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3B" w:rsidRPr="00DD78B8" w:rsidRDefault="007E003B" w:rsidP="007E003B">
      <w:pPr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DD78B8">
        <w:rPr>
          <w:rFonts w:ascii="Comic Sans MS" w:hAnsi="Comic Sans MS"/>
          <w:b/>
          <w:sz w:val="26"/>
          <w:szCs w:val="26"/>
          <w:u w:val="single"/>
        </w:rPr>
        <w:t>Что должен уметь ребёнок к 6-ти годам.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49"/>
        <w:gridCol w:w="1985"/>
        <w:gridCol w:w="3786"/>
        <w:gridCol w:w="1620"/>
        <w:gridCol w:w="1539"/>
      </w:tblGrid>
      <w:tr w:rsidR="007E003B" w:rsidRPr="00A7046C" w:rsidTr="0073101C">
        <w:tc>
          <w:tcPr>
            <w:tcW w:w="540" w:type="dxa"/>
          </w:tcPr>
          <w:p w:rsidR="007E003B" w:rsidRPr="00AC2D29" w:rsidRDefault="007E003B" w:rsidP="0073101C">
            <w:pPr>
              <w:rPr>
                <w:b/>
              </w:rPr>
            </w:pPr>
            <w:r w:rsidRPr="00AC2D29">
              <w:rPr>
                <w:b/>
              </w:rPr>
              <w:t>№</w:t>
            </w:r>
          </w:p>
        </w:tc>
        <w:tc>
          <w:tcPr>
            <w:tcW w:w="1249" w:type="dxa"/>
          </w:tcPr>
          <w:p w:rsidR="007E003B" w:rsidRPr="00AC2D29" w:rsidRDefault="007E003B" w:rsidP="0073101C">
            <w:pPr>
              <w:jc w:val="center"/>
              <w:rPr>
                <w:b/>
              </w:rPr>
            </w:pPr>
            <w:r w:rsidRPr="00AC2D29">
              <w:rPr>
                <w:b/>
              </w:rPr>
              <w:t>Раздел</w:t>
            </w:r>
          </w:p>
        </w:tc>
        <w:tc>
          <w:tcPr>
            <w:tcW w:w="1985" w:type="dxa"/>
          </w:tcPr>
          <w:p w:rsidR="007E003B" w:rsidRPr="00AC2D29" w:rsidRDefault="007E003B" w:rsidP="0073101C">
            <w:pPr>
              <w:jc w:val="center"/>
              <w:rPr>
                <w:b/>
              </w:rPr>
            </w:pPr>
            <w:r w:rsidRPr="00AC2D29">
              <w:rPr>
                <w:b/>
              </w:rPr>
              <w:t>Пункт</w:t>
            </w:r>
          </w:p>
        </w:tc>
        <w:tc>
          <w:tcPr>
            <w:tcW w:w="6945" w:type="dxa"/>
            <w:gridSpan w:val="3"/>
          </w:tcPr>
          <w:p w:rsidR="007E003B" w:rsidRPr="00AC2D29" w:rsidRDefault="007E003B" w:rsidP="0073101C">
            <w:pPr>
              <w:jc w:val="center"/>
              <w:rPr>
                <w:b/>
              </w:rPr>
            </w:pPr>
            <w:r>
              <w:rPr>
                <w:b/>
              </w:rPr>
              <w:t>Ребёнок к 6</w:t>
            </w:r>
            <w:r w:rsidRPr="00AC2D29">
              <w:rPr>
                <w:b/>
              </w:rPr>
              <w:t>-ти годам должен уметь:</w:t>
            </w:r>
          </w:p>
        </w:tc>
      </w:tr>
      <w:tr w:rsidR="007E003B" w:rsidRPr="00A7046C" w:rsidTr="0073101C">
        <w:tc>
          <w:tcPr>
            <w:tcW w:w="540" w:type="dxa"/>
          </w:tcPr>
          <w:p w:rsidR="007E003B" w:rsidRPr="00A7046C" w:rsidRDefault="007E003B" w:rsidP="0073101C">
            <w:r w:rsidRPr="00A7046C">
              <w:t>1</w:t>
            </w:r>
          </w:p>
        </w:tc>
        <w:tc>
          <w:tcPr>
            <w:tcW w:w="1249" w:type="dxa"/>
            <w:vMerge w:val="restart"/>
            <w:textDirection w:val="btLr"/>
          </w:tcPr>
          <w:p w:rsidR="007E003B" w:rsidRPr="00A7046C" w:rsidRDefault="007E003B" w:rsidP="0073101C">
            <w:pPr>
              <w:ind w:left="113" w:right="113"/>
            </w:pPr>
            <w:r w:rsidRPr="00A7046C">
              <w:t>Речь и речевое развитие</w:t>
            </w:r>
          </w:p>
        </w:tc>
        <w:tc>
          <w:tcPr>
            <w:tcW w:w="1985" w:type="dxa"/>
          </w:tcPr>
          <w:p w:rsidR="007E003B" w:rsidRPr="00A7046C" w:rsidRDefault="007E003B" w:rsidP="0073101C">
            <w:r w:rsidRPr="00A7046C">
              <w:t>Словарь</w:t>
            </w:r>
          </w:p>
        </w:tc>
        <w:tc>
          <w:tcPr>
            <w:tcW w:w="6945" w:type="dxa"/>
            <w:gridSpan w:val="3"/>
          </w:tcPr>
          <w:p w:rsidR="007E003B" w:rsidRPr="00A7046C" w:rsidRDefault="007E003B" w:rsidP="0073101C">
            <w:r w:rsidRPr="00A7046C">
              <w:t>1.Использовать в речи слова с противоположным значением (антонимы); слова с похожим значением (синонимы); использовать слова, обозначающие материалы, из которых сделаны предметы.</w:t>
            </w:r>
          </w:p>
          <w:p w:rsidR="007E003B" w:rsidRPr="00A7046C" w:rsidRDefault="007E003B" w:rsidP="0073101C">
            <w:r w:rsidRPr="00A7046C">
              <w:t>2. Употреблять наиболее подходящие по смыслу слова при обозначении признаков предметов; использовать в речи обобщающие слова; называть некоторые дорожные знаки</w:t>
            </w:r>
          </w:p>
          <w:p w:rsidR="007E003B" w:rsidRPr="00A7046C" w:rsidRDefault="007E003B" w:rsidP="0073101C">
            <w:r w:rsidRPr="00A7046C">
              <w:t>3. Отгадывать загадки, понимать образные выражения.</w:t>
            </w:r>
          </w:p>
        </w:tc>
      </w:tr>
      <w:tr w:rsidR="007E003B" w:rsidRPr="00A7046C" w:rsidTr="0073101C">
        <w:tc>
          <w:tcPr>
            <w:tcW w:w="540" w:type="dxa"/>
          </w:tcPr>
          <w:p w:rsidR="007E003B" w:rsidRPr="00A7046C" w:rsidRDefault="007E003B" w:rsidP="0073101C">
            <w:r w:rsidRPr="00A7046C">
              <w:t>2</w:t>
            </w:r>
          </w:p>
        </w:tc>
        <w:tc>
          <w:tcPr>
            <w:tcW w:w="1249" w:type="dxa"/>
            <w:vMerge/>
            <w:textDirection w:val="btLr"/>
          </w:tcPr>
          <w:p w:rsidR="007E003B" w:rsidRPr="00A7046C" w:rsidRDefault="007E003B" w:rsidP="0073101C">
            <w:pPr>
              <w:ind w:left="113" w:right="113"/>
            </w:pPr>
          </w:p>
        </w:tc>
        <w:tc>
          <w:tcPr>
            <w:tcW w:w="1985" w:type="dxa"/>
          </w:tcPr>
          <w:p w:rsidR="007E003B" w:rsidRPr="00A7046C" w:rsidRDefault="007E003B" w:rsidP="0073101C">
            <w:r w:rsidRPr="00A7046C">
              <w:t>Грамматический строй речи</w:t>
            </w:r>
          </w:p>
        </w:tc>
        <w:tc>
          <w:tcPr>
            <w:tcW w:w="6945" w:type="dxa"/>
            <w:gridSpan w:val="3"/>
          </w:tcPr>
          <w:p w:rsidR="007E003B" w:rsidRPr="00A7046C" w:rsidRDefault="007E003B" w:rsidP="0073101C">
            <w:r w:rsidRPr="00A7046C">
              <w:t>1.Правильно изменять слова, входящие в активный словарь.</w:t>
            </w:r>
          </w:p>
          <w:p w:rsidR="007E003B" w:rsidRPr="00A7046C" w:rsidRDefault="007E003B" w:rsidP="0073101C">
            <w:r w:rsidRPr="00A7046C">
              <w:t>2.Использовать разные названия (слова) для одного и того же предмета; образовывать названия профессий; правильно употреблять трудные формы знакомых слов.</w:t>
            </w:r>
          </w:p>
        </w:tc>
      </w:tr>
      <w:tr w:rsidR="007E003B" w:rsidRPr="00A7046C" w:rsidTr="0073101C">
        <w:tc>
          <w:tcPr>
            <w:tcW w:w="540" w:type="dxa"/>
          </w:tcPr>
          <w:p w:rsidR="007E003B" w:rsidRPr="00A7046C" w:rsidRDefault="007E003B" w:rsidP="0073101C">
            <w:r w:rsidRPr="00A7046C">
              <w:t>3</w:t>
            </w:r>
          </w:p>
        </w:tc>
        <w:tc>
          <w:tcPr>
            <w:tcW w:w="1249" w:type="dxa"/>
            <w:vMerge/>
            <w:textDirection w:val="btLr"/>
          </w:tcPr>
          <w:p w:rsidR="007E003B" w:rsidRPr="00A7046C" w:rsidRDefault="007E003B" w:rsidP="0073101C">
            <w:pPr>
              <w:ind w:left="113" w:right="113"/>
            </w:pPr>
          </w:p>
        </w:tc>
        <w:tc>
          <w:tcPr>
            <w:tcW w:w="1985" w:type="dxa"/>
          </w:tcPr>
          <w:p w:rsidR="007E003B" w:rsidRPr="00A7046C" w:rsidRDefault="007E003B" w:rsidP="0073101C">
            <w:r w:rsidRPr="00A7046C">
              <w:t>Подготовка к обучению грамоте</w:t>
            </w:r>
          </w:p>
        </w:tc>
        <w:tc>
          <w:tcPr>
            <w:tcW w:w="6945" w:type="dxa"/>
            <w:gridSpan w:val="3"/>
          </w:tcPr>
          <w:p w:rsidR="007E003B" w:rsidRPr="00A7046C" w:rsidRDefault="007E003B" w:rsidP="0073101C">
            <w:r w:rsidRPr="00A7046C">
              <w:t>1.Знать и уметь писать печатные буквы русского алфавита.</w:t>
            </w:r>
          </w:p>
          <w:p w:rsidR="007E003B" w:rsidRPr="00A7046C" w:rsidRDefault="007E003B" w:rsidP="0073101C">
            <w:r w:rsidRPr="00A7046C">
              <w:t xml:space="preserve"> 2. Определять количество слогов в словах; определять количество звуков в словах; определять место заданного звука в слове, писать в этом месте заданную букву.</w:t>
            </w:r>
          </w:p>
          <w:p w:rsidR="007E003B" w:rsidRPr="00A7046C" w:rsidRDefault="007E003B" w:rsidP="0073101C">
            <w:r w:rsidRPr="00A7046C">
              <w:t xml:space="preserve">3. Анализировать звуковой состав слова; определять ударные слоги, ударные гласные в структуре произносимых слов, отмечать значком «ударение» ударные гласные; понимать значение слов </w:t>
            </w:r>
            <w:r w:rsidRPr="00AC2D29">
              <w:rPr>
                <w:i/>
              </w:rPr>
              <w:t>звук, слог</w:t>
            </w:r>
            <w:r w:rsidRPr="00A7046C">
              <w:t>.</w:t>
            </w:r>
          </w:p>
          <w:p w:rsidR="007E003B" w:rsidRPr="00A7046C" w:rsidRDefault="007E003B" w:rsidP="0073101C">
            <w:r w:rsidRPr="00A7046C">
              <w:t>4. Различать гласные и согласные звуки и буквы; различать твёрдые и мягкие согласные.</w:t>
            </w:r>
          </w:p>
          <w:p w:rsidR="007E003B" w:rsidRPr="00A7046C" w:rsidRDefault="007E003B" w:rsidP="0073101C">
            <w:r w:rsidRPr="00A7046C">
              <w:t>5. Составлять предложения из 2-4-х слов; понимать, что слова в предложении произносятся в определённой последовательности.</w:t>
            </w:r>
          </w:p>
        </w:tc>
      </w:tr>
      <w:tr w:rsidR="007E003B" w:rsidRPr="00A7046C" w:rsidTr="0073101C">
        <w:trPr>
          <w:cantSplit/>
          <w:trHeight w:val="1134"/>
        </w:trPr>
        <w:tc>
          <w:tcPr>
            <w:tcW w:w="540" w:type="dxa"/>
          </w:tcPr>
          <w:p w:rsidR="007E003B" w:rsidRPr="00A7046C" w:rsidRDefault="007E003B" w:rsidP="0073101C">
            <w:r w:rsidRPr="00A7046C">
              <w:t>4</w:t>
            </w:r>
          </w:p>
        </w:tc>
        <w:tc>
          <w:tcPr>
            <w:tcW w:w="1249" w:type="dxa"/>
            <w:textDirection w:val="btLr"/>
          </w:tcPr>
          <w:p w:rsidR="007E003B" w:rsidRPr="00A7046C" w:rsidRDefault="007E003B" w:rsidP="0073101C">
            <w:pPr>
              <w:ind w:left="113" w:right="113"/>
            </w:pPr>
            <w:r w:rsidRPr="00A7046C">
              <w:t>Художественная литература</w:t>
            </w:r>
          </w:p>
        </w:tc>
        <w:tc>
          <w:tcPr>
            <w:tcW w:w="1985" w:type="dxa"/>
          </w:tcPr>
          <w:p w:rsidR="007E003B" w:rsidRPr="00A7046C" w:rsidRDefault="007E003B" w:rsidP="0073101C">
            <w:r w:rsidRPr="00A7046C">
              <w:t>Пересказы стихов, небольших рассказов.</w:t>
            </w:r>
          </w:p>
          <w:p w:rsidR="007E003B" w:rsidRPr="00A7046C" w:rsidRDefault="007E003B" w:rsidP="0073101C">
            <w:r w:rsidRPr="00A7046C">
              <w:t xml:space="preserve"> загадки</w:t>
            </w:r>
          </w:p>
        </w:tc>
        <w:tc>
          <w:tcPr>
            <w:tcW w:w="6945" w:type="dxa"/>
            <w:gridSpan w:val="3"/>
          </w:tcPr>
          <w:p w:rsidR="007E003B" w:rsidRPr="00A7046C" w:rsidRDefault="007E003B" w:rsidP="0073101C">
            <w:r w:rsidRPr="00A7046C">
              <w:t>1.Пользоваться логическим ударением, паузами, интонационно передавать поэтический текст в зависимости от содержания и характера его раскрытия: задумчиво,  радостно, грустно.</w:t>
            </w:r>
          </w:p>
          <w:p w:rsidR="007E003B" w:rsidRPr="00A7046C" w:rsidRDefault="007E003B" w:rsidP="0073101C">
            <w:r w:rsidRPr="00A7046C">
              <w:t>2. Пересказывать эмоционально, передавать интонационно, в зависимости от смысла произведения; пересказывать небольшие рассказы.</w:t>
            </w:r>
          </w:p>
          <w:p w:rsidR="007E003B" w:rsidRDefault="007E003B" w:rsidP="0073101C">
            <w:r w:rsidRPr="00A7046C">
              <w:t>3. Находить несоответствия в расположении картинок по содержанию знакомых сказок, находить лишнего или отсутствующего персонажа, которого не было в названной сказке.</w:t>
            </w:r>
          </w:p>
          <w:p w:rsidR="007E003B" w:rsidRPr="00A7046C" w:rsidRDefault="007E003B" w:rsidP="0073101C"/>
        </w:tc>
      </w:tr>
      <w:tr w:rsidR="007E003B" w:rsidRPr="00A7046C" w:rsidTr="0073101C">
        <w:trPr>
          <w:cantSplit/>
          <w:trHeight w:val="4956"/>
        </w:trPr>
        <w:tc>
          <w:tcPr>
            <w:tcW w:w="540" w:type="dxa"/>
          </w:tcPr>
          <w:p w:rsidR="007E003B" w:rsidRPr="00A7046C" w:rsidRDefault="007E003B" w:rsidP="0073101C">
            <w:r w:rsidRPr="00A7046C">
              <w:t>5</w:t>
            </w:r>
          </w:p>
        </w:tc>
        <w:tc>
          <w:tcPr>
            <w:tcW w:w="1249" w:type="dxa"/>
            <w:textDirection w:val="btLr"/>
          </w:tcPr>
          <w:p w:rsidR="007E003B" w:rsidRPr="00A7046C" w:rsidRDefault="007E003B" w:rsidP="0073101C">
            <w:pPr>
              <w:ind w:left="113" w:right="113"/>
            </w:pPr>
            <w:r w:rsidRPr="00A7046C">
              <w:t xml:space="preserve">Математика </w:t>
            </w:r>
          </w:p>
        </w:tc>
        <w:tc>
          <w:tcPr>
            <w:tcW w:w="1985" w:type="dxa"/>
          </w:tcPr>
          <w:p w:rsidR="007E003B" w:rsidRPr="00A7046C" w:rsidRDefault="007E003B" w:rsidP="0073101C">
            <w:r w:rsidRPr="00A7046C">
              <w:t>Количество и счёт, величина, геометрические фигуры.</w:t>
            </w:r>
          </w:p>
          <w:p w:rsidR="007E003B" w:rsidRPr="00A7046C" w:rsidRDefault="007E003B" w:rsidP="0073101C">
            <w:r w:rsidRPr="00A7046C">
              <w:t>Загадки, логические задачи</w:t>
            </w:r>
          </w:p>
        </w:tc>
        <w:tc>
          <w:tcPr>
            <w:tcW w:w="6945" w:type="dxa"/>
            <w:gridSpan w:val="3"/>
          </w:tcPr>
          <w:p w:rsidR="007E003B" w:rsidRPr="00A7046C" w:rsidRDefault="007E003B" w:rsidP="0073101C">
            <w:r w:rsidRPr="00A7046C">
              <w:t xml:space="preserve">1.Составлять число из двух меньших; различать количественный и порядковый счёт; правильно отвечать на вопрос </w:t>
            </w:r>
            <w:r w:rsidRPr="00AC2D29">
              <w:rPr>
                <w:i/>
              </w:rPr>
              <w:t>сколько?</w:t>
            </w:r>
            <w:r w:rsidRPr="00A7046C">
              <w:t xml:space="preserve"> На котором по счёту месте. </w:t>
            </w:r>
          </w:p>
          <w:p w:rsidR="007E003B" w:rsidRPr="00A7046C" w:rsidRDefault="007E003B" w:rsidP="0073101C">
            <w:r w:rsidRPr="00A7046C">
              <w:t xml:space="preserve">2. Писать цифры от 0 до 10; соотносить цифру с  количеством предметов; из неравенства делать равенство. </w:t>
            </w:r>
          </w:p>
          <w:p w:rsidR="007E003B" w:rsidRPr="00A7046C" w:rsidRDefault="007E003B" w:rsidP="0073101C">
            <w:r w:rsidRPr="00A7046C">
              <w:t>3. Писать математические знаки  +,-</w:t>
            </w:r>
            <w:proofErr w:type="gramStart"/>
            <w:r w:rsidRPr="00A7046C">
              <w:t xml:space="preserve"> ,</w:t>
            </w:r>
            <w:proofErr w:type="gramEnd"/>
            <w:r w:rsidRPr="00A7046C">
              <w:t xml:space="preserve"> =,            и пользоваться ими; понимать независимость числа от пространственного расположения предметов, величины и расстояния между ними; отсчитывать предметы по образцу и названному числу.</w:t>
            </w:r>
          </w:p>
          <w:p w:rsidR="007E003B" w:rsidRPr="00A7046C" w:rsidRDefault="007E003B" w:rsidP="0073101C">
            <w:r w:rsidRPr="00A7046C">
              <w:t xml:space="preserve">4. </w:t>
            </w:r>
            <w:proofErr w:type="gramStart"/>
            <w:r w:rsidRPr="00A7046C">
              <w:t xml:space="preserve">Рисовать геометрические фигуры: круг, квадрат, треугольник,  овал, прямоугольник, трапецию – в тетради в клеточку; </w:t>
            </w:r>
            <w:proofErr w:type="gramEnd"/>
          </w:p>
          <w:p w:rsidR="007E003B" w:rsidRPr="00A7046C" w:rsidRDefault="007E003B" w:rsidP="0073101C">
            <w:r w:rsidRPr="00A7046C">
              <w:t xml:space="preserve">Видеть геометрические фигуры в окружающих предметах. </w:t>
            </w:r>
          </w:p>
          <w:p w:rsidR="007E003B" w:rsidRPr="00A7046C" w:rsidRDefault="007E003B" w:rsidP="0073101C">
            <w:r w:rsidRPr="00A7046C">
              <w:t>5. Составлять и решать математические задачи на сложение и вычитание; отгадывать математические загадки, записывать решение.</w:t>
            </w:r>
          </w:p>
          <w:p w:rsidR="007E003B" w:rsidRDefault="007E003B" w:rsidP="0073101C">
            <w:r w:rsidRPr="00A7046C">
              <w:t xml:space="preserve">6. Раскладывать предметы </w:t>
            </w:r>
            <w:proofErr w:type="gramStart"/>
            <w:r w:rsidRPr="00A7046C">
              <w:t>от</w:t>
            </w:r>
            <w:proofErr w:type="gramEnd"/>
            <w:r w:rsidRPr="00A7046C">
              <w:t xml:space="preserve"> большого до маленького и наоборот.</w:t>
            </w:r>
          </w:p>
          <w:p w:rsidR="007E003B" w:rsidRDefault="007E003B" w:rsidP="0073101C"/>
          <w:p w:rsidR="007E003B" w:rsidRPr="00A7046C" w:rsidRDefault="007E003B" w:rsidP="0073101C">
            <w:bookmarkStart w:id="0" w:name="_GoBack"/>
            <w:bookmarkEnd w:id="0"/>
          </w:p>
        </w:tc>
      </w:tr>
      <w:tr w:rsidR="007E003B" w:rsidRPr="00A7046C" w:rsidTr="0073101C">
        <w:tc>
          <w:tcPr>
            <w:tcW w:w="540" w:type="dxa"/>
          </w:tcPr>
          <w:p w:rsidR="007E003B" w:rsidRPr="00A7046C" w:rsidRDefault="007E003B" w:rsidP="0073101C">
            <w:r w:rsidRPr="00A7046C">
              <w:lastRenderedPageBreak/>
              <w:t>6</w:t>
            </w:r>
          </w:p>
        </w:tc>
        <w:tc>
          <w:tcPr>
            <w:tcW w:w="1249" w:type="dxa"/>
            <w:vMerge w:val="restart"/>
            <w:textDirection w:val="btLr"/>
          </w:tcPr>
          <w:p w:rsidR="007E003B" w:rsidRPr="00A7046C" w:rsidRDefault="007E003B" w:rsidP="0073101C">
            <w:pPr>
              <w:ind w:left="113" w:right="113"/>
            </w:pPr>
            <w:r w:rsidRPr="00A7046C">
              <w:t>Формирование представлений о природе</w:t>
            </w:r>
          </w:p>
        </w:tc>
        <w:tc>
          <w:tcPr>
            <w:tcW w:w="1985" w:type="dxa"/>
          </w:tcPr>
          <w:p w:rsidR="007E003B" w:rsidRPr="00A7046C" w:rsidRDefault="007E003B" w:rsidP="0073101C">
            <w:r w:rsidRPr="00A7046C">
              <w:t>Растительный мир</w:t>
            </w:r>
          </w:p>
        </w:tc>
        <w:tc>
          <w:tcPr>
            <w:tcW w:w="6945" w:type="dxa"/>
            <w:gridSpan w:val="3"/>
          </w:tcPr>
          <w:p w:rsidR="007E003B" w:rsidRPr="00A7046C" w:rsidRDefault="007E003B" w:rsidP="0073101C">
            <w:r w:rsidRPr="00A7046C">
              <w:t>Иметь представление о месте произрастания разных растений; различать деревья по листьям, плодам.</w:t>
            </w:r>
          </w:p>
        </w:tc>
      </w:tr>
      <w:tr w:rsidR="007E003B" w:rsidRPr="00A7046C" w:rsidTr="0073101C">
        <w:tc>
          <w:tcPr>
            <w:tcW w:w="540" w:type="dxa"/>
          </w:tcPr>
          <w:p w:rsidR="007E003B" w:rsidRPr="00A7046C" w:rsidRDefault="007E003B" w:rsidP="0073101C">
            <w:r w:rsidRPr="00A7046C">
              <w:t>7</w:t>
            </w:r>
          </w:p>
        </w:tc>
        <w:tc>
          <w:tcPr>
            <w:tcW w:w="1249" w:type="dxa"/>
            <w:vMerge/>
            <w:textDirection w:val="btLr"/>
          </w:tcPr>
          <w:p w:rsidR="007E003B" w:rsidRPr="00A7046C" w:rsidRDefault="007E003B" w:rsidP="0073101C">
            <w:pPr>
              <w:ind w:left="113" w:right="113"/>
            </w:pPr>
          </w:p>
        </w:tc>
        <w:tc>
          <w:tcPr>
            <w:tcW w:w="1985" w:type="dxa"/>
          </w:tcPr>
          <w:p w:rsidR="007E003B" w:rsidRPr="00A7046C" w:rsidRDefault="007E003B" w:rsidP="0073101C">
            <w:r w:rsidRPr="00A7046C">
              <w:t>Животный мир</w:t>
            </w:r>
          </w:p>
        </w:tc>
        <w:tc>
          <w:tcPr>
            <w:tcW w:w="6945" w:type="dxa"/>
            <w:gridSpan w:val="3"/>
          </w:tcPr>
          <w:p w:rsidR="007E003B" w:rsidRPr="00A7046C" w:rsidRDefault="007E003B" w:rsidP="0073101C">
            <w:r w:rsidRPr="00A7046C">
              <w:t>1.Иметь представления о жизни домашних и диких животных.</w:t>
            </w:r>
          </w:p>
          <w:p w:rsidR="007E003B" w:rsidRPr="00A7046C" w:rsidRDefault="007E003B" w:rsidP="0073101C">
            <w:r w:rsidRPr="00A7046C">
              <w:t>2.Знать и называть 3-4 вида зимующих птиц и 3-4 вида перелётных; знать и называть насекомых, способы их передвижения.</w:t>
            </w:r>
          </w:p>
        </w:tc>
      </w:tr>
      <w:tr w:rsidR="007E003B" w:rsidRPr="00A7046C" w:rsidTr="0073101C">
        <w:tc>
          <w:tcPr>
            <w:tcW w:w="540" w:type="dxa"/>
          </w:tcPr>
          <w:p w:rsidR="007E003B" w:rsidRPr="00A7046C" w:rsidRDefault="007E003B" w:rsidP="0073101C">
            <w:r w:rsidRPr="00A7046C">
              <w:t>8</w:t>
            </w:r>
          </w:p>
        </w:tc>
        <w:tc>
          <w:tcPr>
            <w:tcW w:w="1249" w:type="dxa"/>
            <w:vMerge/>
            <w:textDirection w:val="btLr"/>
          </w:tcPr>
          <w:p w:rsidR="007E003B" w:rsidRPr="00A7046C" w:rsidRDefault="007E003B" w:rsidP="0073101C">
            <w:pPr>
              <w:ind w:left="113" w:right="113"/>
            </w:pPr>
          </w:p>
        </w:tc>
        <w:tc>
          <w:tcPr>
            <w:tcW w:w="1985" w:type="dxa"/>
          </w:tcPr>
          <w:p w:rsidR="007E003B" w:rsidRPr="00A7046C" w:rsidRDefault="007E003B" w:rsidP="0073101C">
            <w:r w:rsidRPr="00A7046C">
              <w:t>Сезоны</w:t>
            </w:r>
          </w:p>
        </w:tc>
        <w:tc>
          <w:tcPr>
            <w:tcW w:w="6945" w:type="dxa"/>
            <w:gridSpan w:val="3"/>
          </w:tcPr>
          <w:p w:rsidR="007E003B" w:rsidRPr="00A7046C" w:rsidRDefault="007E003B" w:rsidP="0073101C">
            <w:r w:rsidRPr="00A7046C">
              <w:t>Иметь систематизированные представления о каждом времени года</w:t>
            </w:r>
          </w:p>
        </w:tc>
      </w:tr>
      <w:tr w:rsidR="007E003B" w:rsidRPr="00A7046C" w:rsidTr="0073101C">
        <w:tc>
          <w:tcPr>
            <w:tcW w:w="540" w:type="dxa"/>
          </w:tcPr>
          <w:p w:rsidR="007E003B" w:rsidRPr="00A7046C" w:rsidRDefault="007E003B" w:rsidP="0073101C">
            <w:r w:rsidRPr="00A7046C">
              <w:t>9</w:t>
            </w:r>
          </w:p>
        </w:tc>
        <w:tc>
          <w:tcPr>
            <w:tcW w:w="1249" w:type="dxa"/>
            <w:vMerge/>
            <w:textDirection w:val="btLr"/>
          </w:tcPr>
          <w:p w:rsidR="007E003B" w:rsidRPr="00A7046C" w:rsidRDefault="007E003B" w:rsidP="0073101C">
            <w:pPr>
              <w:ind w:left="113" w:right="113"/>
            </w:pPr>
          </w:p>
        </w:tc>
        <w:tc>
          <w:tcPr>
            <w:tcW w:w="1985" w:type="dxa"/>
          </w:tcPr>
          <w:p w:rsidR="007E003B" w:rsidRPr="00A7046C" w:rsidRDefault="007E003B" w:rsidP="0073101C">
            <w:r w:rsidRPr="00A7046C">
              <w:t xml:space="preserve">Загадки </w:t>
            </w:r>
          </w:p>
        </w:tc>
        <w:tc>
          <w:tcPr>
            <w:tcW w:w="6945" w:type="dxa"/>
            <w:gridSpan w:val="3"/>
          </w:tcPr>
          <w:p w:rsidR="007E003B" w:rsidRPr="00A7046C" w:rsidRDefault="007E003B" w:rsidP="0073101C">
            <w:r w:rsidRPr="00A7046C">
              <w:t>Отгадывать загадки о природе</w:t>
            </w:r>
          </w:p>
        </w:tc>
      </w:tr>
      <w:tr w:rsidR="007E003B" w:rsidRPr="00A7046C" w:rsidTr="0073101C">
        <w:tc>
          <w:tcPr>
            <w:tcW w:w="540" w:type="dxa"/>
          </w:tcPr>
          <w:p w:rsidR="007E003B" w:rsidRPr="00A7046C" w:rsidRDefault="007E003B" w:rsidP="0073101C">
            <w:r w:rsidRPr="00A7046C">
              <w:t>10</w:t>
            </w:r>
          </w:p>
        </w:tc>
        <w:tc>
          <w:tcPr>
            <w:tcW w:w="1249" w:type="dxa"/>
            <w:vMerge w:val="restart"/>
            <w:textDirection w:val="btLr"/>
          </w:tcPr>
          <w:p w:rsidR="007E003B" w:rsidRPr="00A7046C" w:rsidRDefault="007E003B" w:rsidP="0073101C">
            <w:pPr>
              <w:ind w:left="113" w:right="113"/>
            </w:pPr>
            <w:r w:rsidRPr="00A7046C">
              <w:t>Изобразительное искусство</w:t>
            </w:r>
          </w:p>
        </w:tc>
        <w:tc>
          <w:tcPr>
            <w:tcW w:w="1985" w:type="dxa"/>
          </w:tcPr>
          <w:p w:rsidR="007E003B" w:rsidRPr="00A7046C" w:rsidRDefault="007E003B" w:rsidP="0073101C">
            <w:r w:rsidRPr="00A7046C">
              <w:t xml:space="preserve">Рисование </w:t>
            </w:r>
          </w:p>
        </w:tc>
        <w:tc>
          <w:tcPr>
            <w:tcW w:w="6945" w:type="dxa"/>
            <w:gridSpan w:val="3"/>
          </w:tcPr>
          <w:p w:rsidR="007E003B" w:rsidRPr="00A7046C" w:rsidRDefault="007E003B" w:rsidP="0073101C">
            <w:r w:rsidRPr="00A7046C">
              <w:t>Владеть основными техническими навыками и умениями, необходимыми для создания рисунка; отражать в рисунке впечатления от окружающей природы, события окружающей жизни, сюжеты сказок, рассказов, стихотворений.</w:t>
            </w:r>
          </w:p>
        </w:tc>
      </w:tr>
      <w:tr w:rsidR="007E003B" w:rsidRPr="00A7046C" w:rsidTr="0073101C">
        <w:trPr>
          <w:trHeight w:val="1024"/>
        </w:trPr>
        <w:tc>
          <w:tcPr>
            <w:tcW w:w="540" w:type="dxa"/>
          </w:tcPr>
          <w:p w:rsidR="007E003B" w:rsidRPr="00A7046C" w:rsidRDefault="007E003B" w:rsidP="0073101C">
            <w:r w:rsidRPr="00A7046C">
              <w:t>11</w:t>
            </w:r>
          </w:p>
        </w:tc>
        <w:tc>
          <w:tcPr>
            <w:tcW w:w="1249" w:type="dxa"/>
            <w:vMerge/>
            <w:textDirection w:val="btLr"/>
          </w:tcPr>
          <w:p w:rsidR="007E003B" w:rsidRPr="00A7046C" w:rsidRDefault="007E003B" w:rsidP="0073101C">
            <w:pPr>
              <w:ind w:left="113" w:right="113"/>
            </w:pPr>
          </w:p>
        </w:tc>
        <w:tc>
          <w:tcPr>
            <w:tcW w:w="1985" w:type="dxa"/>
          </w:tcPr>
          <w:p w:rsidR="007E003B" w:rsidRPr="00A7046C" w:rsidRDefault="007E003B" w:rsidP="0073101C">
            <w:r w:rsidRPr="00A7046C">
              <w:t xml:space="preserve">Конструирование </w:t>
            </w:r>
          </w:p>
        </w:tc>
        <w:tc>
          <w:tcPr>
            <w:tcW w:w="6945" w:type="dxa"/>
            <w:gridSpan w:val="3"/>
          </w:tcPr>
          <w:p w:rsidR="007E003B" w:rsidRPr="00A7046C" w:rsidRDefault="007E003B" w:rsidP="0073101C">
            <w:r w:rsidRPr="00A7046C">
              <w:t>Складывать бумагу по образцу, получая при этом готовое изображение разных предметов; уметь сооружать постройки из строительного материала по рисунку, замыслу.</w:t>
            </w:r>
          </w:p>
        </w:tc>
      </w:tr>
      <w:tr w:rsidR="007E003B" w:rsidRPr="00A7046C" w:rsidTr="0073101C">
        <w:trPr>
          <w:cantSplit/>
          <w:trHeight w:val="910"/>
        </w:trPr>
        <w:tc>
          <w:tcPr>
            <w:tcW w:w="540" w:type="dxa"/>
          </w:tcPr>
          <w:p w:rsidR="007E003B" w:rsidRPr="00A7046C" w:rsidRDefault="007E003B" w:rsidP="0073101C">
            <w:r w:rsidRPr="00A7046C">
              <w:t>12</w:t>
            </w:r>
          </w:p>
        </w:tc>
        <w:tc>
          <w:tcPr>
            <w:tcW w:w="1249" w:type="dxa"/>
          </w:tcPr>
          <w:p w:rsidR="007E003B" w:rsidRPr="00A7046C" w:rsidRDefault="007E003B" w:rsidP="0073101C">
            <w:r w:rsidRPr="00A7046C">
              <w:t xml:space="preserve">Моторика </w:t>
            </w:r>
          </w:p>
        </w:tc>
        <w:tc>
          <w:tcPr>
            <w:tcW w:w="1985" w:type="dxa"/>
          </w:tcPr>
          <w:p w:rsidR="007E003B" w:rsidRPr="00A7046C" w:rsidRDefault="007E003B" w:rsidP="0073101C">
            <w:r w:rsidRPr="00A7046C">
              <w:t>Графические навыки</w:t>
            </w:r>
          </w:p>
        </w:tc>
        <w:tc>
          <w:tcPr>
            <w:tcW w:w="6945" w:type="dxa"/>
            <w:gridSpan w:val="3"/>
          </w:tcPr>
          <w:p w:rsidR="007E003B" w:rsidRPr="00A7046C" w:rsidRDefault="007E003B" w:rsidP="0073101C">
            <w:r w:rsidRPr="00A7046C">
              <w:t>Обводить рисунки по контуру; заштриховать фигуры внутри контура вертикальными, горизонтальными и наклонными линиями; рисовать узоры в тетради в клеточку.</w:t>
            </w:r>
          </w:p>
        </w:tc>
      </w:tr>
      <w:tr w:rsidR="007E003B" w:rsidRPr="00A7046C" w:rsidTr="0073101C">
        <w:trPr>
          <w:cantSplit/>
          <w:trHeight w:val="1134"/>
        </w:trPr>
        <w:tc>
          <w:tcPr>
            <w:tcW w:w="540" w:type="dxa"/>
          </w:tcPr>
          <w:p w:rsidR="007E003B" w:rsidRPr="00A7046C" w:rsidRDefault="007E003B" w:rsidP="0073101C">
            <w:r w:rsidRPr="00A7046C">
              <w:t>13</w:t>
            </w:r>
          </w:p>
        </w:tc>
        <w:tc>
          <w:tcPr>
            <w:tcW w:w="1249" w:type="dxa"/>
            <w:textDirection w:val="btLr"/>
          </w:tcPr>
          <w:p w:rsidR="007E003B" w:rsidRPr="00A7046C" w:rsidRDefault="007E003B" w:rsidP="0073101C">
            <w:pPr>
              <w:ind w:left="113" w:right="113"/>
            </w:pPr>
            <w:r w:rsidRPr="00A7046C">
              <w:t xml:space="preserve">Ориентирование </w:t>
            </w:r>
          </w:p>
        </w:tc>
        <w:tc>
          <w:tcPr>
            <w:tcW w:w="1985" w:type="dxa"/>
          </w:tcPr>
          <w:p w:rsidR="007E003B" w:rsidRPr="00A7046C" w:rsidRDefault="007E003B" w:rsidP="0073101C">
            <w:r w:rsidRPr="00A7046C">
              <w:t>Ориентировка во времени и пространстве</w:t>
            </w:r>
          </w:p>
        </w:tc>
        <w:tc>
          <w:tcPr>
            <w:tcW w:w="6945" w:type="dxa"/>
            <w:gridSpan w:val="3"/>
          </w:tcPr>
          <w:p w:rsidR="007E003B" w:rsidRPr="00A7046C" w:rsidRDefault="007E003B" w:rsidP="0073101C">
            <w:r w:rsidRPr="00A7046C">
              <w:t xml:space="preserve">1.Последовательно называть дни </w:t>
            </w:r>
            <w:proofErr w:type="gramStart"/>
            <w:r w:rsidRPr="00A7046C">
              <w:t>недели</w:t>
            </w:r>
            <w:proofErr w:type="gramEnd"/>
            <w:r w:rsidRPr="00A7046C">
              <w:t xml:space="preserve">; называть </w:t>
            </w:r>
            <w:proofErr w:type="gramStart"/>
            <w:r w:rsidRPr="00A7046C">
              <w:t>какой</w:t>
            </w:r>
            <w:proofErr w:type="gramEnd"/>
            <w:r w:rsidRPr="00A7046C">
              <w:t xml:space="preserve"> день недели был вчера, какой – сегодня, какой будет завтра; называть последовательность частей суток, времён года.</w:t>
            </w:r>
          </w:p>
          <w:p w:rsidR="007E003B" w:rsidRPr="00A7046C" w:rsidRDefault="007E003B" w:rsidP="0073101C">
            <w:r w:rsidRPr="00A7046C">
              <w:t>2. Определять словом положение предмета по отношению к себе; положение предмета по отношению к другому лицу, предмету; ориентироваться на листе бумаги.</w:t>
            </w:r>
          </w:p>
        </w:tc>
      </w:tr>
      <w:tr w:rsidR="007E003B" w:rsidRPr="00A7046C" w:rsidTr="0073101C">
        <w:trPr>
          <w:trHeight w:val="380"/>
        </w:trPr>
        <w:tc>
          <w:tcPr>
            <w:tcW w:w="540" w:type="dxa"/>
            <w:vMerge w:val="restart"/>
          </w:tcPr>
          <w:p w:rsidR="007E003B" w:rsidRPr="00A7046C" w:rsidRDefault="007E003B" w:rsidP="0073101C">
            <w:r w:rsidRPr="00A7046C">
              <w:t>14</w:t>
            </w:r>
          </w:p>
        </w:tc>
        <w:tc>
          <w:tcPr>
            <w:tcW w:w="1249" w:type="dxa"/>
            <w:vMerge w:val="restart"/>
            <w:textDirection w:val="btLr"/>
          </w:tcPr>
          <w:p w:rsidR="007E003B" w:rsidRPr="00A7046C" w:rsidRDefault="007E003B" w:rsidP="0073101C">
            <w:pPr>
              <w:ind w:left="113" w:right="113"/>
            </w:pPr>
            <w:r w:rsidRPr="00A7046C">
              <w:t>Физическое развитие</w:t>
            </w:r>
          </w:p>
        </w:tc>
        <w:tc>
          <w:tcPr>
            <w:tcW w:w="1985" w:type="dxa"/>
            <w:vMerge w:val="restart"/>
          </w:tcPr>
          <w:p w:rsidR="007E003B" w:rsidRPr="00A7046C" w:rsidRDefault="007E003B" w:rsidP="0073101C">
            <w:r w:rsidRPr="00A7046C">
              <w:t>Показатели нормального физического развития</w:t>
            </w:r>
          </w:p>
        </w:tc>
        <w:tc>
          <w:tcPr>
            <w:tcW w:w="3786" w:type="dxa"/>
          </w:tcPr>
          <w:p w:rsidR="007E003B" w:rsidRPr="00A7046C" w:rsidRDefault="007E003B" w:rsidP="0073101C">
            <w:pPr>
              <w:jc w:val="center"/>
            </w:pPr>
            <w:r w:rsidRPr="00A7046C">
              <w:t>Норма</w:t>
            </w:r>
          </w:p>
        </w:tc>
        <w:tc>
          <w:tcPr>
            <w:tcW w:w="1620" w:type="dxa"/>
          </w:tcPr>
          <w:p w:rsidR="007E003B" w:rsidRPr="00A7046C" w:rsidRDefault="007E003B" w:rsidP="0073101C">
            <w:pPr>
              <w:jc w:val="center"/>
            </w:pPr>
            <w:r w:rsidRPr="00A7046C">
              <w:t>Мальчики</w:t>
            </w:r>
          </w:p>
        </w:tc>
        <w:tc>
          <w:tcPr>
            <w:tcW w:w="1539" w:type="dxa"/>
          </w:tcPr>
          <w:p w:rsidR="007E003B" w:rsidRPr="00A7046C" w:rsidRDefault="007E003B" w:rsidP="0073101C">
            <w:pPr>
              <w:jc w:val="center"/>
            </w:pPr>
            <w:r w:rsidRPr="00A7046C">
              <w:t>Девочки</w:t>
            </w:r>
          </w:p>
        </w:tc>
      </w:tr>
      <w:tr w:rsidR="007E003B" w:rsidRPr="00A7046C" w:rsidTr="0073101C">
        <w:trPr>
          <w:trHeight w:val="340"/>
        </w:trPr>
        <w:tc>
          <w:tcPr>
            <w:tcW w:w="540" w:type="dxa"/>
            <w:vMerge/>
          </w:tcPr>
          <w:p w:rsidR="007E003B" w:rsidRPr="00A7046C" w:rsidRDefault="007E003B" w:rsidP="0073101C"/>
        </w:tc>
        <w:tc>
          <w:tcPr>
            <w:tcW w:w="1249" w:type="dxa"/>
            <w:vMerge/>
          </w:tcPr>
          <w:p w:rsidR="007E003B" w:rsidRPr="00A7046C" w:rsidRDefault="007E003B" w:rsidP="0073101C"/>
        </w:tc>
        <w:tc>
          <w:tcPr>
            <w:tcW w:w="1985" w:type="dxa"/>
            <w:vMerge/>
          </w:tcPr>
          <w:p w:rsidR="007E003B" w:rsidRPr="00A7046C" w:rsidRDefault="007E003B" w:rsidP="0073101C"/>
        </w:tc>
        <w:tc>
          <w:tcPr>
            <w:tcW w:w="3786" w:type="dxa"/>
          </w:tcPr>
          <w:p w:rsidR="007E003B" w:rsidRPr="00A7046C" w:rsidRDefault="007E003B" w:rsidP="0073101C">
            <w:r w:rsidRPr="00A7046C">
              <w:t xml:space="preserve">Рост </w:t>
            </w:r>
          </w:p>
        </w:tc>
        <w:tc>
          <w:tcPr>
            <w:tcW w:w="1620" w:type="dxa"/>
          </w:tcPr>
          <w:p w:rsidR="007E003B" w:rsidRPr="00A7046C" w:rsidRDefault="007E003B" w:rsidP="0073101C">
            <w:pPr>
              <w:jc w:val="center"/>
            </w:pPr>
            <w:r w:rsidRPr="00A7046C">
              <w:t xml:space="preserve">112-122 </w:t>
            </w:r>
          </w:p>
          <w:p w:rsidR="007E003B" w:rsidRPr="00A7046C" w:rsidRDefault="007E003B" w:rsidP="0073101C">
            <w:pPr>
              <w:jc w:val="center"/>
            </w:pPr>
            <w:r w:rsidRPr="00A7046C">
              <w:t>см</w:t>
            </w:r>
          </w:p>
        </w:tc>
        <w:tc>
          <w:tcPr>
            <w:tcW w:w="1539" w:type="dxa"/>
          </w:tcPr>
          <w:p w:rsidR="007E003B" w:rsidRPr="00A7046C" w:rsidRDefault="007E003B" w:rsidP="0073101C">
            <w:pPr>
              <w:jc w:val="center"/>
            </w:pPr>
            <w:r w:rsidRPr="00A7046C">
              <w:t>113-122</w:t>
            </w:r>
          </w:p>
          <w:p w:rsidR="007E003B" w:rsidRPr="00A7046C" w:rsidRDefault="007E003B" w:rsidP="0073101C">
            <w:pPr>
              <w:jc w:val="center"/>
            </w:pPr>
            <w:r w:rsidRPr="00A7046C">
              <w:t xml:space="preserve"> см</w:t>
            </w:r>
          </w:p>
        </w:tc>
      </w:tr>
      <w:tr w:rsidR="007E003B" w:rsidRPr="00A7046C" w:rsidTr="0073101C">
        <w:trPr>
          <w:trHeight w:val="340"/>
        </w:trPr>
        <w:tc>
          <w:tcPr>
            <w:tcW w:w="540" w:type="dxa"/>
            <w:vMerge/>
          </w:tcPr>
          <w:p w:rsidR="007E003B" w:rsidRPr="00A7046C" w:rsidRDefault="007E003B" w:rsidP="0073101C"/>
        </w:tc>
        <w:tc>
          <w:tcPr>
            <w:tcW w:w="1249" w:type="dxa"/>
            <w:vMerge/>
          </w:tcPr>
          <w:p w:rsidR="007E003B" w:rsidRPr="00A7046C" w:rsidRDefault="007E003B" w:rsidP="0073101C"/>
        </w:tc>
        <w:tc>
          <w:tcPr>
            <w:tcW w:w="1985" w:type="dxa"/>
            <w:vMerge/>
          </w:tcPr>
          <w:p w:rsidR="007E003B" w:rsidRPr="00A7046C" w:rsidRDefault="007E003B" w:rsidP="0073101C"/>
        </w:tc>
        <w:tc>
          <w:tcPr>
            <w:tcW w:w="3786" w:type="dxa"/>
          </w:tcPr>
          <w:p w:rsidR="007E003B" w:rsidRPr="00A7046C" w:rsidRDefault="007E003B" w:rsidP="0073101C">
            <w:r w:rsidRPr="00A7046C">
              <w:t xml:space="preserve">Вес </w:t>
            </w:r>
          </w:p>
        </w:tc>
        <w:tc>
          <w:tcPr>
            <w:tcW w:w="1620" w:type="dxa"/>
          </w:tcPr>
          <w:p w:rsidR="007E003B" w:rsidRPr="00A7046C" w:rsidRDefault="007E003B" w:rsidP="0073101C">
            <w:pPr>
              <w:jc w:val="center"/>
            </w:pPr>
            <w:r w:rsidRPr="00A7046C">
              <w:t xml:space="preserve">17,6-21,4 </w:t>
            </w:r>
          </w:p>
          <w:p w:rsidR="007E003B" w:rsidRPr="00A7046C" w:rsidRDefault="007E003B" w:rsidP="0073101C">
            <w:pPr>
              <w:jc w:val="center"/>
            </w:pPr>
            <w:r w:rsidRPr="00A7046C">
              <w:t>кг</w:t>
            </w:r>
          </w:p>
        </w:tc>
        <w:tc>
          <w:tcPr>
            <w:tcW w:w="1539" w:type="dxa"/>
          </w:tcPr>
          <w:p w:rsidR="007E003B" w:rsidRPr="00A7046C" w:rsidRDefault="007E003B" w:rsidP="0073101C">
            <w:pPr>
              <w:jc w:val="center"/>
            </w:pPr>
            <w:r w:rsidRPr="00A7046C">
              <w:t>17,9-</w:t>
            </w:r>
            <w:smartTag w:uri="urn:schemas-microsoft-com:office:smarttags" w:element="metricconverter">
              <w:smartTagPr>
                <w:attr w:name="ProductID" w:val="21,5 кг"/>
              </w:smartTagPr>
              <w:r w:rsidRPr="00A7046C">
                <w:t>21,5 кг</w:t>
              </w:r>
            </w:smartTag>
          </w:p>
        </w:tc>
      </w:tr>
      <w:tr w:rsidR="007E003B" w:rsidRPr="00A7046C" w:rsidTr="0073101C">
        <w:trPr>
          <w:trHeight w:val="180"/>
        </w:trPr>
        <w:tc>
          <w:tcPr>
            <w:tcW w:w="540" w:type="dxa"/>
            <w:vMerge/>
          </w:tcPr>
          <w:p w:rsidR="007E003B" w:rsidRPr="00A7046C" w:rsidRDefault="007E003B" w:rsidP="0073101C"/>
        </w:tc>
        <w:tc>
          <w:tcPr>
            <w:tcW w:w="1249" w:type="dxa"/>
            <w:vMerge/>
          </w:tcPr>
          <w:p w:rsidR="007E003B" w:rsidRPr="00A7046C" w:rsidRDefault="007E003B" w:rsidP="0073101C"/>
        </w:tc>
        <w:tc>
          <w:tcPr>
            <w:tcW w:w="1985" w:type="dxa"/>
            <w:vMerge/>
          </w:tcPr>
          <w:p w:rsidR="007E003B" w:rsidRPr="00A7046C" w:rsidRDefault="007E003B" w:rsidP="0073101C"/>
        </w:tc>
        <w:tc>
          <w:tcPr>
            <w:tcW w:w="3786" w:type="dxa"/>
          </w:tcPr>
          <w:p w:rsidR="007E003B" w:rsidRPr="00A7046C" w:rsidRDefault="007E003B" w:rsidP="0073101C">
            <w:r w:rsidRPr="00A7046C">
              <w:t>Окружность грудной клетки</w:t>
            </w:r>
          </w:p>
        </w:tc>
        <w:tc>
          <w:tcPr>
            <w:tcW w:w="1620" w:type="dxa"/>
          </w:tcPr>
          <w:p w:rsidR="007E003B" w:rsidRPr="00A7046C" w:rsidRDefault="007E003B" w:rsidP="0073101C">
            <w:pPr>
              <w:jc w:val="center"/>
            </w:pPr>
            <w:r w:rsidRPr="00A7046C">
              <w:t>53,7-</w:t>
            </w:r>
            <w:smartTag w:uri="urn:schemas-microsoft-com:office:smarttags" w:element="metricconverter">
              <w:smartTagPr>
                <w:attr w:name="ProductID" w:val="60,8 см"/>
              </w:smartTagPr>
              <w:r w:rsidRPr="00A7046C">
                <w:t>60,8 см</w:t>
              </w:r>
            </w:smartTag>
          </w:p>
        </w:tc>
        <w:tc>
          <w:tcPr>
            <w:tcW w:w="1539" w:type="dxa"/>
          </w:tcPr>
          <w:p w:rsidR="007E003B" w:rsidRPr="00A7046C" w:rsidRDefault="007E003B" w:rsidP="0073101C">
            <w:pPr>
              <w:jc w:val="center"/>
            </w:pPr>
            <w:r w:rsidRPr="00A7046C">
              <w:t>52,3-</w:t>
            </w:r>
            <w:smartTag w:uri="urn:schemas-microsoft-com:office:smarttags" w:element="metricconverter">
              <w:smartTagPr>
                <w:attr w:name="ProductID" w:val="58,9 см"/>
              </w:smartTagPr>
              <w:r w:rsidRPr="00A7046C">
                <w:t>58,9 см</w:t>
              </w:r>
            </w:smartTag>
          </w:p>
        </w:tc>
      </w:tr>
    </w:tbl>
    <w:p w:rsidR="007E003B" w:rsidRPr="00DD78B8" w:rsidRDefault="007E003B" w:rsidP="007E003B">
      <w:pPr>
        <w:rPr>
          <w:sz w:val="26"/>
          <w:szCs w:val="26"/>
        </w:rPr>
      </w:pPr>
    </w:p>
    <w:p w:rsidR="007E003B" w:rsidRPr="00DD78B8" w:rsidRDefault="007E003B" w:rsidP="007E003B">
      <w:pPr>
        <w:rPr>
          <w:sz w:val="26"/>
          <w:szCs w:val="26"/>
        </w:rPr>
      </w:pPr>
    </w:p>
    <w:p w:rsidR="007E003B" w:rsidRDefault="007E003B" w:rsidP="007E003B">
      <w:pPr>
        <w:jc w:val="center"/>
        <w:rPr>
          <w:rFonts w:ascii="Comic Sans MS" w:hAnsi="Comic Sans MS"/>
          <w:b/>
          <w:i/>
          <w:sz w:val="26"/>
          <w:szCs w:val="26"/>
          <w:u w:val="single"/>
        </w:rPr>
      </w:pPr>
    </w:p>
    <w:p w:rsidR="007E003B" w:rsidRDefault="007E003B" w:rsidP="007E003B">
      <w:pPr>
        <w:jc w:val="center"/>
        <w:rPr>
          <w:rFonts w:ascii="Comic Sans MS" w:hAnsi="Comic Sans MS"/>
          <w:b/>
          <w:i/>
          <w:sz w:val="26"/>
          <w:szCs w:val="26"/>
          <w:u w:val="single"/>
        </w:rPr>
      </w:pPr>
    </w:p>
    <w:p w:rsidR="007E003B" w:rsidRDefault="007E003B" w:rsidP="007E003B">
      <w:pPr>
        <w:jc w:val="center"/>
        <w:rPr>
          <w:rFonts w:ascii="Comic Sans MS" w:hAnsi="Comic Sans MS"/>
          <w:b/>
          <w:i/>
          <w:sz w:val="26"/>
          <w:szCs w:val="26"/>
          <w:u w:val="single"/>
        </w:rPr>
      </w:pPr>
    </w:p>
    <w:p w:rsidR="007E003B" w:rsidRDefault="007E003B" w:rsidP="007E003B">
      <w:pPr>
        <w:jc w:val="center"/>
        <w:rPr>
          <w:rFonts w:ascii="Comic Sans MS" w:hAnsi="Comic Sans MS"/>
          <w:b/>
          <w:i/>
          <w:sz w:val="26"/>
          <w:szCs w:val="26"/>
          <w:u w:val="single"/>
        </w:rPr>
      </w:pPr>
    </w:p>
    <w:p w:rsidR="007E003B" w:rsidRDefault="007E003B" w:rsidP="007E003B"/>
    <w:p w:rsidR="001F0403" w:rsidRDefault="001F0403"/>
    <w:sectPr w:rsidR="001F0403" w:rsidSect="00B0514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3B"/>
    <w:rsid w:val="001F0403"/>
    <w:rsid w:val="007E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Жарнова</dc:creator>
  <cp:lastModifiedBy>Жарнова</cp:lastModifiedBy>
  <cp:revision>2</cp:revision>
  <dcterms:created xsi:type="dcterms:W3CDTF">2016-03-21T03:35:00Z</dcterms:created>
  <dcterms:modified xsi:type="dcterms:W3CDTF">2016-03-21T03:37:00Z</dcterms:modified>
</cp:coreProperties>
</file>