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Default Extension="gif" ContentType="image/gif"/>
  <Override PartName="/word/diagrams/layout5.xml" ContentType="application/vnd.openxmlformats-officedocument.drawingml.diagramLayou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07" w:rsidRPr="005F74EA" w:rsidRDefault="007C0607" w:rsidP="007C06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</w:t>
      </w:r>
      <w:r w:rsidR="000761AB" w:rsidRPr="005F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№17 </w:t>
      </w:r>
      <w:r w:rsidRPr="005F7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«Незнайка» </w:t>
      </w:r>
      <w:bookmarkStart w:id="0" w:name="_GoBack"/>
      <w:bookmarkEnd w:id="0"/>
    </w:p>
    <w:p w:rsidR="007C0607" w:rsidRPr="005F74EA" w:rsidRDefault="007C0607" w:rsidP="007C06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607" w:rsidRPr="005F74EA" w:rsidRDefault="007C0607" w:rsidP="007C060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:rsidR="007C0607" w:rsidRPr="005F74EA" w:rsidRDefault="007C0607" w:rsidP="007C06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Заведующий ___________________</w:t>
      </w:r>
    </w:p>
    <w:p w:rsidR="007C0607" w:rsidRPr="005F74EA" w:rsidRDefault="000761AB" w:rsidP="007C060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C0607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C0607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Харитонова</w:t>
      </w:r>
    </w:p>
    <w:p w:rsidR="007C0607" w:rsidRPr="005F74EA" w:rsidRDefault="007C0607" w:rsidP="007C060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 от «__»</w:t>
      </w:r>
      <w:r w:rsidRPr="005F74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2012г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0607" w:rsidRPr="005F74EA" w:rsidRDefault="007C0607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C0607" w:rsidRPr="005F74EA" w:rsidRDefault="007C0607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C0607" w:rsidRDefault="007C0607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D0B1F" w:rsidRPr="005F74EA" w:rsidRDefault="008D0B1F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4D0699" w:rsidRPr="005F74EA" w:rsidRDefault="004D0699" w:rsidP="004D069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5F74EA">
        <w:rPr>
          <w:b/>
          <w:bCs/>
          <w:sz w:val="28"/>
        </w:rPr>
        <w:t xml:space="preserve">ПРОГРАММА РАЗВИТИЯ </w:t>
      </w:r>
      <w:r w:rsidR="008D0B1F">
        <w:rPr>
          <w:b/>
          <w:sz w:val="28"/>
        </w:rPr>
        <w:t>МБДОУ</w:t>
      </w:r>
      <w:r w:rsidRPr="005F74EA">
        <w:rPr>
          <w:b/>
          <w:sz w:val="28"/>
        </w:rPr>
        <w:t xml:space="preserve"> </w:t>
      </w:r>
      <w:r w:rsidR="00950515" w:rsidRPr="005F74EA">
        <w:rPr>
          <w:b/>
          <w:sz w:val="28"/>
        </w:rPr>
        <w:t xml:space="preserve">№17 </w:t>
      </w:r>
      <w:r w:rsidRPr="005F74EA">
        <w:rPr>
          <w:b/>
          <w:sz w:val="28"/>
        </w:rPr>
        <w:t>«НЕЗНАЙКА</w:t>
      </w:r>
      <w:r w:rsidR="00950515" w:rsidRPr="005F74EA">
        <w:rPr>
          <w:b/>
          <w:sz w:val="28"/>
        </w:rPr>
        <w:t>»</w:t>
      </w:r>
    </w:p>
    <w:p w:rsidR="007C0607" w:rsidRPr="005F74EA" w:rsidRDefault="007C0607" w:rsidP="004D0699">
      <w:pPr>
        <w:pStyle w:val="a3"/>
        <w:spacing w:before="0" w:beforeAutospacing="0" w:after="0" w:afterAutospacing="0"/>
        <w:jc w:val="center"/>
        <w:rPr>
          <w:b/>
        </w:rPr>
      </w:pPr>
    </w:p>
    <w:p w:rsidR="007C0607" w:rsidRPr="005F74EA" w:rsidRDefault="007C0607" w:rsidP="004D0699">
      <w:pPr>
        <w:pStyle w:val="a3"/>
        <w:spacing w:before="0" w:beforeAutospacing="0" w:after="0" w:afterAutospacing="0"/>
        <w:jc w:val="center"/>
        <w:rPr>
          <w:b/>
        </w:rPr>
      </w:pPr>
    </w:p>
    <w:p w:rsidR="007C0607" w:rsidRPr="005F74EA" w:rsidRDefault="007C0607" w:rsidP="004D0699">
      <w:pPr>
        <w:pStyle w:val="a3"/>
        <w:spacing w:before="0" w:beforeAutospacing="0" w:after="0" w:afterAutospacing="0"/>
        <w:jc w:val="center"/>
        <w:rPr>
          <w:b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8D0B1F" w:rsidRPr="005F74EA" w:rsidRDefault="008D0B1F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г</w:t>
      </w:r>
      <w:proofErr w:type="gramStart"/>
      <w:r w:rsidRPr="005F74EA">
        <w:rPr>
          <w:rFonts w:ascii="Times New Roman" w:hAnsi="Times New Roman" w:cs="Times New Roman"/>
          <w:b/>
          <w:sz w:val="24"/>
        </w:rPr>
        <w:t>.Х</w:t>
      </w:r>
      <w:proofErr w:type="gramEnd"/>
      <w:r w:rsidRPr="005F74EA">
        <w:rPr>
          <w:rFonts w:ascii="Times New Roman" w:hAnsi="Times New Roman" w:cs="Times New Roman"/>
          <w:b/>
          <w:sz w:val="24"/>
        </w:rPr>
        <w:t>анты-Мансийск</w:t>
      </w:r>
      <w:r w:rsidR="00803C02" w:rsidRPr="005F74EA">
        <w:rPr>
          <w:rFonts w:ascii="Times New Roman" w:hAnsi="Times New Roman" w:cs="Times New Roman"/>
          <w:b/>
          <w:sz w:val="24"/>
        </w:rPr>
        <w:t>,</w:t>
      </w:r>
      <w:r w:rsidRPr="005F74EA">
        <w:rPr>
          <w:rFonts w:ascii="Times New Roman" w:hAnsi="Times New Roman" w:cs="Times New Roman"/>
          <w:b/>
          <w:sz w:val="24"/>
        </w:rPr>
        <w:t xml:space="preserve"> 201</w:t>
      </w:r>
      <w:r w:rsidR="000761AB">
        <w:rPr>
          <w:rFonts w:ascii="Times New Roman" w:hAnsi="Times New Roman" w:cs="Times New Roman"/>
          <w:b/>
          <w:sz w:val="24"/>
        </w:rPr>
        <w:t>2</w:t>
      </w:r>
    </w:p>
    <w:p w:rsidR="007C0607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0761AB" w:rsidRPr="005F74EA" w:rsidRDefault="000761AB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</w:p>
    <w:p w:rsidR="007C0607" w:rsidRPr="005F74EA" w:rsidRDefault="007C0607" w:rsidP="007C0607">
      <w:pPr>
        <w:jc w:val="center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7C0607" w:rsidRPr="005F74EA" w:rsidRDefault="007C0607" w:rsidP="00600222">
      <w:pPr>
        <w:spacing w:after="0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sz w:val="24"/>
          <w:u w:val="single"/>
        </w:rPr>
        <w:t>1. ИНФОРМАЦИОННЫЙ УРОВЕНЬ ПР</w:t>
      </w:r>
      <w:r w:rsidR="00620569">
        <w:rPr>
          <w:rFonts w:ascii="Times New Roman" w:hAnsi="Times New Roman" w:cs="Times New Roman"/>
          <w:sz w:val="24"/>
          <w:u w:val="single"/>
        </w:rPr>
        <w:t xml:space="preserve">ОГРАММЫ РАЗВИТИЯ </w:t>
      </w:r>
      <w:r w:rsidR="008D0B1F">
        <w:rPr>
          <w:rFonts w:ascii="Times New Roman" w:hAnsi="Times New Roman" w:cs="Times New Roman"/>
          <w:sz w:val="24"/>
          <w:u w:val="single"/>
        </w:rPr>
        <w:t>МБДОУ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1.1. Паспорт программы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……………………………………………………………………………………………………………………………</w:t>
      </w:r>
      <w:r w:rsidR="003E5B24">
        <w:rPr>
          <w:rFonts w:ascii="Times New Roman" w:hAnsi="Times New Roman" w:cs="Times New Roman"/>
          <w:b/>
          <w:sz w:val="24"/>
        </w:rPr>
        <w:t>3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1.2. Пояснительная записка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………………………………………………………………………………………………………………………..</w:t>
      </w:r>
      <w:r w:rsidR="003E5B24">
        <w:rPr>
          <w:rFonts w:ascii="Times New Roman" w:hAnsi="Times New Roman" w:cs="Times New Roman"/>
          <w:b/>
          <w:sz w:val="24"/>
        </w:rPr>
        <w:t>7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1.3. Информация о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………………………………………………………………………………………………………………………</w:t>
      </w:r>
      <w:r w:rsidR="003E5B24">
        <w:rPr>
          <w:rFonts w:ascii="Times New Roman" w:hAnsi="Times New Roman" w:cs="Times New Roman"/>
          <w:b/>
          <w:sz w:val="24"/>
        </w:rPr>
        <w:t>11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1.4. Проблемный анализ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………………………………………………………………………………………………………………..</w:t>
      </w:r>
      <w:r w:rsidR="003E5B24">
        <w:rPr>
          <w:rFonts w:ascii="Times New Roman" w:hAnsi="Times New Roman" w:cs="Times New Roman"/>
          <w:b/>
          <w:sz w:val="24"/>
        </w:rPr>
        <w:t>28</w:t>
      </w:r>
    </w:p>
    <w:p w:rsidR="007C0607" w:rsidRPr="005F74EA" w:rsidRDefault="007C0607" w:rsidP="00600222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5F74EA">
        <w:rPr>
          <w:rFonts w:ascii="Times New Roman" w:hAnsi="Times New Roman" w:cs="Times New Roman"/>
          <w:sz w:val="24"/>
          <w:u w:val="single"/>
        </w:rPr>
        <w:t xml:space="preserve">2. КОНЦЕПТУАЛЬНЫЙ УРОВЕНЬ ПРОГРАММЫ РАЗВИТИЯ </w:t>
      </w:r>
      <w:r w:rsidR="008D0B1F">
        <w:rPr>
          <w:rFonts w:ascii="Times New Roman" w:hAnsi="Times New Roman" w:cs="Times New Roman"/>
          <w:sz w:val="24"/>
          <w:u w:val="single"/>
        </w:rPr>
        <w:t>МБДОУ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2.1. Концептуальные основания реализации социального заказа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……………………………………………………………….</w:t>
      </w:r>
      <w:r w:rsidR="003E5B24">
        <w:rPr>
          <w:rFonts w:ascii="Times New Roman" w:hAnsi="Times New Roman" w:cs="Times New Roman"/>
          <w:b/>
          <w:sz w:val="24"/>
        </w:rPr>
        <w:t>37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2.2. Концептуальные основания инновационного режима развития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</w:t>
      </w:r>
      <w:r w:rsidR="003E5B24">
        <w:rPr>
          <w:rFonts w:ascii="Times New Roman" w:hAnsi="Times New Roman" w:cs="Times New Roman"/>
          <w:b/>
          <w:sz w:val="24"/>
        </w:rPr>
        <w:t>40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2.3. Концептуальные основания развития качества образования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……………………………………………………………….</w:t>
      </w:r>
      <w:r w:rsidR="003E5B24">
        <w:rPr>
          <w:rFonts w:ascii="Times New Roman" w:hAnsi="Times New Roman" w:cs="Times New Roman"/>
          <w:b/>
          <w:sz w:val="24"/>
        </w:rPr>
        <w:t>44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2.4. Концептуальные основания управления качеством образования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…………………………………………………………..</w:t>
      </w:r>
      <w:r w:rsidR="003E5B24">
        <w:rPr>
          <w:rFonts w:ascii="Times New Roman" w:hAnsi="Times New Roman" w:cs="Times New Roman"/>
          <w:b/>
          <w:sz w:val="24"/>
        </w:rPr>
        <w:t>48</w:t>
      </w:r>
    </w:p>
    <w:p w:rsidR="007C0607" w:rsidRPr="005F74EA" w:rsidRDefault="007C0607" w:rsidP="00600222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 w:rsidRPr="005F74EA">
        <w:rPr>
          <w:rFonts w:ascii="Times New Roman" w:hAnsi="Times New Roman" w:cs="Times New Roman"/>
          <w:sz w:val="24"/>
          <w:u w:val="single"/>
        </w:rPr>
        <w:t xml:space="preserve">3. УРОВЕНЬ ИНТЕГРАЛЬНОЙ МОДЕЛИ ПРОГРАММЫ РАЗВИТИЯ </w:t>
      </w:r>
      <w:r w:rsidR="008D0B1F">
        <w:rPr>
          <w:rFonts w:ascii="Times New Roman" w:hAnsi="Times New Roman" w:cs="Times New Roman"/>
          <w:sz w:val="24"/>
          <w:u w:val="single"/>
        </w:rPr>
        <w:t>МБДОУ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3.1.  Модель режима развития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…………………………………………………………………………………………………………</w:t>
      </w:r>
      <w:r w:rsidR="003E5B24">
        <w:rPr>
          <w:rFonts w:ascii="Times New Roman" w:hAnsi="Times New Roman" w:cs="Times New Roman"/>
          <w:b/>
          <w:sz w:val="24"/>
        </w:rPr>
        <w:t>54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3.2.  Модель управления качеством образования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…………………………………………………………………………………..</w:t>
      </w:r>
      <w:r w:rsidR="003E5B24">
        <w:rPr>
          <w:rFonts w:ascii="Times New Roman" w:hAnsi="Times New Roman" w:cs="Times New Roman"/>
          <w:b/>
          <w:sz w:val="24"/>
        </w:rPr>
        <w:t>60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3.3.  Модель системы мониторинга качества образования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………………………………………………………………………..</w:t>
      </w:r>
      <w:r w:rsidR="003E5B24">
        <w:rPr>
          <w:rFonts w:ascii="Times New Roman" w:hAnsi="Times New Roman" w:cs="Times New Roman"/>
          <w:b/>
          <w:sz w:val="24"/>
        </w:rPr>
        <w:t>65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3.4.  Модель результатов качества образования и режима развития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……………………………………………………………</w:t>
      </w:r>
      <w:r w:rsidR="003E5B24">
        <w:rPr>
          <w:rFonts w:ascii="Times New Roman" w:hAnsi="Times New Roman" w:cs="Times New Roman"/>
          <w:b/>
          <w:sz w:val="24"/>
        </w:rPr>
        <w:t>69</w:t>
      </w:r>
    </w:p>
    <w:p w:rsidR="007C0607" w:rsidRPr="005F74EA" w:rsidRDefault="007C0607" w:rsidP="00600222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 w:rsidRPr="005F74EA">
        <w:rPr>
          <w:rFonts w:ascii="Times New Roman" w:hAnsi="Times New Roman" w:cs="Times New Roman"/>
          <w:sz w:val="24"/>
          <w:u w:val="single"/>
        </w:rPr>
        <w:t xml:space="preserve">4. СТРАТЕГИЧЕСКИЙ И ТАКТИЧЕСКИЙ УРОВЕНЬ ПРОГРАММЫ РАЗВИТИЯ </w:t>
      </w:r>
    </w:p>
    <w:p w:rsidR="007C0607" w:rsidRPr="005F74EA" w:rsidRDefault="007C0607" w:rsidP="00600222">
      <w:pPr>
        <w:spacing w:after="0"/>
        <w:ind w:left="284"/>
        <w:jc w:val="both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4.1. Стратегические цели и задачи программы развития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……………………………………………………..</w:t>
      </w:r>
      <w:r w:rsidR="00EA0688">
        <w:rPr>
          <w:rFonts w:ascii="Times New Roman" w:hAnsi="Times New Roman" w:cs="Times New Roman"/>
          <w:b/>
          <w:sz w:val="24"/>
          <w:szCs w:val="24"/>
        </w:rPr>
        <w:t>74</w:t>
      </w:r>
    </w:p>
    <w:p w:rsidR="007C0607" w:rsidRPr="005F74EA" w:rsidRDefault="007C0607" w:rsidP="006002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     4.2. Структура и управление реализации программы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развития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……………………………………………..</w:t>
      </w:r>
      <w:r w:rsidR="00EA0688">
        <w:rPr>
          <w:rFonts w:ascii="Times New Roman" w:hAnsi="Times New Roman" w:cs="Times New Roman"/>
          <w:b/>
          <w:sz w:val="24"/>
          <w:szCs w:val="24"/>
        </w:rPr>
        <w:t>75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4.3. Этапы реализации программы развития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</w:t>
      </w:r>
      <w:r w:rsidR="00EA0688">
        <w:rPr>
          <w:rFonts w:ascii="Times New Roman" w:hAnsi="Times New Roman" w:cs="Times New Roman"/>
          <w:b/>
          <w:sz w:val="24"/>
          <w:szCs w:val="24"/>
        </w:rPr>
        <w:t>77</w:t>
      </w:r>
    </w:p>
    <w:p w:rsidR="007C0607" w:rsidRPr="005F74EA" w:rsidRDefault="007C0607" w:rsidP="00600222">
      <w:pPr>
        <w:keepNext/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F74EA">
        <w:rPr>
          <w:rFonts w:ascii="Times New Roman" w:eastAsia="Times New Roman" w:hAnsi="Times New Roman" w:cs="Times New Roman"/>
          <w:b/>
          <w:sz w:val="24"/>
          <w:szCs w:val="28"/>
        </w:rPr>
        <w:t xml:space="preserve">     4.4. План реализации программы развития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……………………………………………………………….…….</w:t>
      </w:r>
      <w:r w:rsidR="00EA0688">
        <w:rPr>
          <w:rFonts w:ascii="Times New Roman" w:hAnsi="Times New Roman" w:cs="Times New Roman"/>
          <w:b/>
          <w:sz w:val="24"/>
          <w:szCs w:val="24"/>
        </w:rPr>
        <w:t>84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4.5. Мониторинг реализации программы развития</w:t>
      </w:r>
      <w:r w:rsidR="008D0B1F">
        <w:rPr>
          <w:rFonts w:ascii="Times New Roman" w:hAnsi="Times New Roman" w:cs="Times New Roman"/>
          <w:b/>
          <w:sz w:val="24"/>
        </w:rPr>
        <w:t xml:space="preserve"> МБДОУ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……………………………………………………….……</w:t>
      </w:r>
      <w:r w:rsidR="00EA0688">
        <w:rPr>
          <w:rFonts w:ascii="Times New Roman" w:hAnsi="Times New Roman" w:cs="Times New Roman"/>
          <w:b/>
          <w:sz w:val="24"/>
          <w:szCs w:val="24"/>
        </w:rPr>
        <w:t>94</w:t>
      </w:r>
    </w:p>
    <w:p w:rsidR="007C0607" w:rsidRPr="005F74EA" w:rsidRDefault="007C0607" w:rsidP="00600222">
      <w:pPr>
        <w:spacing w:after="0"/>
        <w:ind w:left="284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 xml:space="preserve">4.6. Ожидаемые результаты реализации программы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…………………………………………………….…….</w:t>
      </w:r>
      <w:r w:rsidR="00EA0688">
        <w:rPr>
          <w:rFonts w:ascii="Times New Roman" w:hAnsi="Times New Roman" w:cs="Times New Roman"/>
          <w:b/>
          <w:sz w:val="24"/>
          <w:szCs w:val="24"/>
        </w:rPr>
        <w:t>95</w:t>
      </w:r>
    </w:p>
    <w:p w:rsidR="007C0607" w:rsidRPr="005F74EA" w:rsidRDefault="00600222" w:rsidP="00600222">
      <w:pPr>
        <w:spacing w:after="0"/>
        <w:rPr>
          <w:rFonts w:ascii="Times New Roman" w:hAnsi="Times New Roman" w:cs="Times New Roman"/>
          <w:sz w:val="24"/>
        </w:rPr>
      </w:pPr>
      <w:r w:rsidRPr="005F74EA">
        <w:rPr>
          <w:rFonts w:ascii="Times New Roman" w:hAnsi="Times New Roman" w:cs="Times New Roman"/>
          <w:sz w:val="24"/>
          <w:u w:val="single"/>
        </w:rPr>
        <w:t>5.</w:t>
      </w:r>
      <w:r w:rsidR="007C0607" w:rsidRPr="005F74EA">
        <w:rPr>
          <w:rFonts w:ascii="Times New Roman" w:hAnsi="Times New Roman" w:cs="Times New Roman"/>
          <w:sz w:val="24"/>
          <w:u w:val="single"/>
        </w:rPr>
        <w:t xml:space="preserve"> ПРИЛОЖЕНИЯ</w:t>
      </w:r>
    </w:p>
    <w:p w:rsidR="007C0607" w:rsidRPr="005F74EA" w:rsidRDefault="00600222" w:rsidP="00600222">
      <w:pPr>
        <w:spacing w:after="0"/>
        <w:ind w:left="284"/>
        <w:jc w:val="both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5.</w:t>
      </w:r>
      <w:r w:rsidR="007C0607" w:rsidRPr="005F74EA">
        <w:rPr>
          <w:rFonts w:ascii="Times New Roman" w:hAnsi="Times New Roman" w:cs="Times New Roman"/>
          <w:b/>
          <w:sz w:val="24"/>
        </w:rPr>
        <w:t xml:space="preserve">1. Цели, задачи и функции основных структурных единиц системы управления </w:t>
      </w:r>
      <w:r w:rsidR="008D0B1F">
        <w:rPr>
          <w:rFonts w:ascii="Times New Roman" w:hAnsi="Times New Roman" w:cs="Times New Roman"/>
          <w:b/>
          <w:sz w:val="24"/>
        </w:rPr>
        <w:t>МБДОУ</w:t>
      </w:r>
      <w:r w:rsidR="00620569">
        <w:rPr>
          <w:rFonts w:ascii="Times New Roman" w:hAnsi="Times New Roman" w:cs="Times New Roman"/>
          <w:b/>
          <w:sz w:val="24"/>
        </w:rPr>
        <w:t>…………………………………….…….</w:t>
      </w:r>
      <w:r w:rsidR="00EA0688">
        <w:rPr>
          <w:rFonts w:ascii="Times New Roman" w:hAnsi="Times New Roman" w:cs="Times New Roman"/>
          <w:b/>
          <w:sz w:val="24"/>
        </w:rPr>
        <w:t>97</w:t>
      </w:r>
    </w:p>
    <w:p w:rsidR="00EA0688" w:rsidRPr="005E59FA" w:rsidRDefault="00600222" w:rsidP="00EA06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F74EA">
        <w:rPr>
          <w:rFonts w:ascii="Times New Roman" w:hAnsi="Times New Roman" w:cs="Times New Roman"/>
          <w:b/>
          <w:sz w:val="24"/>
        </w:rPr>
        <w:t>5.</w:t>
      </w:r>
      <w:r w:rsidR="007C0607" w:rsidRPr="005F74EA">
        <w:rPr>
          <w:rFonts w:ascii="Times New Roman" w:hAnsi="Times New Roman" w:cs="Times New Roman"/>
          <w:b/>
          <w:sz w:val="24"/>
        </w:rPr>
        <w:t xml:space="preserve">2. </w:t>
      </w:r>
      <w:r w:rsidR="00EA0688" w:rsidRPr="005E59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Система </w:t>
      </w:r>
      <w:proofErr w:type="gramStart"/>
      <w:r w:rsidR="00EA0688" w:rsidRPr="005E59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показателей/критериев оценки качества образования</w:t>
      </w:r>
      <w:proofErr w:type="gramEnd"/>
      <w:r w:rsidR="00EA0688" w:rsidRPr="005E59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 </w:t>
      </w:r>
      <w:r w:rsidR="00EA06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МБДОУ </w:t>
      </w:r>
      <w:r w:rsidR="0062056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…………………………………………………….…..</w:t>
      </w:r>
      <w:r w:rsidR="00EA06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101</w:t>
      </w:r>
    </w:p>
    <w:p w:rsidR="007C0607" w:rsidRPr="005F74EA" w:rsidRDefault="00600222" w:rsidP="00600222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</w:rPr>
        <w:t>5.</w:t>
      </w:r>
      <w:r w:rsidR="007C0607" w:rsidRPr="005F74EA">
        <w:rPr>
          <w:rFonts w:ascii="Times New Roman" w:hAnsi="Times New Roman" w:cs="Times New Roman"/>
          <w:b/>
          <w:sz w:val="24"/>
        </w:rPr>
        <w:t>3. Основные мероприятия и показатели эффективности реализации программы</w:t>
      </w:r>
      <w:r w:rsidR="007C0607" w:rsidRPr="005F74EA"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>…………………………….…</w:t>
      </w:r>
      <w:r w:rsidR="00EA0688">
        <w:rPr>
          <w:rFonts w:ascii="Times New Roman" w:hAnsi="Times New Roman" w:cs="Times New Roman"/>
          <w:b/>
          <w:sz w:val="24"/>
          <w:szCs w:val="24"/>
        </w:rPr>
        <w:t>104</w:t>
      </w:r>
    </w:p>
    <w:p w:rsidR="007C0607" w:rsidRPr="005F74EA" w:rsidRDefault="00600222" w:rsidP="00600222">
      <w:pPr>
        <w:spacing w:after="0"/>
        <w:ind w:left="284"/>
        <w:jc w:val="both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hAnsi="Times New Roman" w:cs="Times New Roman"/>
          <w:b/>
          <w:sz w:val="24"/>
        </w:rPr>
        <w:t>5.</w:t>
      </w:r>
      <w:r w:rsidR="007C0607" w:rsidRPr="005F74EA">
        <w:rPr>
          <w:rFonts w:ascii="Times New Roman" w:hAnsi="Times New Roman" w:cs="Times New Roman"/>
          <w:b/>
          <w:sz w:val="24"/>
        </w:rPr>
        <w:t xml:space="preserve">4. </w:t>
      </w:r>
      <w:r w:rsidR="007C0607" w:rsidRPr="005F74EA">
        <w:rPr>
          <w:rFonts w:ascii="Times New Roman" w:hAnsi="Times New Roman" w:cs="Times New Roman"/>
          <w:b/>
          <w:sz w:val="24"/>
          <w:szCs w:val="24"/>
        </w:rPr>
        <w:t>Смета основных расходов по реализации программы развития на 2014-2019 гг.</w:t>
      </w:r>
      <w:r w:rsidR="00620569">
        <w:rPr>
          <w:rFonts w:ascii="Times New Roman" w:hAnsi="Times New Roman" w:cs="Times New Roman"/>
          <w:b/>
          <w:sz w:val="24"/>
          <w:szCs w:val="24"/>
        </w:rPr>
        <w:t xml:space="preserve"> ……………………………………………….…177</w:t>
      </w:r>
    </w:p>
    <w:p w:rsidR="007C0607" w:rsidRPr="005F74EA" w:rsidRDefault="007C0607" w:rsidP="004D0699">
      <w:pPr>
        <w:pStyle w:val="a3"/>
        <w:spacing w:before="0" w:beforeAutospacing="0" w:after="0" w:afterAutospacing="0"/>
        <w:jc w:val="center"/>
        <w:rPr>
          <w:b/>
        </w:rPr>
      </w:pPr>
    </w:p>
    <w:p w:rsidR="004D0699" w:rsidRPr="005F74EA" w:rsidRDefault="004D0699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03C02" w:rsidRPr="005F74EA" w:rsidRDefault="00803C02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03C02" w:rsidRPr="005F74EA" w:rsidRDefault="00803C02" w:rsidP="004D069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803C02" w:rsidRPr="005F74EA" w:rsidRDefault="00600222" w:rsidP="004D0699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  <w:r w:rsidRPr="005F74EA">
        <w:rPr>
          <w:b/>
          <w:u w:val="single"/>
        </w:rPr>
        <w:lastRenderedPageBreak/>
        <w:t xml:space="preserve">1.1. </w:t>
      </w:r>
      <w:r w:rsidR="00803C02" w:rsidRPr="005F74EA">
        <w:rPr>
          <w:b/>
          <w:u w:val="single"/>
        </w:rPr>
        <w:t>ПАСПОРТ ПРОГРАММЫ</w:t>
      </w:r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b/>
          <w:bCs/>
        </w:rPr>
        <w:t>Наименование программы.</w:t>
      </w:r>
    </w:p>
    <w:p w:rsidR="004D0699" w:rsidRPr="005F74EA" w:rsidRDefault="004D0699" w:rsidP="008D0B1F">
      <w:pPr>
        <w:pStyle w:val="a3"/>
        <w:spacing w:before="0" w:beforeAutospacing="0" w:after="0" w:afterAutospacing="0"/>
        <w:ind w:left="426"/>
        <w:jc w:val="both"/>
      </w:pPr>
      <w:r w:rsidRPr="005F74EA">
        <w:t>Программа развития Муниципального бюджетного дошкольного образовательного учреждения «Детский сад №17 «Незнайка»на 2014-2019гг.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  <w:rPr>
          <w:b/>
          <w:bCs/>
        </w:rPr>
      </w:pPr>
      <w:r w:rsidRPr="005F74EA">
        <w:rPr>
          <w:b/>
          <w:bCs/>
        </w:rPr>
        <w:t>Статус программы.</w:t>
      </w:r>
    </w:p>
    <w:p w:rsidR="004D0699" w:rsidRPr="005F74EA" w:rsidRDefault="004D0699" w:rsidP="008D0B1F">
      <w:pPr>
        <w:pStyle w:val="a3"/>
        <w:spacing w:before="0" w:beforeAutospacing="0" w:after="0" w:afterAutospacing="0"/>
        <w:ind w:left="426"/>
        <w:jc w:val="both"/>
      </w:pPr>
      <w:r w:rsidRPr="005F74EA">
        <w:t xml:space="preserve">Нормативный документ </w:t>
      </w:r>
      <w:r w:rsidR="008D0B1F">
        <w:t>МБДОУ</w:t>
      </w:r>
      <w:r w:rsidRPr="005F74EA">
        <w:t xml:space="preserve">,  имеющий в основе программно-целевую идеологию развития. </w:t>
      </w:r>
    </w:p>
    <w:p w:rsidR="004D0699" w:rsidRPr="005F74EA" w:rsidRDefault="004D0699" w:rsidP="008D0B1F">
      <w:pPr>
        <w:pStyle w:val="a3"/>
        <w:spacing w:before="0" w:beforeAutospacing="0" w:after="0" w:afterAutospacing="0"/>
        <w:ind w:left="426"/>
        <w:jc w:val="both"/>
      </w:pPr>
      <w:r w:rsidRPr="005F74EA">
        <w:t>Стратегический план осуществления основных нововведений в образовательном учреждении; актуальных и перспективных, прогнозируемых образовательных потребностей; социального заказа.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rPr>
          <w:b/>
          <w:bCs/>
        </w:rPr>
        <w:t xml:space="preserve">Заказчик программы: </w:t>
      </w:r>
      <w:r w:rsidRPr="005F74EA">
        <w:t xml:space="preserve"> Совет дошкольного образовательного учреждения. </w:t>
      </w:r>
    </w:p>
    <w:p w:rsidR="004D0699" w:rsidRPr="005F74EA" w:rsidRDefault="004D0699" w:rsidP="00600222">
      <w:pPr>
        <w:pStyle w:val="a3"/>
        <w:spacing w:before="0" w:beforeAutospacing="0" w:after="0" w:afterAutospacing="0"/>
        <w:jc w:val="both"/>
      </w:pPr>
      <w:r w:rsidRPr="005F74EA">
        <w:rPr>
          <w:b/>
          <w:bCs/>
        </w:rPr>
        <w:t xml:space="preserve">Разработчики программы: </w:t>
      </w:r>
      <w:r w:rsidRPr="005F74EA">
        <w:t xml:space="preserve">______________ - методист </w:t>
      </w:r>
      <w:r w:rsidR="008D0B1F">
        <w:t>МБДОУ</w:t>
      </w:r>
      <w:r w:rsidRPr="005F74EA">
        <w:t>№17;</w:t>
      </w:r>
    </w:p>
    <w:p w:rsidR="004D0699" w:rsidRPr="005F74EA" w:rsidRDefault="004D0699" w:rsidP="004D0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Исполнитель программы: </w:t>
      </w:r>
      <w:r w:rsidRPr="005F74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 учреждения.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Нормативно-правовая база  для разработки программы: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Закон РФ «Об основных гарантиях прав ребенка»;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Национальная доктрина образования в Российской Федерации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Закон Российской Федерации « Об образовании в Российской Федерации» от 29.12.2012 г. №273 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ФЗ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Стратегия экономического и социального развития РФ на период до 2020 г. (от 26.01.2009 №22 от 22.12.2009 №390);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Распоряжение Правительства РФ «О мероприятиях по совершенствованию контрольно-надзорных функций и оптимизации предоставляемых государственных услуг в сфере образования» от 05.03.2010 г. № 297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Концепция содержания непрерывного образования (утверждённая Федеральным координационным советом по общему образованию МО РФ 17.06.2003 г.)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7E0ECD" w:rsidRPr="00760C94" w:rsidRDefault="007E0ECD" w:rsidP="00760C94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0C9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«Государственная программа развития образования 2013-2020»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7E0ECD" w:rsidRPr="00760C94" w:rsidRDefault="007E0ECD" w:rsidP="00760C94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0C9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«Национальная стратегия действий в интересах детей на 2012 — 2017 годы»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7E0ECD" w:rsidRPr="00760C94" w:rsidRDefault="007E0ECD" w:rsidP="00760C94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0C9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«Стратегия развития системы образования Ханты-Мансийского автономного округа – Югры до 2020 года»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7E0ECD" w:rsidRPr="00760C94" w:rsidRDefault="007E0ECD" w:rsidP="00760C94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0C9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«Концепция развития воспитания в системе общего образования Ханты-Мансийского автономного округа – Югры»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7E0ECD" w:rsidRPr="00760C94" w:rsidRDefault="007E0ECD" w:rsidP="00760C94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0C9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«Стратегии действий в интересах детей вХанты-Мансийском автономном округе – Югре на 2012-2017 годы»</w:t>
      </w:r>
      <w:r w:rsidR="006205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Типовое положение о дошкольном образовательном учреждении (утверждено Постановлением Правительства РФ от 18.01.12г. №655)</w:t>
      </w:r>
      <w:r w:rsidR="00CE75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Временные требования к содержанию и методам воспитания и </w:t>
      </w:r>
      <w:r w:rsidR="002870F7"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обучения,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утверждённые приказом Министерством образования РФ от 22.08.96 г. № 448</w:t>
      </w:r>
      <w:r w:rsidR="00CE75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«Федеральные государственные требованиями к структуре основной общеобразовательной программы дошкольного образования (утв. приказом Минобрнауки России от 23.11.2009 № 655,Регистрационный №  16299  от 08 февраля </w:t>
      </w:r>
      <w:smartTag w:uri="urn:schemas-microsoft-com:office:smarttags" w:element="metricconverter">
        <w:smartTagPr>
          <w:attr w:name="ProductID" w:val="2010 г"/>
        </w:smartTagPr>
        <w:r w:rsidRPr="005F74EA">
          <w:rPr>
            <w:rFonts w:ascii="Times New Roman" w:eastAsia="Times New Roman" w:hAnsi="Times New Roman" w:cs="Times New Roman"/>
            <w:color w:val="000000"/>
            <w:sz w:val="24"/>
            <w:szCs w:val="28"/>
            <w:lang w:eastAsia="ru-RU"/>
          </w:rPr>
          <w:t>2010 г</w:t>
        </w:r>
      </w:smartTag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Министерства юстиции РФ)</w:t>
      </w:r>
      <w:r w:rsidR="00CE75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Санитарно-эпидемиологические требования к устройству, содержанию и организации режима работы в дошкольных организациях СанПин  2.4.1.3049-13 (зарегистрировано в Минюсте РФ  29.05.2013 г.  регистрационный № 28564)</w:t>
      </w:r>
      <w:r w:rsidR="00CE75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Устав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(утверждённый приказом Департамента муниципальной собственности  Администрации города Ханты-Мансийска) от 26.12.12 г. №1830</w:t>
      </w:r>
      <w:r w:rsidR="00CE75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4D0699" w:rsidRPr="005F74EA" w:rsidRDefault="004D0699" w:rsidP="004D0699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Лицензия на право осуществления образовательной деятельности по образовательным программам серия 86Л01 № 1173, регистрационный номер № 0000346 от 26.03.2013, срок действия бессрочно</w:t>
      </w:r>
      <w:r w:rsidR="00CE75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4D0699" w:rsidRPr="005F74EA" w:rsidRDefault="004D0699" w:rsidP="00600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lastRenderedPageBreak/>
        <w:t>Назначение программы</w:t>
      </w:r>
      <w:r w:rsidR="008D0B1F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:</w:t>
      </w:r>
    </w:p>
    <w:p w:rsidR="004D0699" w:rsidRPr="005F74EA" w:rsidRDefault="004D0699" w:rsidP="008D0B1F">
      <w:pPr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Программа развития предназначена для определения перспективных направлений развития образовательного  учреждения на основе анализа  работы БУ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№17  за предыдущий период.</w:t>
      </w:r>
    </w:p>
    <w:p w:rsidR="004D0699" w:rsidRPr="005F74EA" w:rsidRDefault="004D0699" w:rsidP="008D0B1F">
      <w:pPr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Wingdings" w:eastAsia="Times New Roman" w:hAnsi="Wingdings" w:cs="Times New Roman"/>
          <w:sz w:val="24"/>
          <w:szCs w:val="24"/>
          <w:lang w:eastAsia="ru-RU"/>
        </w:rPr>
        <w:t>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 инновационных процессов.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Проблем</w:t>
      </w:r>
      <w:r w:rsidR="008D0B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ы:</w:t>
      </w:r>
    </w:p>
    <w:p w:rsidR="004D0699" w:rsidRPr="008D0B1F" w:rsidRDefault="004D0699" w:rsidP="008D0B1F">
      <w:pPr>
        <w:pStyle w:val="a4"/>
        <w:numPr>
          <w:ilvl w:val="0"/>
          <w:numId w:val="30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дошкольного образовательного учреждения в условиях реализации новой государственной образовательной политики, основными ориентирами которой являются: формирование российской идентичности; создание условий для сохранения, приумножения культурных и духовных ценностей народов России; понимание зависимости развития человеческого ресурса от изменения качества образования; становление открытой, гибкой и доступной системы образования.</w:t>
      </w:r>
    </w:p>
    <w:p w:rsidR="004D0699" w:rsidRPr="008D0B1F" w:rsidRDefault="004D0699" w:rsidP="008D0B1F">
      <w:pPr>
        <w:pStyle w:val="a4"/>
        <w:numPr>
          <w:ilvl w:val="0"/>
          <w:numId w:val="30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 ухудшения  здоровья поступающих в детский сад детей, что отрицательно сказывается на  своевременности получении ими  образования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0699" w:rsidRPr="008D0B1F" w:rsidRDefault="004D0699" w:rsidP="008D0B1F">
      <w:pPr>
        <w:pStyle w:val="a4"/>
        <w:numPr>
          <w:ilvl w:val="0"/>
          <w:numId w:val="30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готовность и включённость родителей в управление качеством образования  детей через общественно - государственные  формы управления.</w:t>
      </w:r>
    </w:p>
    <w:p w:rsidR="004D0699" w:rsidRPr="008D0B1F" w:rsidRDefault="004D0699" w:rsidP="008D0B1F">
      <w:pPr>
        <w:pStyle w:val="a4"/>
        <w:numPr>
          <w:ilvl w:val="0"/>
          <w:numId w:val="30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  интенсификации педагогического труда, повышение его качества и результативности к применению современных образовательных технологий.</w:t>
      </w:r>
    </w:p>
    <w:p w:rsidR="004D0699" w:rsidRPr="008D0B1F" w:rsidRDefault="004D0699" w:rsidP="008D0B1F">
      <w:pPr>
        <w:pStyle w:val="a4"/>
        <w:numPr>
          <w:ilvl w:val="0"/>
          <w:numId w:val="30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Растущая необходимость вдошкольного образовательного учреждения создания и расширения сферы дополнительных образовательных   услуг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0699" w:rsidRPr="005F74EA" w:rsidRDefault="004D0699" w:rsidP="008D0B1F">
      <w:pPr>
        <w:pStyle w:val="a3"/>
        <w:spacing w:before="0" w:beforeAutospacing="0" w:after="0" w:afterAutospacing="0"/>
        <w:ind w:left="567" w:hanging="567"/>
        <w:jc w:val="both"/>
      </w:pPr>
      <w:r w:rsidRPr="005F74EA">
        <w:rPr>
          <w:b/>
          <w:bCs/>
        </w:rPr>
        <w:t xml:space="preserve">Цель программы: </w:t>
      </w:r>
      <w:r w:rsidRPr="005F74EA">
        <w:t xml:space="preserve">построение инновационной модели образовательного пространства дошкольного образовательного учреждения, обеспечивающей доступность и новое качество образования.Данная цель предполагает создание воспитательно-образовательных, коррекционно-развивающих и здоровьеформирующих условий в </w:t>
      </w:r>
      <w:r w:rsidR="008D0B1F">
        <w:t>МБДОУ</w:t>
      </w:r>
      <w:r w:rsidRPr="005F74EA">
        <w:t>, способствующих полноценному развитию и социализации дошкольника, обеспечивающих равные стартовые возможности и успешный переход  ребенка к обучению в общеобразовательное учреждение.</w:t>
      </w:r>
    </w:p>
    <w:p w:rsidR="004D0699" w:rsidRPr="005F74EA" w:rsidRDefault="004D0699" w:rsidP="00600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013FE" w:rsidRPr="002013FE" w:rsidRDefault="002013FE" w:rsidP="002013FE">
      <w:pPr>
        <w:widowControl w:val="0"/>
        <w:numPr>
          <w:ilvl w:val="0"/>
          <w:numId w:val="97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>Разработка и реализация основной общеобразовательной программы, обеспечивающей равные стартовые возможности для всех детей дошкольного возраста в общеразвивающих группах.</w:t>
      </w:r>
    </w:p>
    <w:p w:rsidR="002013FE" w:rsidRPr="002013FE" w:rsidRDefault="002013FE" w:rsidP="002013FE">
      <w:pPr>
        <w:pStyle w:val="a6"/>
        <w:numPr>
          <w:ilvl w:val="0"/>
          <w:numId w:val="97"/>
        </w:numPr>
        <w:spacing w:after="0"/>
        <w:ind w:left="567"/>
        <w:jc w:val="both"/>
      </w:pPr>
      <w:r w:rsidRPr="002013FE">
        <w:t>Создание оптимальных условий для дифференциации и  индивидуализации образовательного процесса посредством организации комплексного психолого-медико-педагогического сопровождения воспитанников МБДОУ и их родителей (комплексная диагностика, ведение индивидуальных паспортов и  маршрутов развития и здоровья, введение портфолио дошкольника).</w:t>
      </w:r>
    </w:p>
    <w:p w:rsidR="002013FE" w:rsidRPr="002013FE" w:rsidRDefault="002013FE" w:rsidP="002013FE">
      <w:pPr>
        <w:pStyle w:val="a6"/>
        <w:numPr>
          <w:ilvl w:val="0"/>
          <w:numId w:val="97"/>
        </w:numPr>
        <w:spacing w:after="0"/>
        <w:ind w:left="567"/>
        <w:jc w:val="both"/>
      </w:pPr>
      <w:r w:rsidRPr="002013FE">
        <w:t>Максимальное удовлетворение потребностей заинтересованного населения в новых формах дошкольного образования; расширение перечня дополнительных услуг за счет наиболее полного учета оздоровительно-образовательного потенциала социума.</w:t>
      </w:r>
    </w:p>
    <w:p w:rsidR="002013FE" w:rsidRPr="002013FE" w:rsidRDefault="002013FE" w:rsidP="002013FE">
      <w:pPr>
        <w:pStyle w:val="a6"/>
        <w:numPr>
          <w:ilvl w:val="0"/>
          <w:numId w:val="97"/>
        </w:numPr>
        <w:spacing w:after="0"/>
        <w:ind w:left="567"/>
        <w:jc w:val="both"/>
      </w:pPr>
      <w:r w:rsidRPr="002013FE">
        <w:t>Модернизация системы управления дошкольным учреждением благодаря переходу на матричную систему и за счет расширения полномочий общественно-государственных форм управления.</w:t>
      </w:r>
    </w:p>
    <w:p w:rsidR="002013FE" w:rsidRPr="002013FE" w:rsidRDefault="002013FE" w:rsidP="002013FE">
      <w:pPr>
        <w:pStyle w:val="a6"/>
        <w:numPr>
          <w:ilvl w:val="0"/>
          <w:numId w:val="97"/>
        </w:numPr>
        <w:spacing w:after="0"/>
        <w:ind w:left="567"/>
        <w:jc w:val="both"/>
      </w:pPr>
      <w:r w:rsidRPr="002013FE">
        <w:t xml:space="preserve">Достижение высокого качества образовательной услуги за счет совершенствования ресурсного обеспечения образовательного процесса (повышение профессиональной компетентности сотрудников МБДОУ, подведение образовательного процесса под научные основы, </w:t>
      </w:r>
      <w:r w:rsidRPr="002013FE">
        <w:lastRenderedPageBreak/>
        <w:t>совершенствование материально-технической базы и предметно-развивающей среды, модернизация нормативно-правовой базы организации образовательного процесса в режиме развития).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4D0699" w:rsidRPr="005F74EA" w:rsidRDefault="004D0699" w:rsidP="004D0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результаты.</w:t>
      </w:r>
    </w:p>
    <w:p w:rsidR="004D0699" w:rsidRPr="005F74EA" w:rsidRDefault="004D0699" w:rsidP="004D0699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Разработанная концепция,стратегическая цель, основные задачи и принципы построенияобразовательного пространства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развития как  единого информационно-смыслового пространства всех субъектов образовательного процесса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0699" w:rsidRPr="005F74EA" w:rsidRDefault="004D0699" w:rsidP="004D0699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Разработанная и принятая педагогическая модель выпускника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федеральными государственными требованиямик выпускнику дошкольного образовательного учреждения, включающая комплекс показателей по линиям развития.</w:t>
      </w:r>
    </w:p>
    <w:p w:rsidR="004D0699" w:rsidRPr="005F74EA" w:rsidRDefault="004D0699" w:rsidP="004D0699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Разработанное обновленное содержание образования в соответствии с федеральными государственными требованиями к структуре основной общеобразовательной программы  дошкольного образования и утвержденной программой развития на данный период.</w:t>
      </w:r>
    </w:p>
    <w:p w:rsidR="004D0699" w:rsidRPr="005F74EA" w:rsidRDefault="004D0699" w:rsidP="004D0699">
      <w:pPr>
        <w:numPr>
          <w:ilvl w:val="0"/>
          <w:numId w:val="1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равных стартовых возможностей дошкольникам с разным уровнем физического и психического развития: разработка и реализация дифференцированных  коррекционных программ, для детей с особыми образовательными потребностями (коррекционная программа для детей с нарушениями речевого развития); высокий процент выпускников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успешно прошедших адаптацию в первом классе школы.</w:t>
      </w:r>
    </w:p>
    <w:p w:rsidR="004D0699" w:rsidRPr="005F74EA" w:rsidRDefault="004D0699" w:rsidP="004D0699">
      <w:pPr>
        <w:numPr>
          <w:ilvl w:val="0"/>
          <w:numId w:val="2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дошкольного образования широким слоям заинтересованного населения за счет внедрения в педагогический процесс новых форм дошкольного образования</w:t>
      </w:r>
      <w:r w:rsidR="0028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спектра дополнительных образовательных услуг для разных категорий заинтересованного населения; </w:t>
      </w:r>
    </w:p>
    <w:p w:rsidR="004D0699" w:rsidRPr="005F74EA" w:rsidRDefault="004D0699" w:rsidP="004D0699">
      <w:pPr>
        <w:numPr>
          <w:ilvl w:val="0"/>
          <w:numId w:val="2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инновационных технологий: информатизация процесса образования; участие коллектива учреждения в разработке и реализации проектов разного уровня, профессиональных конкурсах.</w:t>
      </w:r>
    </w:p>
    <w:p w:rsidR="004D0699" w:rsidRPr="005F74EA" w:rsidRDefault="004D0699" w:rsidP="004D0699">
      <w:pPr>
        <w:numPr>
          <w:ilvl w:val="0"/>
          <w:numId w:val="2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заболеваемости воспитанников, благодаря проектированию и реализации комплексной оздоровительной программы «Здоровье».</w:t>
      </w:r>
    </w:p>
    <w:p w:rsidR="004D0699" w:rsidRPr="005F74EA" w:rsidRDefault="004D0699" w:rsidP="004D0699">
      <w:pPr>
        <w:numPr>
          <w:ilvl w:val="0"/>
          <w:numId w:val="4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Осуществленная модернизация учебно-материальной базы по трем направлениям (создание учебно-предметных сред, зонирование групповых комнат, модернизация и развитие средств обучения), способствующая вариативности, интеграции образовательных областей, саморазвитию и самореализации ребенка и обеспечивающая эффективную организацию совместной и самостоятельной деятельности, общения воспитанников и педагогов в образовательном пространстве. </w:t>
      </w:r>
    </w:p>
    <w:p w:rsidR="004D0699" w:rsidRPr="005F74EA" w:rsidRDefault="004D0699" w:rsidP="004D0699">
      <w:pPr>
        <w:numPr>
          <w:ilvl w:val="0"/>
          <w:numId w:val="3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участия общественности в управлении дошкольным учреждением за счет организации и стабильного функционирования в детском саду управляющего совета.</w:t>
      </w:r>
    </w:p>
    <w:p w:rsidR="004D0699" w:rsidRPr="005F74EA" w:rsidRDefault="004D0699" w:rsidP="004D0699">
      <w:pPr>
        <w:numPr>
          <w:ilvl w:val="0"/>
          <w:numId w:val="3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Стабильность педагогического состава. Обеспечение 100% укомплектованности штатов.  Достижение такого уровня профессиональной компетентности персонала учреждения, который  позволит осуществлять квалифицированное психолого-медико-педагогическое сопровождение каждого субъекта образовательного процесса.</w:t>
      </w:r>
    </w:p>
    <w:p w:rsidR="004D0699" w:rsidRPr="005F74EA" w:rsidRDefault="004D0699" w:rsidP="004D0699">
      <w:pPr>
        <w:numPr>
          <w:ilvl w:val="0"/>
          <w:numId w:val="3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Разработанная и внедренная система мотивации продуктивной инновационной деятельности педагогического коллектива посредством создания мотивирующей среды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двух направлениях: организации оптимальных условий труда и внедрения системы стимулирования работников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активно участвующих в реализации Программы развития и в инновационной деятельности. </w:t>
      </w:r>
    </w:p>
    <w:p w:rsidR="004D0699" w:rsidRPr="005F74EA" w:rsidRDefault="004D0699" w:rsidP="004D0699">
      <w:pPr>
        <w:numPr>
          <w:ilvl w:val="0"/>
          <w:numId w:val="3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 функционирующая система межведомственного взаимодействия с целью повышения качества образования, обеспечения внедрения инноваций из разных областей науки и практики в образовательный процесс детского сада, через участие специалистов учреждений образования, здравоохранения, культуры и спорта в реализации стратегических направлений программы.</w:t>
      </w:r>
    </w:p>
    <w:p w:rsidR="004D0699" w:rsidRPr="005F74EA" w:rsidRDefault="004D0699" w:rsidP="004D0699">
      <w:pPr>
        <w:numPr>
          <w:ilvl w:val="0"/>
          <w:numId w:val="3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Оптимизация функционирования действующей смешанной экономической модели учреждения за счет повышения эффективности использования бюджетных и внебюджетных средств  (рост доли доходов от оказания платных дополнительных образовательных услуг, спонсорских и благотворительных поступлений в общем объеме финансовых поступлений (10%).</w:t>
      </w:r>
      <w:proofErr w:type="gramEnd"/>
    </w:p>
    <w:p w:rsidR="004D0699" w:rsidRPr="005F74EA" w:rsidRDefault="004D0699" w:rsidP="004D0699">
      <w:pPr>
        <w:numPr>
          <w:ilvl w:val="0"/>
          <w:numId w:val="3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технологии внедрения, поиск ресурсов, создание соответствующей образовательной среды и пробная реализация региональной образовательной программы «Югорский трамплин» на территории 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4D0699" w:rsidRPr="005F74EA" w:rsidRDefault="004D0699" w:rsidP="004D0699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699" w:rsidRPr="008D0B1F" w:rsidRDefault="004D0699" w:rsidP="004D0699">
      <w:pPr>
        <w:pStyle w:val="a3"/>
        <w:spacing w:before="0" w:beforeAutospacing="0" w:after="0" w:afterAutospacing="0"/>
        <w:rPr>
          <w:b/>
          <w:bCs/>
        </w:rPr>
      </w:pPr>
      <w:r w:rsidRPr="008D0B1F">
        <w:rPr>
          <w:b/>
          <w:bCs/>
        </w:rPr>
        <w:t>Этапы реализации программы:</w:t>
      </w:r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sz w:val="28"/>
          <w:szCs w:val="28"/>
        </w:rPr>
        <w:t> </w:t>
      </w:r>
      <w:r w:rsidRPr="005F74EA">
        <w:t>Программа реализуется в период с 01.09.2014 годапо 01.09.20</w:t>
      </w:r>
      <w:r w:rsidR="00600222" w:rsidRPr="005F74EA">
        <w:t>19</w:t>
      </w:r>
      <w:r w:rsidRPr="005F74EA">
        <w:t xml:space="preserve"> года.</w:t>
      </w:r>
    </w:p>
    <w:p w:rsidR="004D0699" w:rsidRPr="005F74EA" w:rsidRDefault="004D0699" w:rsidP="004D0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Первый этап</w:t>
      </w:r>
      <w:r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  <w:r w:rsidR="00600222"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Аналитико-прогностический</w:t>
      </w:r>
      <w:r w:rsidR="00600222"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r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01.09.2014г. – 01.09.2015г.</w:t>
      </w:r>
      <w:r w:rsidR="00600222"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):</w:t>
      </w:r>
    </w:p>
    <w:p w:rsidR="004D0699" w:rsidRPr="005F74EA" w:rsidRDefault="008D0B1F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0699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нализ комплекса условий, имеющихся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4D0699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поэтапного перехода к реализации программы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4D0699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обеспечивающей новое содержание и качество дошкольного образования в соответствии с новым ФГОС к структуре основной общеобразовательной программы дошкольного образования. Выявление проблемных зон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0699" w:rsidRPr="005F74EA" w:rsidRDefault="008D0B1F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D0699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пределение стратегическихнаправлений и разработка проектовв рамках обозначенных целей и задачпрограммы развития, обеспечивающих построение  инновационной модели образовательного пространства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МБДОУ;</w:t>
      </w:r>
    </w:p>
    <w:p w:rsidR="004D0699" w:rsidRPr="005F74EA" w:rsidRDefault="008D0B1F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4D0699"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ормирование, планирование и координация деятельности творческих групп по реализации отдельных проектов Программы развития дошкольного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0699" w:rsidRPr="005F74EA" w:rsidRDefault="004D0699" w:rsidP="004D0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Второй этап</w:t>
      </w:r>
      <w:r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  <w:r w:rsidR="00600222"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Деятельностный</w:t>
      </w:r>
      <w:r w:rsidR="00600222"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r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01.09.2015г. – 01.09.2019 г.</w:t>
      </w:r>
      <w:r w:rsidR="00600222"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):</w:t>
      </w:r>
    </w:p>
    <w:p w:rsidR="004D0699" w:rsidRPr="005F74EA" w:rsidRDefault="004D0699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необходимых для реализации программы развития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ресурсов: административных, финансовых, материально-технических, технолого-методических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0699" w:rsidRPr="005F74EA" w:rsidRDefault="004D0699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основных мероприятий в соответствии с планом реализации проектов, опираясь на установленные общие принципы, миссию, цели и задачи Программы развития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0699" w:rsidRPr="005F74EA" w:rsidRDefault="004D0699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промежуточного контроля, экспертиза реализации проектов.</w:t>
      </w:r>
    </w:p>
    <w:p w:rsidR="004D0699" w:rsidRPr="005F74EA" w:rsidRDefault="004D0699" w:rsidP="004D0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B1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Третий этап</w:t>
      </w:r>
      <w:r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="00600222"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Рефлексивный</w:t>
      </w:r>
      <w:r w:rsidR="00600222"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</w:t>
      </w:r>
      <w:r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01.09.2019г. – 01.09.2020 г.</w:t>
      </w:r>
      <w:r w:rsidR="00600222" w:rsidRPr="005F74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):</w:t>
      </w:r>
    </w:p>
    <w:p w:rsidR="004D0699" w:rsidRPr="005F74EA" w:rsidRDefault="004D0699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эффективности реализации программы, аналитическая оценка качественных и количественных изменений, произошедших в учреждении,</w:t>
      </w:r>
    </w:p>
    <w:p w:rsidR="004D0699" w:rsidRPr="005F74EA" w:rsidRDefault="004D0699" w:rsidP="008D0B1F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новых стратегических целей и задач развития учреждения, подготовка новой программы развития.</w:t>
      </w:r>
    </w:p>
    <w:p w:rsidR="00600222" w:rsidRPr="005F74EA" w:rsidRDefault="00600222" w:rsidP="004D0699">
      <w:pPr>
        <w:pStyle w:val="a3"/>
        <w:spacing w:before="0" w:beforeAutospacing="0" w:after="0" w:afterAutospacing="0"/>
        <w:rPr>
          <w:b/>
          <w:bCs/>
        </w:rPr>
      </w:pPr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b/>
          <w:bCs/>
        </w:rPr>
        <w:t>Финансовое обеспечение программы</w:t>
      </w:r>
    </w:p>
    <w:p w:rsidR="004D0699" w:rsidRPr="005F74EA" w:rsidRDefault="004D0699" w:rsidP="004D0699">
      <w:pPr>
        <w:pStyle w:val="a3"/>
        <w:spacing w:before="0" w:beforeAutospacing="0" w:after="0" w:afterAutospacing="0"/>
        <w:ind w:left="540"/>
        <w:jc w:val="both"/>
      </w:pPr>
      <w:r w:rsidRPr="005F74EA">
        <w:t>Выполнение программы обеспечивается за счет различных источников финансирования: бюджетное финансирование, дополнительные привлеченные средства (родительская плата, доходы от дополнительных платных образовательных услуг,</w:t>
      </w:r>
      <w:r w:rsidRPr="005F74EA">
        <w:rPr>
          <w:color w:val="000000"/>
          <w:sz w:val="22"/>
          <w:szCs w:val="22"/>
        </w:rPr>
        <w:t xml:space="preserve"> участие в грантовых конкурсах, </w:t>
      </w:r>
      <w:r w:rsidRPr="005F74EA">
        <w:t>добровольные пожертвования).</w:t>
      </w:r>
      <w:r w:rsidRPr="005F74EA">
        <w:rPr>
          <w:color w:val="000000"/>
        </w:rPr>
        <w:t>Образовательное учреждение имеет свой расчетный счет и осуществляет оперативное и рациональное управление поступающими внебюджетными средствами.</w:t>
      </w:r>
    </w:p>
    <w:p w:rsidR="004D0699" w:rsidRDefault="004D0699" w:rsidP="004D069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3FE" w:rsidRDefault="002013FE" w:rsidP="004D069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3FE" w:rsidRPr="005F74EA" w:rsidRDefault="002013FE" w:rsidP="004D069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699" w:rsidRPr="005F74EA" w:rsidRDefault="00600222" w:rsidP="004D06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1.2. </w:t>
      </w:r>
      <w:r w:rsidR="004D0699" w:rsidRPr="005F74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ПОЯСНИТЕЛЬНАЯ ЗАПИСКА</w:t>
      </w:r>
    </w:p>
    <w:p w:rsidR="004D0699" w:rsidRPr="005F74EA" w:rsidRDefault="004D0699" w:rsidP="004D0699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Становление, развитие и функционирование - разные уровни жизнедеятельности образовательного учреждения. Развитие - есть необратимое, закономерное, позитивное изменение объекта, а также процесс самовыдвижения, приводящий к новому качественному состоянию субъекта и объекта. </w:t>
      </w:r>
    </w:p>
    <w:p w:rsidR="004D0699" w:rsidRPr="005F74EA" w:rsidRDefault="004D0699" w:rsidP="004D0699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  целенаправленный,  закономерный,  непрерывный и необратимый процесс перехода учреждения в качественно новое состояние, характеризующееся разноуровневой организацией, инновационной направленностью и постоянно расширяющимся потенциалом роста. В любом случае, развитие - процесс сложный и длительный, требующий организации, согласованности действий всех сотрудников учреждения, контроля над промежуточными результатами. Процесс развития существенно облегчает проектирование, только при наличии тщательно продуманного плана можно видеть перспективы деятельности, отслеживать результаты, выделять достижения и трудности.</w:t>
      </w:r>
    </w:p>
    <w:p w:rsidR="004D0699" w:rsidRPr="005F74EA" w:rsidRDefault="004D0699" w:rsidP="004D0699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образовательной услуги,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 города.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Период до 2014 года в стратегии развития российского образования рассматривается как решающий инновационный этап перехода на новое содержание и новые принципы организации деятельности системы образования.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Современные ориентиры модернизации системы  российского образования – доступность, качество, эффективность – предъявляют повышенные требования к дошкольным учреждениям. Оптимизация развития системы дошкольного образования возможна лишь при освоении инноваций, способствующих качественным изменениям деятельности </w:t>
      </w:r>
      <w:r w:rsidR="008D0B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выражающихся  в их переходе на качественно новый этап – режим развития.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Таким образом, современная  ситуация  в  образовании  выдвигает  требования  к непрерывности, прогрессивности  и  адаптивности  образовательного процесса  и  профессиональной  мобильности  специалистов,  которые  его осуществляют. Это обусловлено необходимость решать одновременно управленческие,  финансово-организационные,  социально- педагогические,  методические  и  другие  задачи,  стоящие  перед образовательным учреждением.</w:t>
      </w:r>
    </w:p>
    <w:p w:rsidR="004D0699" w:rsidRPr="005F74EA" w:rsidRDefault="004D0699" w:rsidP="004D0699">
      <w:pPr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Инновационная деятельность в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затрагивает изменения главных оснований функционирования образовательного учреждения как системы, поэтому возникла потребность их координации в рамках стратегического документа, как программа развития </w:t>
      </w:r>
      <w:r w:rsidRPr="005F74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муниципального автономного дошкольного образовательного учреждения детского сада № 17 «Незнайка». 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Проектирование в образовании – идеальное представление  и практическое воплощение того, что возможно, и того, что должно быть, структурирование и оформление его содержания по известному алгоритму деятельности. Для полноценного развития образовательного учреждения необходимо построить проект его деятельности на ближайшую перспективу, учитывающий модель дошкольного образовательного учреждения и механизм поэтапного преобразования ее составляющих оформленного 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Программа развития </w:t>
      </w:r>
      <w:r w:rsidR="008D0B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понимается  как  стратегический  документ,  определяющий  систему текущих  и  перспективных  действий  и  отношений,  ориентированных  на решение  масштабных,  сложных  проблем  образовательной  среды конкретного образовательного учреждения.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Программа развития </w:t>
      </w:r>
      <w:r w:rsidR="008D0B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нормативная модель совместной деятельности группы или множества групп людей, определяющая: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исходное состояние (режим) дошкольного образовательного учреждения,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образ желаемого будущего (качественно новое состояние системы),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в) состав и структуру действий по преобразованию — переводу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качественно новое состояние.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Т.е. программа развития является нормативным документом, регламентирующим процесс перевода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фактического состояния на качественно новый уровень развития.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Программа развития дошкольного учреждения акцентирует внимание </w:t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развивающей  среды детского сада;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профессиональном </w:t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мастерстве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педагогов;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совершенствовании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управления;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качестве </w:t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 образовательного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процесса;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обеспечении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гарантированных результатов развития каждого ребенка.</w:t>
      </w:r>
    </w:p>
    <w:p w:rsidR="004D0699" w:rsidRPr="005F74EA" w:rsidRDefault="004D0699" w:rsidP="00600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0222" w:rsidRPr="005F74EA" w:rsidRDefault="00600222" w:rsidP="00600222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5F74E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Основное предназначение программы.</w:t>
      </w:r>
    </w:p>
    <w:p w:rsidR="00600222" w:rsidRPr="005F74EA" w:rsidRDefault="00600222" w:rsidP="00600222">
      <w:pPr>
        <w:numPr>
          <w:ilvl w:val="0"/>
          <w:numId w:val="10"/>
        </w:numPr>
        <w:tabs>
          <w:tab w:val="left" w:pos="0"/>
          <w:tab w:val="num" w:pos="540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Определение факторов, тормозящих и затрудняющих реализацию образовательной деятельности </w:t>
      </w:r>
      <w:r w:rsidR="008D0B1F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МБДОУ</w:t>
      </w: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общеразвивающего вида, и факторов, представляющих большие возможности для достижения поставленных целей развития </w:t>
      </w:r>
      <w:r w:rsidR="008D0B1F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МБДОУ</w:t>
      </w: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>.</w:t>
      </w:r>
    </w:p>
    <w:p w:rsidR="00600222" w:rsidRPr="005F74EA" w:rsidRDefault="00600222" w:rsidP="00600222">
      <w:pPr>
        <w:numPr>
          <w:ilvl w:val="0"/>
          <w:numId w:val="10"/>
        </w:numPr>
        <w:tabs>
          <w:tab w:val="left" w:pos="0"/>
          <w:tab w:val="num" w:pos="540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>Построение целостной концептуальной модели будущего дошкольного учреждения, ориентированного на обеспечение равных стартовых возможностей всем дошкольникам в образовании, развитии, поддержании и укреплении здоровья, а так же на оказание качественной коррекционной помощи детям, имеющим нарушения речевого развития.</w:t>
      </w:r>
    </w:p>
    <w:p w:rsidR="00600222" w:rsidRPr="005F74EA" w:rsidRDefault="00600222" w:rsidP="00600222">
      <w:pPr>
        <w:numPr>
          <w:ilvl w:val="0"/>
          <w:numId w:val="10"/>
        </w:numPr>
        <w:tabs>
          <w:tab w:val="left" w:pos="0"/>
          <w:tab w:val="num" w:pos="540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>Определение направлений и содержания инновационной деятельности учреждения.</w:t>
      </w:r>
    </w:p>
    <w:p w:rsidR="00600222" w:rsidRPr="005F74EA" w:rsidRDefault="00600222" w:rsidP="00600222">
      <w:pPr>
        <w:numPr>
          <w:ilvl w:val="0"/>
          <w:numId w:val="10"/>
        </w:numPr>
        <w:tabs>
          <w:tab w:val="left" w:pos="0"/>
          <w:tab w:val="num" w:pos="540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proofErr w:type="gramStart"/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>Формирование сбалансированного ресурсного (нормативно-правового, научно-методического, кадрового, командного, коммуникативного,  финансового, правового, методического) обеспечения.</w:t>
      </w:r>
      <w:proofErr w:type="gramEnd"/>
    </w:p>
    <w:p w:rsidR="00600222" w:rsidRPr="005F74EA" w:rsidRDefault="00600222" w:rsidP="00600222">
      <w:pPr>
        <w:numPr>
          <w:ilvl w:val="0"/>
          <w:numId w:val="10"/>
        </w:numPr>
        <w:tabs>
          <w:tab w:val="left" w:pos="0"/>
          <w:tab w:val="num" w:pos="540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Обеспечение условий для непрерывного повышения профессионализма всех субъектов образовательной и коррекционной деятельности </w:t>
      </w:r>
      <w:r w:rsidR="008D0B1F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МБДОУ</w:t>
      </w:r>
      <w:r w:rsidRPr="005F74EA">
        <w:rPr>
          <w:rFonts w:ascii="Times New Roman" w:eastAsiaTheme="minorEastAsia" w:hAnsi="Times New Roman" w:cs="Times New Roman"/>
          <w:sz w:val="24"/>
          <w:szCs w:val="28"/>
          <w:lang w:eastAsia="ru-RU"/>
        </w:rPr>
        <w:t>.</w:t>
      </w:r>
    </w:p>
    <w:p w:rsidR="00600222" w:rsidRPr="005F74EA" w:rsidRDefault="00600222" w:rsidP="00600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0222" w:rsidRPr="005F74EA" w:rsidRDefault="00600222" w:rsidP="00600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развития являет собой итоговый результат и механизм реализации основных концептуальных оснований и моделей развития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образующих в своем комплексе сложную многоуровневую интегрированную систему развития дошкольного учреждения. </w:t>
      </w:r>
    </w:p>
    <w:p w:rsidR="00600222" w:rsidRPr="005F74EA" w:rsidRDefault="00600222" w:rsidP="00600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программы развития коллектив детского сада имеет возможность реализовать свою специфическую модель развития, учитывающую реальную обстановку и условия, выполняющую определенный социальный заказ,  обеспечивающую конкретную  результативность. Содержание программы опирается на актуальный уровень развития детского сада, потенциальные возможности коллектива и руководства, ожидания родителей. Система управленческих действий заложенных в программу затрагивает всех участников педагогического процесса: детей, педагогов, администрацию, родителей.</w:t>
      </w:r>
    </w:p>
    <w:p w:rsidR="00600222" w:rsidRPr="005F74EA" w:rsidRDefault="00600222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  <w:lang w:eastAsia="ru-RU"/>
        </w:rPr>
        <w:object w:dxaOrig="7208" w:dyaOrig="5405">
          <v:shape id="_x0000_i1025" type="#_x0000_t75" style="width:407.7pt;height:378.4pt" o:ole="">
            <v:imagedata r:id="rId5" o:title=""/>
          </v:shape>
          <o:OLEObject Type="Embed" ProgID="PowerPoint.Slide.12" ShapeID="_x0000_i1025" DrawAspect="Content" ObjectID="_1519801280" r:id="rId6"/>
        </w:objec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Программа развития дошкольного учреждения должна отвечать следующим</w:t>
      </w:r>
      <w:r w:rsidRPr="005F74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качествам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Актуальность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свойство программы быть ориентированной на решение наиболее важных проблем для будущей системы дошкольного воспитания конкретного детского сада.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Прогнозируемост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– свойство программы отражать в своих целях и планируемых действиях не только сегодняшние, но и будущие требования к дошкольному учреждению, т. е. способность программы соответствовать изменяющимся требованиями и условиям, в которых она будет реализовываться.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Нормативно-правовая адекватность 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соотнесение целей программы и планируемых способов их достижения с законодательством федерального, регионального и муниципального уровней.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Рациональность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свойство программы определять такие цели и способы их достижения, которые позволяют получить максимально полезный результат.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Реалистичность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свойство программы обеспечивать соответствие между желаемым и возможным.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Целостность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свойство программы обеспечивать полноту состава действий, необходимого для достижения цели, а также согласованность между ними.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Индивидуальность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программа нацелена на решение специфических (не глобальных) проблем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максимальном учете и отражении особенностей детского сада комбинированного вида, запросов и потенциальных возможностей педагогического коллектива, социума и родителей воспитанников.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Оперативность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свойство программы своевременно обнаруживать отклонения от реального положения дел, представляющие угрозу для достижения поставленных целей. При этом</w:t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выше чувствительность к сбоям, тем более детализирована программа.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Контролируемость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свойство программы операционально определять конечные и промежуточные цели для проверки реально полученных результатов на их соответствие целям.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Методологическую основу программы развития </w:t>
      </w:r>
      <w:r w:rsidR="008D0B1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МБДОУ</w:t>
      </w:r>
      <w:r w:rsidRPr="005F74E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«Незнайки» №17 составляют следующие подходы:</w:t>
      </w:r>
    </w:p>
    <w:p w:rsidR="004D0699" w:rsidRPr="005F74EA" w:rsidRDefault="004D0699" w:rsidP="004D0699">
      <w:pPr>
        <w:numPr>
          <w:ilvl w:val="0"/>
          <w:numId w:val="1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компетентностный подход, предполагающий выдвижение на первое место не информированность воспитанника, а умение решать проблемы, возникающие в практической деятельности, и овладение способами деятельности;</w:t>
      </w:r>
    </w:p>
    <w:p w:rsidR="004D0699" w:rsidRPr="005F74EA" w:rsidRDefault="004D0699" w:rsidP="004D0699">
      <w:pPr>
        <w:numPr>
          <w:ilvl w:val="0"/>
          <w:numId w:val="1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информационный подход как </w:t>
      </w:r>
      <w:r w:rsidRPr="005F74E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количественный</w:t>
      </w:r>
      <w:r w:rsidRPr="005F74E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основанный напереводе количественной шкалы измерений в </w:t>
      </w:r>
      <w:proofErr w:type="gramStart"/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качественную</w:t>
      </w:r>
      <w:proofErr w:type="gramEnd"/>
      <w:r w:rsidRPr="005F74EA">
        <w:rPr>
          <w:rFonts w:ascii="Times New Roman" w:eastAsiaTheme="minorEastAsia" w:hAnsi="Times New Roman" w:cs="Times New Roman"/>
          <w:sz w:val="24"/>
          <w:szCs w:val="24"/>
          <w:lang w:eastAsia="ru-RU"/>
        </w:rPr>
        <w:t>,  в целях создания благоприятных предпосылок для использования  методов анализа, прогнозирования и оптимизации с целью выбора наилучших стратегий.</w:t>
      </w:r>
    </w:p>
    <w:p w:rsidR="00F827D9" w:rsidRPr="005F74EA" w:rsidRDefault="00F827D9" w:rsidP="00F82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каждую из выявленных в процессе анализа проблем строится дерево целей — системы шагов по устранению противоречий в каждом из аспектов деятельности учреждения: условия, процесс, результат.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D0699" w:rsidRPr="005F74EA" w:rsidRDefault="004D0699" w:rsidP="0060022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Алгоритмы разработки программы развития </w:t>
      </w:r>
      <w:r w:rsidR="008D0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МБДОУ</w:t>
      </w:r>
      <w:r w:rsidR="00600222"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работа по подготовке программы развития представлена 6 блоками: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5F74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Аналитический блок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подготовка информационной справки о состоянии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целью проведения всестороннего анализа его деятельности.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и примерное содержание справки: а) общие сведения об учреждении (нормативно-правовая база, учредители; характеристика постройки, количество групп-комплектов; б) анализ социальной ситуации развития (сведения о микрорайоне, инфраструктуре, внешних связях); в) сведения о коллективе воспитанников (количество, половозрастные характеристики, наполняемость групп); г) сведения о коллективе педагогов (стаж, квалификация, половозрастные характеристики, особые заслуги);</w:t>
      </w:r>
      <w:proofErr w:type="gramEnd"/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д) анализ базовых пространств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результатов деятельности за отчетный период, определение перспектив и проблем развития; е) дополнительные сведения (заслуги, традиции коллектива).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74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Целевой блок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формирование совокупности идей и приоритетов развития, определение целей и задач развития. Как правило, целевые ориентиры развития избираются на основе определения миссии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(его философии), а также базовых ценностей на основе анализа социального заказа и конкретизации запросов родителей на образовательные услуги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74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Содержательный блок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связан с разработкой направлений и содержания инновационной деятельности. Реализация поставленной цели и решение выделенных в предыдущем блоке задач связывается с конкретным содержанием деятельности (что осваивается, какие происходят изменения за счет введения новшеств и т.д.).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74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Технологический блок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определяется объем работы, конкретизируются методы, формы, средства деятельности в рамках управляющей и исполняющей программ, подробно обозначаются исполнители, время, место деятельности и технологии их работы.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Результативный блок фиксирует ожидаемый результат на уровне измеряемых показателей целедостижения. Определяются критерии эффективности деятельности по переводу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режим развития, описываются качественные показатели нового состояния.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74E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Экспертный блок</w:t>
      </w:r>
      <w:r w:rsidRPr="005F7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 заключение предложенный проект проходит экспертизу со стороны экспертов — как правило, внешних специалистов, компетентных в разрабатываемой проблеме. Результаты анализа могут оформляться в виде рецензии на программу или аналитической записки, содержащей заключение о целесообразности, актуальности и новизне, а также реальности предлагаемого к реализации проекта.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699" w:rsidRPr="005F74EA" w:rsidRDefault="00F827D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1.3. </w:t>
      </w:r>
      <w:r w:rsidR="004D0699"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ИНФОРМАЦИЯ О </w:t>
      </w:r>
      <w:r w:rsidR="008D0B1F">
        <w:rPr>
          <w:rFonts w:ascii="Times New Roman" w:hAnsi="Times New Roman" w:cs="Times New Roman"/>
          <w:b/>
          <w:sz w:val="24"/>
          <w:szCs w:val="24"/>
          <w:u w:val="single"/>
        </w:rPr>
        <w:t>МБДОУ</w:t>
      </w:r>
    </w:p>
    <w:p w:rsidR="00F827D9" w:rsidRPr="005F74EA" w:rsidRDefault="00F827D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b/>
          <w:bCs/>
        </w:rPr>
        <w:t>Полное название: </w:t>
      </w:r>
      <w:r w:rsidRPr="005F74EA">
        <w:t>Муниципальное бюджетное дошкольное образовательное учреждение «Детский сад № 17 «Незнайка»</w:t>
      </w:r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b/>
          <w:bCs/>
        </w:rPr>
        <w:t xml:space="preserve">Сокращенное наименование </w:t>
      </w:r>
      <w:r w:rsidR="008D0B1F">
        <w:t>МБДОУ</w:t>
      </w:r>
      <w:r w:rsidRPr="005F74EA">
        <w:t xml:space="preserve"> «Детский сад № 17 «Незнайка»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rPr>
          <w:b/>
          <w:bCs/>
        </w:rPr>
        <w:t>Учреждение функционирует</w:t>
      </w:r>
      <w:r w:rsidRPr="005F74EA">
        <w:t xml:space="preserve"> с 2013 года, находится в отдельно стоящем типовом панельном трехэтажном здании. Учреждение было организовано на основании распоряжения Администрации города Ханты-Мансийска от 04.09.2012 № 265-р «О реорганизации муниципального бюджетного образовательного учреждения для детей дошкольного и младшего школьного возраста «Начальная </w:t>
      </w:r>
      <w:proofErr w:type="gramStart"/>
      <w:r w:rsidRPr="005F74EA">
        <w:t>школа-детский</w:t>
      </w:r>
      <w:proofErr w:type="gramEnd"/>
      <w:r w:rsidRPr="005F74EA">
        <w:t xml:space="preserve"> сад № 12» путем преобразования его в муниципальное бюджетное дошкольное образовательное учреждение «Детский сад № 17 «Незнайка».</w:t>
      </w:r>
    </w:p>
    <w:p w:rsidR="004D0699" w:rsidRPr="005F74EA" w:rsidRDefault="004D0699" w:rsidP="004D0699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Тип</w:t>
      </w: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 учреждения</w:t>
      </w:r>
      <w:r w:rsidRPr="005F74EA">
        <w:rPr>
          <w:rFonts w:ascii="Times New Roman" w:hAnsi="Times New Roman" w:cs="Times New Roman"/>
          <w:sz w:val="24"/>
          <w:szCs w:val="24"/>
        </w:rPr>
        <w:t xml:space="preserve"> - дошкольное учреждение. </w:t>
      </w:r>
    </w:p>
    <w:p w:rsidR="004D0699" w:rsidRPr="005F74EA" w:rsidRDefault="004D0699" w:rsidP="004D0699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</w:rPr>
        <w:t>Вид образовательного учреждения</w:t>
      </w:r>
      <w:r w:rsidRPr="005F74EA">
        <w:rPr>
          <w:rFonts w:ascii="Times New Roman" w:hAnsi="Times New Roman" w:cs="Times New Roman"/>
          <w:sz w:val="24"/>
          <w:szCs w:val="24"/>
        </w:rPr>
        <w:t xml:space="preserve"> – дошкольное учреждение общеразвивающего типа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b/>
          <w:bCs/>
        </w:rPr>
        <w:t xml:space="preserve">Юридический адрес: </w:t>
      </w:r>
      <w:r w:rsidRPr="005F74EA">
        <w:rPr>
          <w:bCs/>
          <w:color w:val="000000"/>
        </w:rPr>
        <w:t>628010, город Ханты-Мансийск, ул</w:t>
      </w:r>
      <w:proofErr w:type="gramStart"/>
      <w:r w:rsidRPr="005F74EA">
        <w:rPr>
          <w:bCs/>
          <w:color w:val="000000"/>
        </w:rPr>
        <w:t>.Л</w:t>
      </w:r>
      <w:proofErr w:type="gramEnd"/>
      <w:r w:rsidRPr="005F74EA">
        <w:rPr>
          <w:bCs/>
          <w:color w:val="000000"/>
        </w:rPr>
        <w:t xml:space="preserve">омоносова, д.38 </w:t>
      </w:r>
    </w:p>
    <w:p w:rsidR="004D0699" w:rsidRPr="005F74EA" w:rsidRDefault="004D0699" w:rsidP="004D06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Адреса   мест  осуществления  образовательной  деятельности</w:t>
      </w:r>
      <w:r w:rsidRPr="005F74EA">
        <w:rPr>
          <w:rFonts w:ascii="Times New Roman" w:hAnsi="Times New Roman" w:cs="Times New Roman"/>
          <w:sz w:val="24"/>
          <w:szCs w:val="24"/>
        </w:rPr>
        <w:t>:  628616, Тюменская область, Ханты-Мансийский автономный округ – Югра, город Ханты-Мансийск, ул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>омоносова, д.38 и ул. Кооперативная дом 47.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74EA">
        <w:rPr>
          <w:rFonts w:ascii="Times New Roman" w:hAnsi="Times New Roman" w:cs="Times New Roman"/>
          <w:b/>
          <w:bCs/>
          <w:sz w:val="24"/>
          <w:szCs w:val="24"/>
        </w:rPr>
        <w:t xml:space="preserve">Учредитель: 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 Администрации города Ханты-Мансийска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rPr>
          <w:b/>
          <w:bCs/>
          <w:color w:val="000000"/>
        </w:rPr>
        <w:t>Лицензия</w:t>
      </w:r>
      <w:r w:rsidRPr="005F74EA">
        <w:rPr>
          <w:bCs/>
          <w:color w:val="000000"/>
        </w:rPr>
        <w:t> </w:t>
      </w:r>
      <w:r w:rsidRPr="005F74EA">
        <w:t xml:space="preserve">на </w:t>
      </w:r>
      <w:proofErr w:type="gramStart"/>
      <w:r w:rsidRPr="005F74EA">
        <w:t>право ведения</w:t>
      </w:r>
      <w:proofErr w:type="gramEnd"/>
      <w:r w:rsidRPr="005F74EA">
        <w:t xml:space="preserve"> образовательной деятельности серия 86Л01 № 0000346, рег. № 1173 от 26 марта 2013 г., выданной Службой по контролю и надзору в сфере образования Ханты-Мансийского автономного округа – Югры, срок действия – бессрочно.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  <w:rPr>
          <w:bCs/>
        </w:rPr>
      </w:pPr>
      <w:r w:rsidRPr="005F74EA">
        <w:rPr>
          <w:b/>
        </w:rPr>
        <w:t>Устав</w:t>
      </w:r>
      <w:r w:rsidRPr="005F74EA">
        <w:t xml:space="preserve"> муниципального бюджетного дошкольного образовательного учреждения «Детский сад № 17 «Незнайка» </w:t>
      </w:r>
      <w:r w:rsidRPr="005F74EA">
        <w:rPr>
          <w:color w:val="000000"/>
        </w:rPr>
        <w:t>утверждённого  на общем собрании протокол №</w:t>
      </w:r>
      <w:r w:rsidRPr="005F74EA">
        <w:rPr>
          <w:color w:val="000000"/>
          <w:u w:val="single"/>
        </w:rPr>
        <w:t> 1</w:t>
      </w:r>
      <w:r w:rsidRPr="005F74EA">
        <w:rPr>
          <w:color w:val="000000"/>
        </w:rPr>
        <w:t> от </w:t>
      </w:r>
      <w:r w:rsidRPr="005F74EA">
        <w:rPr>
          <w:color w:val="000000"/>
          <w:u w:val="single"/>
        </w:rPr>
        <w:t>31.01.2013</w:t>
      </w:r>
      <w:r w:rsidRPr="005F74EA">
        <w:rPr>
          <w:color w:val="000000"/>
        </w:rPr>
        <w:t xml:space="preserve"> г.  </w:t>
      </w:r>
      <w:r w:rsidRPr="005F74EA">
        <w:rPr>
          <w:bCs/>
        </w:rPr>
        <w:t xml:space="preserve">и утвержден приказом департамента муниципальной собственности и земельных ресурсов администрации города </w:t>
      </w:r>
      <w:proofErr w:type="gramStart"/>
      <w:r w:rsidRPr="005F74EA">
        <w:rPr>
          <w:bCs/>
        </w:rPr>
        <w:t>от</w:t>
      </w:r>
      <w:proofErr w:type="gramEnd"/>
      <w:r w:rsidRPr="005F74EA">
        <w:rPr>
          <w:bCs/>
        </w:rPr>
        <w:t xml:space="preserve"> _________ № _______.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  <w:rPr>
          <w:b/>
        </w:rPr>
      </w:pPr>
      <w:r w:rsidRPr="005F74EA">
        <w:rPr>
          <w:b/>
        </w:rPr>
        <w:t xml:space="preserve">Режим работы </w:t>
      </w:r>
      <w:r w:rsidR="008D0B1F">
        <w:rPr>
          <w:b/>
        </w:rPr>
        <w:t>МБДОУ</w:t>
      </w:r>
      <w:r w:rsidRPr="005F74EA">
        <w:rPr>
          <w:b/>
        </w:rPr>
        <w:t xml:space="preserve">: 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t>- годовой цикл: круглогодично;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t xml:space="preserve">- режим работы групп: 12 часов при пятидневной рабочей неделе. </w:t>
      </w:r>
    </w:p>
    <w:p w:rsidR="004D0699" w:rsidRPr="005F74EA" w:rsidRDefault="004D0699" w:rsidP="002870F7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F74EA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СОЦИАЛЬНО-ПЕДАГОГИЧЕСКАЯ СРЕДА</w:t>
      </w:r>
    </w:p>
    <w:p w:rsidR="004D0699" w:rsidRPr="005F74EA" w:rsidRDefault="004D0699" w:rsidP="00F827D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Кадровое обеспечение </w:t>
      </w:r>
    </w:p>
    <w:p w:rsidR="004D0699" w:rsidRPr="005F74EA" w:rsidRDefault="004D0699" w:rsidP="00F827D9">
      <w:pPr>
        <w:spacing w:after="0" w:line="240" w:lineRule="auto"/>
        <w:ind w:firstLine="540"/>
        <w:jc w:val="both"/>
        <w:rPr>
          <w:i/>
        </w:rPr>
      </w:pPr>
      <w:r w:rsidRPr="005F74EA">
        <w:rPr>
          <w:rFonts w:ascii="Times New Roman" w:hAnsi="Times New Roman" w:cs="Times New Roman"/>
          <w:sz w:val="24"/>
          <w:szCs w:val="24"/>
        </w:rPr>
        <w:t>МА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ЦРР-ДС № 41 «Росинка» укомплектовано педагогическими кадрами 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____% от штатного расписания. </w:t>
      </w:r>
      <w:r w:rsidRPr="005F74EA">
        <w:rPr>
          <w:rFonts w:ascii="Times New Roman" w:hAnsi="Times New Roman" w:cs="Times New Roman"/>
          <w:sz w:val="24"/>
          <w:szCs w:val="28"/>
        </w:rPr>
        <w:t>На 09.06.2014 численный состав сотрудников составляет 107 человек, из которых – внешнее совместительство – 9 человек, в декретном отпуске 6 человек.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>Общее количество   сотрудников составляет:</w:t>
      </w:r>
    </w:p>
    <w:p w:rsidR="004D0699" w:rsidRPr="005F74EA" w:rsidRDefault="004D0699" w:rsidP="004D0699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>5 – администрация;</w:t>
      </w:r>
    </w:p>
    <w:p w:rsidR="004D0699" w:rsidRPr="005F74EA" w:rsidRDefault="004D0699" w:rsidP="004D0699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5F74EA">
        <w:rPr>
          <w:rFonts w:ascii="Times New Roman" w:hAnsi="Times New Roman" w:cs="Times New Roman"/>
          <w:bCs/>
          <w:sz w:val="24"/>
          <w:szCs w:val="28"/>
        </w:rPr>
        <w:t>41– педагог;</w:t>
      </w:r>
    </w:p>
    <w:p w:rsidR="004D0699" w:rsidRPr="005F74EA" w:rsidRDefault="004D0699" w:rsidP="004D0699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5F74EA">
        <w:rPr>
          <w:rFonts w:ascii="Times New Roman" w:hAnsi="Times New Roman" w:cs="Times New Roman"/>
          <w:bCs/>
          <w:sz w:val="24"/>
          <w:szCs w:val="28"/>
        </w:rPr>
        <w:t>4 – специалиста;</w:t>
      </w:r>
    </w:p>
    <w:p w:rsidR="004D0699" w:rsidRPr="005F74EA" w:rsidRDefault="004D0699" w:rsidP="004D0699">
      <w:pPr>
        <w:pStyle w:val="ad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5F74EA">
        <w:rPr>
          <w:rFonts w:ascii="Times New Roman" w:hAnsi="Times New Roman" w:cs="Times New Roman"/>
          <w:bCs/>
          <w:sz w:val="24"/>
          <w:szCs w:val="28"/>
        </w:rPr>
        <w:t>57– вспомогательный персонал.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  <w:u w:val="single"/>
        </w:rPr>
        <w:t>По педагогическому стажу</w:t>
      </w:r>
      <w:r w:rsidRPr="005F74EA">
        <w:rPr>
          <w:rFonts w:ascii="Times New Roman" w:hAnsi="Times New Roman" w:cs="Times New Roman"/>
          <w:sz w:val="24"/>
          <w:szCs w:val="28"/>
        </w:rPr>
        <w:t xml:space="preserve"> коллектив детского сада  имеет следующий уровень педагогического опыта:</w:t>
      </w:r>
    </w:p>
    <w:p w:rsidR="004D0699" w:rsidRPr="005F74EA" w:rsidRDefault="004D0699" w:rsidP="004D0699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 xml:space="preserve">до 3 лет – 12 (30%); </w:t>
      </w:r>
    </w:p>
    <w:p w:rsidR="004D0699" w:rsidRPr="005F74EA" w:rsidRDefault="004D0699" w:rsidP="004D0699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 xml:space="preserve">до 5 лет – 1 (2%); </w:t>
      </w:r>
    </w:p>
    <w:p w:rsidR="004D0699" w:rsidRPr="005F74EA" w:rsidRDefault="004D0699" w:rsidP="004D0699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 xml:space="preserve">до 10 лет – 9 (22%); </w:t>
      </w:r>
    </w:p>
    <w:p w:rsidR="004D0699" w:rsidRPr="005F74EA" w:rsidRDefault="004D0699" w:rsidP="004D0699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 xml:space="preserve">до 15 лет – 7 (17%); </w:t>
      </w:r>
    </w:p>
    <w:p w:rsidR="004D0699" w:rsidRPr="005F74EA" w:rsidRDefault="004D0699" w:rsidP="004D0699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 xml:space="preserve">до 20 лет – 4 (10%); </w:t>
      </w:r>
    </w:p>
    <w:p w:rsidR="004D0699" w:rsidRPr="005F74EA" w:rsidRDefault="004D0699" w:rsidP="004D0699">
      <w:pPr>
        <w:pStyle w:val="ad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>более 20 лет -8 (20%).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sz w:val="24"/>
          <w:szCs w:val="28"/>
        </w:rPr>
      </w:pPr>
      <w:r w:rsidRPr="005F74EA">
        <w:rPr>
          <w:rFonts w:ascii="Times New Roman" w:hAnsi="Times New Roman" w:cs="Times New Roman"/>
          <w:sz w:val="24"/>
          <w:szCs w:val="28"/>
        </w:rPr>
        <w:t>Средний возраст педагогов в ОУ -33,01 года.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sz w:val="24"/>
          <w:szCs w:val="24"/>
          <w:u w:val="single"/>
        </w:rPr>
        <w:t>Образовательный уровень педагогов составляет: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высшее педагогическое образование имеют –</w:t>
      </w:r>
      <w:r w:rsidRPr="005F74EA">
        <w:rPr>
          <w:rFonts w:ascii="Times New Roman" w:hAnsi="Times New Roman" w:cs="Times New Roman"/>
          <w:bCs/>
          <w:sz w:val="24"/>
          <w:szCs w:val="24"/>
        </w:rPr>
        <w:t xml:space="preserve">21 (51%), 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F74EA">
        <w:rPr>
          <w:rFonts w:ascii="Times New Roman" w:hAnsi="Times New Roman" w:cs="Times New Roman"/>
          <w:sz w:val="24"/>
          <w:szCs w:val="24"/>
        </w:rPr>
        <w:t xml:space="preserve">средне – профессиональное – 19 (46%), </w:t>
      </w:r>
    </w:p>
    <w:p w:rsidR="004D0699" w:rsidRPr="005F74EA" w:rsidRDefault="004D0699" w:rsidP="004D0699">
      <w:pPr>
        <w:pStyle w:val="ad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начальное профессиональное педагогическое образование -1 (2%)</w:t>
      </w:r>
      <w:r w:rsidRPr="005F74EA">
        <w:rPr>
          <w:rFonts w:ascii="Times New Roman" w:hAnsi="Times New Roman" w:cs="Times New Roman"/>
          <w:bCs/>
          <w:sz w:val="24"/>
          <w:szCs w:val="24"/>
        </w:rPr>
        <w:t>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Уровень квалификаций педагогических работников образовательного учреждения соответствует квалификационным характеристикам по соответствующей должности.</w:t>
      </w:r>
    </w:p>
    <w:p w:rsidR="004D0699" w:rsidRPr="005F74EA" w:rsidRDefault="004D0699" w:rsidP="004D0699">
      <w:pPr>
        <w:pStyle w:val="a3"/>
        <w:spacing w:before="0" w:beforeAutospacing="0" w:after="0" w:afterAutospacing="0"/>
      </w:pPr>
      <w:r w:rsidRPr="005F74EA">
        <w:rPr>
          <w:b/>
          <w:i/>
        </w:rPr>
        <w:t xml:space="preserve">Уровень квалификационной категории педагогов </w:t>
      </w:r>
    </w:p>
    <w:tbl>
      <w:tblPr>
        <w:tblpPr w:leftFromText="180" w:rightFromText="180" w:vertAnchor="text" w:horzAnchor="margin" w:tblpY="30"/>
        <w:tblW w:w="4699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4054"/>
        <w:gridCol w:w="2430"/>
        <w:gridCol w:w="5242"/>
        <w:gridCol w:w="2273"/>
      </w:tblGrid>
      <w:tr w:rsidR="004D0699" w:rsidRPr="005F74EA" w:rsidTr="007C0607">
        <w:trPr>
          <w:trHeight w:val="282"/>
          <w:tblCellSpacing w:w="20" w:type="dxa"/>
        </w:trPr>
        <w:tc>
          <w:tcPr>
            <w:tcW w:w="1428" w:type="pct"/>
            <w:vMerge w:val="restart"/>
            <w:shd w:val="clear" w:color="auto" w:fill="auto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3506" w:type="pct"/>
            <w:gridSpan w:val="3"/>
            <w:shd w:val="clear" w:color="auto" w:fill="auto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педагогов</w:t>
            </w:r>
          </w:p>
        </w:tc>
      </w:tr>
      <w:tr w:rsidR="004D0699" w:rsidRPr="005F74EA" w:rsidTr="007C0607">
        <w:trPr>
          <w:trHeight w:val="145"/>
          <w:tblCellSpacing w:w="20" w:type="dxa"/>
        </w:trPr>
        <w:tc>
          <w:tcPr>
            <w:tcW w:w="1428" w:type="pct"/>
            <w:vMerge/>
            <w:shd w:val="clear" w:color="auto" w:fill="auto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5" w:type="pct"/>
            <w:gridSpan w:val="2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2013-2014 год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педагогов</w:t>
            </w:r>
          </w:p>
        </w:tc>
      </w:tr>
      <w:tr w:rsidR="004D0699" w:rsidRPr="005F74EA" w:rsidTr="007C0607">
        <w:trPr>
          <w:trHeight w:val="262"/>
          <w:tblCellSpacing w:w="20" w:type="dxa"/>
        </w:trPr>
        <w:tc>
          <w:tcPr>
            <w:tcW w:w="1428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Высшая категория 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39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9" w:type="pct"/>
            <w:vMerge w:val="restar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D0699" w:rsidRPr="005F74EA" w:rsidTr="007C0607">
        <w:trPr>
          <w:trHeight w:val="282"/>
          <w:tblCellSpacing w:w="20" w:type="dxa"/>
        </w:trPr>
        <w:tc>
          <w:tcPr>
            <w:tcW w:w="1428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 категория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39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9" w:type="pct"/>
            <w:vMerge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0699" w:rsidRPr="005F74EA" w:rsidTr="007C0607">
        <w:trPr>
          <w:trHeight w:val="262"/>
          <w:tblCellSpacing w:w="20" w:type="dxa"/>
        </w:trPr>
        <w:tc>
          <w:tcPr>
            <w:tcW w:w="1428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2 категория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39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9" w:type="pct"/>
            <w:vMerge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0699" w:rsidRPr="005F74EA" w:rsidTr="007C0607">
        <w:trPr>
          <w:trHeight w:val="282"/>
          <w:tblCellSpacing w:w="20" w:type="dxa"/>
        </w:trPr>
        <w:tc>
          <w:tcPr>
            <w:tcW w:w="1428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39" w:type="pct"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769" w:type="pct"/>
            <w:vMerge/>
            <w:shd w:val="clear" w:color="auto" w:fill="auto"/>
            <w:vAlign w:val="center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95D6F" w:rsidRPr="005F74EA" w:rsidRDefault="00C95D6F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D6F" w:rsidRDefault="00C95D6F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FE" w:rsidRPr="005F74EA" w:rsidRDefault="002013FE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D6F" w:rsidRPr="005F74EA" w:rsidRDefault="00C95D6F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699" w:rsidRPr="005F74EA" w:rsidRDefault="004D0699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lastRenderedPageBreak/>
        <w:t>Анализ профессионального уровня педагогов позволяет сделать выводы о том, что коллектив МА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>:</w:t>
      </w:r>
    </w:p>
    <w:p w:rsidR="004D0699" w:rsidRPr="005F74EA" w:rsidRDefault="004D0699" w:rsidP="004D0699">
      <w:pPr>
        <w:numPr>
          <w:ilvl w:val="0"/>
          <w:numId w:val="12"/>
        </w:num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квалифицированный, имеет высокий уровень педагогической культуры;</w:t>
      </w:r>
    </w:p>
    <w:p w:rsidR="004D0699" w:rsidRPr="005F74EA" w:rsidRDefault="004D0699" w:rsidP="004D0699">
      <w:pPr>
        <w:numPr>
          <w:ilvl w:val="0"/>
          <w:numId w:val="12"/>
        </w:num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работоспособный, опытный и одновременно перспективный;</w:t>
      </w:r>
    </w:p>
    <w:p w:rsidR="004D0699" w:rsidRPr="005F74EA" w:rsidRDefault="004D0699" w:rsidP="004D0699">
      <w:pPr>
        <w:numPr>
          <w:ilvl w:val="0"/>
          <w:numId w:val="12"/>
        </w:num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учреждение полностью укомплектовано сотрудниками.</w:t>
      </w:r>
    </w:p>
    <w:p w:rsidR="004D0699" w:rsidRPr="005F74EA" w:rsidRDefault="004D0699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самообразовании педагогов на 2012 – 2013 гг.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1824"/>
        <w:gridCol w:w="1843"/>
        <w:gridCol w:w="5103"/>
        <w:gridCol w:w="4961"/>
      </w:tblGrid>
      <w:tr w:rsidR="004D0699" w:rsidRPr="005F74EA" w:rsidTr="00F827D9"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№ </w:t>
            </w:r>
            <w:proofErr w:type="gramStart"/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proofErr w:type="gramEnd"/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/п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Фамилия, имя, отчество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Должность 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 самообразования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Срок</w:t>
            </w: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Практический выход</w:t>
            </w:r>
          </w:p>
        </w:tc>
      </w:tr>
      <w:tr w:rsidR="004D0699" w:rsidRPr="005F74EA" w:rsidTr="00F827D9">
        <w:trPr>
          <w:trHeight w:val="788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Горшкова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«Формирование творческих способностей дошкольников средствами нетрадиционных техник рисования»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2012 – 2015гг.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Открытое занятие внутри ОУ; Творческий отчёт с презентацией</w:t>
            </w:r>
          </w:p>
        </w:tc>
      </w:tr>
      <w:tr w:rsidR="004D0699" w:rsidRPr="005F74EA" w:rsidTr="00F827D9">
        <w:trPr>
          <w:trHeight w:val="760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Жарнова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Алёна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«Совместная работа с родителями по формированию здорового образа жизни детей»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2009 – 2013гг.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Творческий отчёт с презентацией</w:t>
            </w:r>
          </w:p>
        </w:tc>
      </w:tr>
      <w:tr w:rsidR="004D0699" w:rsidRPr="005F74EA" w:rsidTr="00F827D9">
        <w:trPr>
          <w:trHeight w:val="173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Жарнова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Алёна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«Совместная работа с родителями по устранению нарушений в развитии речи детей» (обобщение опыта работы)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2011 – 2015гг.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Творческий отчёт с презентацией (к аттестации)</w:t>
            </w:r>
          </w:p>
        </w:tc>
      </w:tr>
      <w:tr w:rsidR="004D0699" w:rsidRPr="005F74EA" w:rsidTr="00F827D9">
        <w:trPr>
          <w:trHeight w:val="704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Литвинчук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дошкольников в процессе музыкально-исполнительской деятельности»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2012 – 2015гг.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Открытое занятие внутри ОУ; Творческий отчёт с презентацией</w:t>
            </w:r>
          </w:p>
        </w:tc>
      </w:tr>
      <w:tr w:rsidR="004D0699" w:rsidRPr="005F74EA" w:rsidTr="00F827D9">
        <w:trPr>
          <w:trHeight w:val="740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Нестеров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воспитанию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«Влияние физкультурных занятий на физические качества старших дошкольников»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2012 – 2015гг.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Творческий отчёт с презентацией</w:t>
            </w:r>
          </w:p>
        </w:tc>
      </w:tr>
      <w:tr w:rsidR="004D0699" w:rsidRPr="005F74EA" w:rsidTr="00F827D9">
        <w:trPr>
          <w:trHeight w:val="998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Салимова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детей через нетрадиционные техники изобразительной деятельности»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2012 – 2015гг.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Открытое занятие внутри ОУ; Творческий отчёт с презентацией</w:t>
            </w:r>
          </w:p>
        </w:tc>
      </w:tr>
      <w:tr w:rsidR="004D0699" w:rsidRPr="005F74EA" w:rsidTr="00F827D9">
        <w:trPr>
          <w:trHeight w:val="686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Сапожникова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«Сказка как средство развития творческих способностей старших дошкольников»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2012 – 2015гг.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Творческий отчёт с презентацией</w:t>
            </w:r>
          </w:p>
        </w:tc>
      </w:tr>
      <w:tr w:rsidR="004D0699" w:rsidRPr="005F74EA" w:rsidTr="00F827D9">
        <w:trPr>
          <w:trHeight w:val="890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«Развитие математических способностей у детей дошкольного возраста»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2011 – 2014гг.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Открытое занятие внутри ОУ; Творческий отчёт с презентацией</w:t>
            </w:r>
          </w:p>
        </w:tc>
      </w:tr>
      <w:tr w:rsidR="004D0699" w:rsidRPr="005F74EA" w:rsidTr="00F827D9">
        <w:trPr>
          <w:trHeight w:val="565"/>
        </w:trPr>
        <w:tc>
          <w:tcPr>
            <w:tcW w:w="550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24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Латыпова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Эльмира 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Нигматуловна</w:t>
            </w:r>
          </w:p>
        </w:tc>
        <w:tc>
          <w:tcPr>
            <w:tcW w:w="184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5103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«Развитие речи на уроках русского языка и литературного чтения»</w:t>
            </w:r>
          </w:p>
        </w:tc>
        <w:tc>
          <w:tcPr>
            <w:tcW w:w="496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2009 – 2013гг.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Творческий отчёт с презентацией</w:t>
            </w:r>
          </w:p>
        </w:tc>
      </w:tr>
    </w:tbl>
    <w:p w:rsidR="004D0699" w:rsidRPr="005F74EA" w:rsidRDefault="004D0699" w:rsidP="004D0699">
      <w:pPr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74EA">
        <w:rPr>
          <w:rFonts w:ascii="Times New Roman" w:eastAsia="Calibri" w:hAnsi="Times New Roman" w:cs="Times New Roman"/>
          <w:b/>
          <w:sz w:val="24"/>
          <w:szCs w:val="24"/>
        </w:rPr>
        <w:t>Достижения педагогов</w:t>
      </w:r>
    </w:p>
    <w:tbl>
      <w:tblPr>
        <w:tblStyle w:val="12"/>
        <w:tblW w:w="14283" w:type="dxa"/>
        <w:tblLayout w:type="fixed"/>
        <w:tblLook w:val="04A0"/>
      </w:tblPr>
      <w:tblGrid>
        <w:gridCol w:w="606"/>
        <w:gridCol w:w="5031"/>
        <w:gridCol w:w="992"/>
        <w:gridCol w:w="2126"/>
        <w:gridCol w:w="2693"/>
        <w:gridCol w:w="2835"/>
      </w:tblGrid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Уровень (городской/окружной/Федеральный)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«Воспитатель года дошкольного образовательного учреждения города Ханты-Мансийска-2014»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Жарнова А.Г.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 конкурс МО учителей-логопедов «Логопедические находки»</w:t>
            </w:r>
            <w:proofErr w:type="gramStart"/>
            <w:r w:rsidRPr="005F74EA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5F74EA">
              <w:rPr>
                <w:rFonts w:ascii="Times New Roman" w:hAnsi="Times New Roman"/>
                <w:sz w:val="24"/>
                <w:szCs w:val="24"/>
              </w:rPr>
              <w:t>оминация «Работа с родителями»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Жарнова А.Г.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III степени</w:t>
            </w:r>
          </w:p>
        </w:tc>
      </w:tr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Всероссийский конкурс детских утренников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Литвинчук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74EA">
              <w:rPr>
                <w:rFonts w:ascii="Times New Roman" w:hAnsi="Times New Roman"/>
                <w:sz w:val="24"/>
                <w:szCs w:val="24"/>
                <w:lang w:val="en-US"/>
              </w:rPr>
              <w:t>Диплом I степени</w:t>
            </w:r>
          </w:p>
        </w:tc>
      </w:tr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Конкурс «Олимпийские огоньки»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Нестеров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Конкурс художественного творчества «Слово доброе о маме"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Литвинчук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F74E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4D0699" w:rsidRPr="005F74EA" w:rsidTr="00F827D9">
        <w:trPr>
          <w:trHeight w:val="18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Городская декада «Весна и птицы» в рамках международной экологической акции «Спасти и сохранить»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Киян Я.С., Конева О.С.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4D0699" w:rsidRPr="005F74EA" w:rsidRDefault="004D0699" w:rsidP="004D0699">
      <w:pPr>
        <w:tabs>
          <w:tab w:val="left" w:pos="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699" w:rsidRPr="005F74EA" w:rsidRDefault="004D0699" w:rsidP="002870F7">
      <w:pPr>
        <w:pStyle w:val="a4"/>
        <w:numPr>
          <w:ilvl w:val="0"/>
          <w:numId w:val="63"/>
        </w:numPr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ОБРАЗОВАТЕЛЬНО-ВОСПИТАТЕЛЬНЫЙ ПРОЦЕСС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5F74EA">
        <w:rPr>
          <w:b/>
          <w:u w:val="single"/>
        </w:rPr>
        <w:t>Структура дошкольного учреждения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Количество детей 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:  начало года – 100 детей, конец учебного года – 471 детей.  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t xml:space="preserve">В дошкольном учреждении на </w:t>
      </w:r>
      <w:proofErr w:type="gramStart"/>
      <w:r w:rsidRPr="005F74EA">
        <w:t>даны</w:t>
      </w:r>
      <w:proofErr w:type="gramEnd"/>
      <w:r w:rsidRPr="005F74EA">
        <w:t xml:space="preserve"> момент функционирует </w:t>
      </w:r>
      <w:r w:rsidRPr="005F74EA">
        <w:rPr>
          <w:u w:val="single"/>
        </w:rPr>
        <w:t>15</w:t>
      </w:r>
      <w:r w:rsidRPr="005F74EA">
        <w:t xml:space="preserve">  групп (здание: улица Ломоносова, дом 36 а),  </w:t>
      </w:r>
      <w:r w:rsidRPr="005F74EA">
        <w:rPr>
          <w:u w:val="single"/>
        </w:rPr>
        <w:t>3</w:t>
      </w:r>
      <w:r w:rsidRPr="005F74EA">
        <w:t xml:space="preserve"> групп (здание: улица Кооперативная,  дом 47).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В группах предельная наполняемость воспитанников устанавливается в зависимости от возраста детей из расчета  площади групповой комнаты (</w:t>
      </w:r>
      <w:r w:rsidRPr="005F74EA">
        <w:rPr>
          <w:rFonts w:ascii="Times New Roman" w:hAnsi="Times New Roman" w:cs="Times New Roman"/>
          <w:bCs/>
          <w:sz w:val="24"/>
          <w:szCs w:val="24"/>
        </w:rPr>
        <w:t>СанПиН 2.4.1.2660-10</w:t>
      </w:r>
      <w:r w:rsidRPr="005F74EA">
        <w:rPr>
          <w:rFonts w:ascii="Times New Roman" w:hAnsi="Times New Roman" w:cs="Times New Roman"/>
          <w:sz w:val="24"/>
          <w:szCs w:val="24"/>
        </w:rPr>
        <w:t xml:space="preserve"> Раздел </w:t>
      </w:r>
      <w:r w:rsidRPr="005F74EA">
        <w:rPr>
          <w:rFonts w:ascii="Times New Roman" w:hAnsi="Times New Roman" w:cs="Times New Roman"/>
          <w:bCs/>
          <w:sz w:val="24"/>
          <w:szCs w:val="24"/>
        </w:rPr>
        <w:t>IV «Требования к зданию, помещениям, оборудованию и их содержанию</w:t>
      </w:r>
      <w:r w:rsidRPr="005F74EA">
        <w:rPr>
          <w:rFonts w:ascii="Times New Roman" w:hAnsi="Times New Roman" w:cs="Times New Roman"/>
          <w:sz w:val="24"/>
          <w:szCs w:val="24"/>
        </w:rPr>
        <w:t>», п.4.10.).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/>
      </w:tblPr>
      <w:tblGrid>
        <w:gridCol w:w="800"/>
        <w:gridCol w:w="4137"/>
        <w:gridCol w:w="1692"/>
        <w:gridCol w:w="1424"/>
        <w:gridCol w:w="1462"/>
      </w:tblGrid>
      <w:tr w:rsidR="004D0699" w:rsidRPr="005F74EA" w:rsidTr="007C0607">
        <w:tc>
          <w:tcPr>
            <w:tcW w:w="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proofErr w:type="gramEnd"/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/п</w:t>
            </w:r>
          </w:p>
        </w:tc>
        <w:tc>
          <w:tcPr>
            <w:tcW w:w="413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Группа</w:t>
            </w:r>
          </w:p>
        </w:tc>
        <w:tc>
          <w:tcPr>
            <w:tcW w:w="1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групп</w:t>
            </w:r>
          </w:p>
        </w:tc>
        <w:tc>
          <w:tcPr>
            <w:tcW w:w="14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Возраст детей</w:t>
            </w:r>
          </w:p>
        </w:tc>
        <w:tc>
          <w:tcPr>
            <w:tcW w:w="14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</w:t>
            </w:r>
          </w:p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(чел.)</w:t>
            </w:r>
          </w:p>
        </w:tc>
      </w:tr>
      <w:tr w:rsidR="004D0699" w:rsidRPr="005F74EA" w:rsidTr="007C0607">
        <w:tc>
          <w:tcPr>
            <w:tcW w:w="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3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4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4D0699" w:rsidRPr="005F74EA" w:rsidTr="007C0607">
        <w:tc>
          <w:tcPr>
            <w:tcW w:w="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3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4 - 5</w:t>
            </w:r>
          </w:p>
        </w:tc>
        <w:tc>
          <w:tcPr>
            <w:tcW w:w="14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4D0699" w:rsidRPr="005F74EA" w:rsidTr="007C0607">
        <w:tc>
          <w:tcPr>
            <w:tcW w:w="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3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4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D0699" w:rsidRPr="005F74EA" w:rsidTr="007C0607">
        <w:tc>
          <w:tcPr>
            <w:tcW w:w="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3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4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D0699" w:rsidRPr="005F74EA" w:rsidTr="007C0607">
        <w:tc>
          <w:tcPr>
            <w:tcW w:w="80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3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1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sz w:val="24"/>
                <w:szCs w:val="24"/>
              </w:rPr>
              <w:t>471</w:t>
            </w:r>
          </w:p>
        </w:tc>
      </w:tr>
    </w:tbl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Реализуемые в </w:t>
      </w:r>
      <w:r w:rsidR="008D0B1F">
        <w:rPr>
          <w:rFonts w:ascii="Times New Roman" w:hAnsi="Times New Roman" w:cs="Times New Roman"/>
          <w:b/>
          <w:sz w:val="24"/>
          <w:szCs w:val="24"/>
          <w:u w:val="single"/>
        </w:rPr>
        <w:t>МБДОУ</w:t>
      </w: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образовательные программы</w:t>
      </w:r>
    </w:p>
    <w:p w:rsidR="00F827D9" w:rsidRPr="005F74EA" w:rsidRDefault="00F827D9" w:rsidP="004D069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pStyle w:val="a3"/>
        <w:spacing w:before="0" w:beforeAutospacing="0" w:after="0" w:afterAutospacing="0"/>
        <w:ind w:firstLine="567"/>
        <w:jc w:val="both"/>
      </w:pPr>
      <w:r w:rsidRPr="005F74EA">
        <w:tab/>
        <w:t xml:space="preserve">Содержаниевоспитательно – образовательного процесса в </w:t>
      </w:r>
      <w:r w:rsidR="008D0B1F">
        <w:t>МБДОУ</w:t>
      </w:r>
      <w:r w:rsidRPr="005F74EA">
        <w:t xml:space="preserve"> выстроено в соответствии с Федеральными государственными требованиями к образовательной программе </w:t>
      </w:r>
      <w:r w:rsidR="008D0B1F">
        <w:t>МБДОУ</w:t>
      </w:r>
      <w:r w:rsidRPr="005F74EA">
        <w:t xml:space="preserve"> (2009 г), и Примерной основной общеобразовательной программой дошкольного образования «От рождения до школы», авторов Н.Е. Веракса, Т.С. Комаровой, М.А. Васильевой, 2010 года выпуска. На основе ПООП разработана и утверждена Общеобразовательная программа </w:t>
      </w:r>
      <w:r w:rsidR="008D0B1F">
        <w:t>МБДОУ</w:t>
      </w:r>
      <w:r w:rsidRPr="005F74EA">
        <w:t xml:space="preserve">, которая обеспечивает разностороннее развитие детей в возрасте от 1,5 до 7 лет с учетом их возрастных и индивидуальных особенностей по основным направлениям: </w:t>
      </w:r>
    </w:p>
    <w:p w:rsidR="004D0699" w:rsidRPr="005F74EA" w:rsidRDefault="004D0699" w:rsidP="004D069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Физическое развитие и охрану здоровья дошкольников</w:t>
      </w:r>
    </w:p>
    <w:p w:rsidR="004D0699" w:rsidRPr="005F74EA" w:rsidRDefault="004D0699" w:rsidP="004D069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Познавательно - речевое развитие</w:t>
      </w:r>
    </w:p>
    <w:p w:rsidR="004D0699" w:rsidRPr="005F74EA" w:rsidRDefault="004D0699" w:rsidP="004D069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Художественно-эстетическое развитие </w:t>
      </w:r>
    </w:p>
    <w:p w:rsidR="004D0699" w:rsidRPr="005F74EA" w:rsidRDefault="004D0699" w:rsidP="004D069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Социально-личностное развитие</w:t>
      </w:r>
    </w:p>
    <w:p w:rsidR="004D0699" w:rsidRPr="005F74EA" w:rsidRDefault="004D0699" w:rsidP="004D0699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Программа определяет содержание и организацию образовательного процесса для детей дошкольного возраста,  направленного 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 </w:t>
      </w:r>
    </w:p>
    <w:p w:rsidR="004D0699" w:rsidRPr="005F74EA" w:rsidRDefault="004D0699" w:rsidP="004D0699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Программа обеспечивает достижение воспитанниками готовности к обучению в школе.</w:t>
      </w:r>
    </w:p>
    <w:p w:rsidR="004D0699" w:rsidRPr="005F74EA" w:rsidRDefault="004D0699" w:rsidP="004D0699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4EA">
        <w:rPr>
          <w:rFonts w:ascii="Times New Roman" w:hAnsi="Times New Roman" w:cs="Times New Roman"/>
          <w:sz w:val="24"/>
          <w:szCs w:val="24"/>
        </w:rPr>
        <w:t xml:space="preserve">Образовательный процесс в с соответствии с программой строится согласно следующих принципов: </w:t>
      </w:r>
      <w:proofErr w:type="gramEnd"/>
    </w:p>
    <w:p w:rsidR="004D0699" w:rsidRPr="005F74EA" w:rsidRDefault="004D0699" w:rsidP="004D069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развивающего образования;</w:t>
      </w:r>
    </w:p>
    <w:p w:rsidR="004D0699" w:rsidRPr="005F74EA" w:rsidRDefault="004D0699" w:rsidP="004D069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научной обоснованности и практической применимости;</w:t>
      </w:r>
    </w:p>
    <w:p w:rsidR="004D0699" w:rsidRPr="005F74EA" w:rsidRDefault="004D0699" w:rsidP="004D069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интеграции образовательных областей в соответствии с возрастными возможностями и особенностями воспитанников, спецификой и возможностями самих образовательных областей;</w:t>
      </w:r>
    </w:p>
    <w:p w:rsidR="004D0699" w:rsidRPr="005F74EA" w:rsidRDefault="004D0699" w:rsidP="004D069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комплексно-тематическом 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принципе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построении образовательного процесса;</w:t>
      </w:r>
    </w:p>
    <w:p w:rsidR="004D0699" w:rsidRPr="005F74EA" w:rsidRDefault="004D0699" w:rsidP="004D069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построение образовательного процесса на адекватных возрасту формах работы с детьми.</w:t>
      </w:r>
    </w:p>
    <w:p w:rsidR="004D0699" w:rsidRPr="005F74EA" w:rsidRDefault="004D0699" w:rsidP="004D0699">
      <w:pPr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гуманизации, диффе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ренциации и индивидуализации, непрерывности и системности образования.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№17 идет работа над  созданием  инновационного проекта  по теме: </w:t>
      </w:r>
      <w:r w:rsidRPr="005F74E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«Одарённые дети». 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4EA">
        <w:rPr>
          <w:rFonts w:ascii="Times New Roman" w:eastAsia="Calibri" w:hAnsi="Times New Roman" w:cs="Times New Roman"/>
          <w:sz w:val="24"/>
          <w:szCs w:val="24"/>
        </w:rPr>
        <w:t xml:space="preserve">Так же, </w:t>
      </w:r>
      <w:proofErr w:type="gramStart"/>
      <w:r w:rsidRPr="005F74EA">
        <w:rPr>
          <w:rFonts w:ascii="Times New Roman" w:eastAsia="Calibri" w:hAnsi="Times New Roman" w:cs="Times New Roman"/>
          <w:sz w:val="24"/>
          <w:szCs w:val="24"/>
        </w:rPr>
        <w:t>согласно приказа</w:t>
      </w:r>
      <w:proofErr w:type="gramEnd"/>
      <w:r w:rsidRPr="005F74EA">
        <w:rPr>
          <w:rFonts w:ascii="Times New Roman" w:eastAsia="Calibri" w:hAnsi="Times New Roman" w:cs="Times New Roman"/>
          <w:sz w:val="24"/>
          <w:szCs w:val="24"/>
        </w:rPr>
        <w:t xml:space="preserve"> Департамента образования ХМАО, учреждение было определено как экспериментальная площадка для опробации и внедрения инновационной программы «Югорский трамплин».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F74E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Основные виды дополнительных услуг в </w:t>
      </w:r>
      <w:r w:rsidR="008D0B1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МБДОУ</w:t>
      </w:r>
    </w:p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Направления дополнительных (бесплатных) образовательных услуг, оказываемых специалистами учреждения, определены в соответствии с запросами родителей воспитанников, с учетом оздоровительно-образовательного потенциала социума. </w:t>
      </w:r>
    </w:p>
    <w:tbl>
      <w:tblPr>
        <w:tblW w:w="122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F3F3"/>
        <w:tblCellMar>
          <w:left w:w="0" w:type="dxa"/>
          <w:right w:w="0" w:type="dxa"/>
        </w:tblCellMar>
        <w:tblLook w:val="04A0"/>
      </w:tblPr>
      <w:tblGrid>
        <w:gridCol w:w="630"/>
        <w:gridCol w:w="5514"/>
        <w:gridCol w:w="3827"/>
        <w:gridCol w:w="2268"/>
      </w:tblGrid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</w:t>
            </w:r>
            <w:proofErr w:type="gramEnd"/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Название кружка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Руководитель</w:t>
            </w:r>
          </w:p>
        </w:tc>
      </w:tr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«Акварелька»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(изодеятельность)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Салимова В.А.</w:t>
            </w:r>
          </w:p>
        </w:tc>
      </w:tr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«Страна Фантазия» (бумагопластика, квиллинг)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Горшкова И.А.</w:t>
            </w:r>
          </w:p>
        </w:tc>
      </w:tr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«Тропинка к здоровью» ЛФК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Нестеров А.А.</w:t>
            </w:r>
          </w:p>
        </w:tc>
      </w:tr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«Домисолька»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Вокально-хоровое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Литвинчук И.В.</w:t>
            </w:r>
          </w:p>
        </w:tc>
      </w:tr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«Веселый оркестр»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Музыкальный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Катило А.С.</w:t>
            </w:r>
          </w:p>
        </w:tc>
      </w:tr>
      <w:tr w:rsidR="004D0699" w:rsidRPr="005F74EA" w:rsidTr="00F827D9"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Ладья (шахматы)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24" w:type="dxa"/>
              <w:left w:w="48" w:type="dxa"/>
              <w:bottom w:w="24" w:type="dxa"/>
              <w:right w:w="48" w:type="dxa"/>
            </w:tcMar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Ганган О.В</w:t>
            </w:r>
          </w:p>
        </w:tc>
      </w:tr>
    </w:tbl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Организация воспитательной работы 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В 2013-2014 учебном году основная деятельность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была направлена на   создание  каждому дошкольнику благоприятных условий для полноценного проживания дошкольного детства,  на  наиболее полное раскрытие и реализацию его неповторимого   возрастного потенциала.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Были продуманы задачи воспитательной работы:</w:t>
      </w:r>
    </w:p>
    <w:p w:rsidR="004D0699" w:rsidRPr="005F74EA" w:rsidRDefault="004D0699" w:rsidP="004D06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Помочь каждому ребенку проявлять и развивать все свои таланты.</w:t>
      </w:r>
    </w:p>
    <w:p w:rsidR="004D0699" w:rsidRPr="005F74EA" w:rsidRDefault="004D0699" w:rsidP="004D06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здорового образа жизни.</w:t>
      </w:r>
    </w:p>
    <w:p w:rsidR="004D0699" w:rsidRPr="005F74EA" w:rsidRDefault="004D0699" w:rsidP="004D06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Создать положительный эмоциональный климат в коллективе, способствующий развитию коммуникативных способностей детей.</w:t>
      </w:r>
    </w:p>
    <w:p w:rsidR="004D0699" w:rsidRPr="005F74EA" w:rsidRDefault="004D0699" w:rsidP="004D06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Познакомить с достопримечательностями и культурными центрами города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Для осуществления  воспитания  детей вне дошкольного учреждения,  в городе существует достаточно благоприятное культурно-образовательное пространство. На протяжении всего учебного года велась совместная работа с различными организациями.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С сентября по май  2013-2014г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</w:rPr>
        <w:t>ля детей были организованы  экскурсии по различным достопримечательным местам города.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   Важной частью системы воспитательной работы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являются традиции, сложившиеся в учреждении. Это праздники: День Знаний, День Матери, Новый год, летние и зимние спортивные праздники, День Семьи, различные конкурсы и выпуск в школу..Для приобщения детей к истокам русского народа, народному фольклору, воспитания любви к русским традициям в годовой план были включены развлечения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«Рождественские колядки» и «Масленица». 12 марта в детском саду состоялось открытие детского сада. Праздник прошел в радостной, доброжелательной обстановке. 15 апреля в нашем детском саду проводились олимпийские игры - "Олимпийские огоньки",  посвящённые   открытию ХХ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 Олимпиады в Сочи.  </w:t>
      </w:r>
    </w:p>
    <w:p w:rsidR="004D0699" w:rsidRPr="005F74EA" w:rsidRDefault="004D0699" w:rsidP="004D0699">
      <w:pPr>
        <w:spacing w:after="0" w:line="240" w:lineRule="auto"/>
        <w:ind w:left="567" w:firstLine="14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>Динамика качества образовательного процесса</w:t>
      </w:r>
    </w:p>
    <w:p w:rsidR="004D0699" w:rsidRPr="005F74EA" w:rsidRDefault="004D0699" w:rsidP="004D0699">
      <w:pPr>
        <w:pStyle w:val="81"/>
        <w:shd w:val="clear" w:color="auto" w:fill="auto"/>
        <w:spacing w:line="322" w:lineRule="exact"/>
        <w:ind w:right="20" w:firstLine="700"/>
        <w:rPr>
          <w:sz w:val="24"/>
          <w:szCs w:val="24"/>
        </w:rPr>
      </w:pPr>
      <w:r w:rsidRPr="005F74EA">
        <w:rPr>
          <w:rStyle w:val="811"/>
          <w:sz w:val="24"/>
          <w:szCs w:val="24"/>
        </w:rPr>
        <w:t xml:space="preserve">Общий анализ показателей уровня освоения областей основной образовательной программы дошкольного образования воспитанниками на </w:t>
      </w:r>
      <w:proofErr w:type="gramStart"/>
      <w:r w:rsidRPr="005F74EA">
        <w:rPr>
          <w:rStyle w:val="811"/>
          <w:sz w:val="24"/>
          <w:szCs w:val="24"/>
        </w:rPr>
        <w:t>начало</w:t>
      </w:r>
      <w:proofErr w:type="gramEnd"/>
      <w:r w:rsidRPr="005F74EA">
        <w:rPr>
          <w:rStyle w:val="811"/>
          <w:sz w:val="24"/>
          <w:szCs w:val="24"/>
        </w:rPr>
        <w:t xml:space="preserve"> и конец учебного года отражен в таблице.</w:t>
      </w:r>
    </w:p>
    <w:p w:rsidR="004D0699" w:rsidRPr="005F74EA" w:rsidRDefault="004D0699" w:rsidP="004D0699">
      <w:pPr>
        <w:pStyle w:val="ConsPlusNormal"/>
        <w:widowControl/>
        <w:shd w:val="clear" w:color="auto" w:fill="FFFFFF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5F74E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9962" cy="3689405"/>
            <wp:effectExtent l="19050" t="0" r="15488" b="6295"/>
            <wp:docPr id="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D0699" w:rsidRPr="005F74EA" w:rsidRDefault="004D0699" w:rsidP="004D0699">
      <w:pPr>
        <w:spacing w:after="0" w:line="240" w:lineRule="auto"/>
        <w:ind w:right="20" w:firstLine="70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F74EA">
        <w:rPr>
          <w:rFonts w:ascii="Times New Roman" w:hAnsi="Times New Roman"/>
          <w:sz w:val="24"/>
          <w:szCs w:val="24"/>
          <w:shd w:val="clear" w:color="auto" w:fill="FFFFFF"/>
        </w:rPr>
        <w:t xml:space="preserve">Данные показатели свидетельствует о положительных тенденциях в освоении основной образовательной программы дошкольного образования воспитанниками. </w:t>
      </w:r>
    </w:p>
    <w:p w:rsidR="004D0699" w:rsidRPr="005F74EA" w:rsidRDefault="004D0699" w:rsidP="004D0699">
      <w:pPr>
        <w:spacing w:after="0" w:line="240" w:lineRule="auto"/>
        <w:ind w:right="20" w:firstLine="360"/>
        <w:jc w:val="both"/>
        <w:rPr>
          <w:rFonts w:ascii="Times New Roman" w:hAnsi="Times New Roman"/>
          <w:sz w:val="24"/>
          <w:szCs w:val="24"/>
        </w:rPr>
      </w:pPr>
      <w:r w:rsidRPr="005F74EA">
        <w:rPr>
          <w:rFonts w:ascii="Times New Roman" w:hAnsi="Times New Roman"/>
          <w:sz w:val="24"/>
          <w:szCs w:val="24"/>
          <w:shd w:val="clear" w:color="auto" w:fill="FFFFFF"/>
        </w:rPr>
        <w:t>Доля детей, освоивших основную общеобразовательную программу дошкольного образования на высоком и среднем уровне в совокупности -</w:t>
      </w:r>
      <w:r w:rsidRPr="005F74E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составляет </w:t>
      </w:r>
      <w:r w:rsidRPr="005F74EA">
        <w:rPr>
          <w:rFonts w:ascii="Times New Roman" w:hAnsi="Times New Roman" w:cs="Times New Roman"/>
          <w:b/>
          <w:bCs/>
          <w:sz w:val="24"/>
          <w:szCs w:val="24"/>
        </w:rPr>
        <w:t>97,4%</w:t>
      </w:r>
      <w:r w:rsidRPr="005F74E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4D0699" w:rsidRPr="005F74EA" w:rsidRDefault="004D0699" w:rsidP="004D0699">
      <w:pPr>
        <w:spacing w:after="0" w:line="240" w:lineRule="auto"/>
        <w:ind w:right="20" w:firstLine="5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F74EA">
        <w:rPr>
          <w:rFonts w:ascii="Times New Roman" w:hAnsi="Times New Roman"/>
          <w:sz w:val="24"/>
          <w:szCs w:val="24"/>
          <w:shd w:val="clear" w:color="auto" w:fill="FFFFFF"/>
        </w:rPr>
        <w:t>Успешное усвоение детьми знаний, умений и навыков по всем разделам программы возможно лишь при осуществлении комплексного, личностно-ориентированного подхода к каждому ребенку, при взаимодействии педагогов детского сада, медицинского персонала и родителей, включение различных видов деятельности в учебно-воспитательный процесс</w:t>
      </w:r>
    </w:p>
    <w:p w:rsidR="004D0699" w:rsidRPr="005F74EA" w:rsidRDefault="004D0699" w:rsidP="004D0699">
      <w:pPr>
        <w:spacing w:after="0" w:line="240" w:lineRule="auto"/>
        <w:ind w:right="20" w:firstLine="5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0699" w:rsidRPr="005F74EA" w:rsidRDefault="004D0699" w:rsidP="004D0699">
      <w:pPr>
        <w:spacing w:after="0" w:line="240" w:lineRule="auto"/>
        <w:rPr>
          <w:sz w:val="24"/>
          <w:szCs w:val="24"/>
        </w:rPr>
      </w:pPr>
      <w:r w:rsidRPr="005F74E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9298" cy="3140765"/>
            <wp:effectExtent l="19050" t="0" r="13252" b="2485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0699" w:rsidRPr="005F74EA" w:rsidRDefault="004D0699" w:rsidP="004D0699">
      <w:pPr>
        <w:spacing w:after="0" w:line="240" w:lineRule="auto"/>
        <w:ind w:right="20" w:firstLine="5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F74EA">
        <w:rPr>
          <w:rFonts w:ascii="Times New Roman" w:hAnsi="Times New Roman"/>
          <w:sz w:val="24"/>
          <w:szCs w:val="24"/>
          <w:shd w:val="clear" w:color="auto" w:fill="FFFFFF"/>
        </w:rPr>
        <w:t xml:space="preserve">Сравнение результатов освоения основной образовательной программы за 2013-2014 и 2012-2013 год показывает рост показателей </w:t>
      </w:r>
      <w:r w:rsidRPr="005F74EA">
        <w:rPr>
          <w:rFonts w:ascii="Times New Roman" w:hAnsi="Times New Roman"/>
          <w:b/>
          <w:sz w:val="24"/>
          <w:szCs w:val="24"/>
          <w:shd w:val="clear" w:color="auto" w:fill="FFFFFF"/>
        </w:rPr>
        <w:t>на 9,4%.</w:t>
      </w:r>
    </w:p>
    <w:p w:rsidR="004D0699" w:rsidRPr="005F74EA" w:rsidRDefault="004D0699" w:rsidP="004D0699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5F74E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905250"/>
            <wp:effectExtent l="19050" t="0" r="19050" b="0"/>
            <wp:docPr id="6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0699" w:rsidRPr="005F74EA" w:rsidRDefault="004D0699" w:rsidP="004D0699">
      <w:pPr>
        <w:spacing w:after="0" w:line="322" w:lineRule="exact"/>
        <w:ind w:right="2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D0699" w:rsidRPr="005F74EA" w:rsidRDefault="004D0699" w:rsidP="004D0699">
      <w:pPr>
        <w:spacing w:after="0" w:line="322" w:lineRule="exact"/>
        <w:ind w:right="20" w:firstLine="284"/>
        <w:jc w:val="both"/>
        <w:rPr>
          <w:rFonts w:ascii="Times New Roman" w:hAnsi="Times New Roman"/>
          <w:sz w:val="24"/>
          <w:szCs w:val="24"/>
        </w:rPr>
      </w:pPr>
      <w:r w:rsidRPr="005F74EA">
        <w:rPr>
          <w:rFonts w:ascii="Times New Roman" w:hAnsi="Times New Roman"/>
          <w:sz w:val="24"/>
          <w:szCs w:val="24"/>
          <w:shd w:val="clear" w:color="auto" w:fill="FFFFFF"/>
        </w:rPr>
        <w:t xml:space="preserve">Таким образом, исходя из анализа образовательного процесса, можно сделать вывод, о соответствии между нормой (социальным заказом) и полученным результатом. Но все же стоит отметить наличие перспектив для дальнейшего развития и улучшения качества образовательного процесса в </w:t>
      </w:r>
      <w:r w:rsidR="008D0B1F">
        <w:rPr>
          <w:rFonts w:ascii="Times New Roman" w:hAnsi="Times New Roman"/>
          <w:sz w:val="24"/>
          <w:szCs w:val="24"/>
          <w:shd w:val="clear" w:color="auto" w:fill="FFFFFF"/>
        </w:rPr>
        <w:t>МБДОУ</w:t>
      </w:r>
      <w:r w:rsidRPr="005F74E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Достижения воспитанников на различных уровнях</w:t>
      </w:r>
    </w:p>
    <w:tbl>
      <w:tblPr>
        <w:tblStyle w:val="12"/>
        <w:tblW w:w="14709" w:type="dxa"/>
        <w:tblLayout w:type="fixed"/>
        <w:tblLook w:val="04A0"/>
      </w:tblPr>
      <w:tblGrid>
        <w:gridCol w:w="534"/>
        <w:gridCol w:w="5953"/>
        <w:gridCol w:w="1134"/>
        <w:gridCol w:w="1843"/>
        <w:gridCol w:w="5245"/>
      </w:tblGrid>
      <w:tr w:rsidR="004D0699" w:rsidRPr="005F74EA" w:rsidTr="00F827D9">
        <w:trPr>
          <w:trHeight w:val="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4D0699" w:rsidRPr="005F74EA" w:rsidTr="00F827D9">
        <w:trPr>
          <w:trHeight w:val="5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«Зеленый Огонек»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F74E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4D0699" w:rsidRPr="005F74EA" w:rsidTr="00F827D9">
        <w:trPr>
          <w:trHeight w:val="51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4D0699" w:rsidRPr="005F74EA" w:rsidTr="00F827D9">
        <w:trPr>
          <w:trHeight w:val="5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«Смотр строя 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и песни «Аты-баты»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Грамота за активное участие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4D0699" w:rsidRPr="005F74EA" w:rsidTr="00F827D9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Экологический форум «</w:t>
            </w:r>
            <w:proofErr w:type="gramStart"/>
            <w:r w:rsidRPr="005F74EA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  <w:r w:rsidRPr="005F74EA">
              <w:rPr>
                <w:rFonts w:ascii="Times New Roman" w:hAnsi="Times New Roman"/>
                <w:sz w:val="24"/>
                <w:szCs w:val="24"/>
              </w:rPr>
              <w:t xml:space="preserve"> планета-2014»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4D0699" w:rsidRPr="005F74EA" w:rsidTr="00F827D9">
        <w:trPr>
          <w:trHeight w:val="5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Окружной конкурс детских творческих работ «Люди мужественной профессии»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Окружной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D0699" w:rsidRPr="005F74EA" w:rsidTr="00F827D9">
        <w:trPr>
          <w:trHeight w:val="5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XI Городской конкурс художественного творчества «Богат талантами любимый город»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5F74E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Фомина Светлана</w:t>
            </w:r>
          </w:p>
        </w:tc>
      </w:tr>
      <w:tr w:rsidR="004D0699" w:rsidRPr="005F74EA" w:rsidTr="00F827D9">
        <w:trPr>
          <w:trHeight w:val="4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Конкурс «Рождество в Югре православной»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D0699" w:rsidRPr="005F74EA" w:rsidTr="00F827D9">
        <w:trPr>
          <w:trHeight w:val="5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Конкурс «Олимпийские огоньки»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4D0699" w:rsidRPr="005F74EA" w:rsidTr="00F827D9">
        <w:trPr>
          <w:trHeight w:val="5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Конкурс военно-патриотической песни «Память»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</w:t>
            </w:r>
            <w:r w:rsidRPr="005F74E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Диплом 1 степени 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Фомина Светлана </w:t>
            </w:r>
          </w:p>
        </w:tc>
      </w:tr>
      <w:tr w:rsidR="004D0699" w:rsidRPr="005F74EA" w:rsidTr="00F827D9">
        <w:trPr>
          <w:trHeight w:val="3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Творческий конкурс «Подарок для Степана»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D0699" w:rsidRPr="005F74EA" w:rsidTr="00F827D9">
        <w:trPr>
          <w:trHeight w:val="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 конкурс детского рисунка «Правила дорожного движения знай и соблюдай»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</w:tr>
      <w:tr w:rsidR="004D0699" w:rsidRPr="005F74EA" w:rsidTr="00F827D9">
        <w:trPr>
          <w:trHeight w:val="5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Конкурс детского и юношеского творчества «Легенды ТорумМаа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4D0699" w:rsidRPr="005F74EA" w:rsidTr="00F827D9">
        <w:trPr>
          <w:trHeight w:val="5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Городская декада «Весна и птицы» в рамках международной экологической акции «Спасти и сохранить»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Приз зрительских симпатий</w:t>
            </w:r>
          </w:p>
        </w:tc>
      </w:tr>
      <w:tr w:rsidR="004D0699" w:rsidRPr="005F74EA" w:rsidTr="00F827D9">
        <w:trPr>
          <w:trHeight w:val="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>Конкурс среди воспитанников дошкольных образовательных  учреждений города Ханты–Мансийска «Югорские звездочки»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         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>Диплом победителя в номинации вокал.</w:t>
            </w:r>
          </w:p>
          <w:p w:rsidR="004D0699" w:rsidRPr="005F74EA" w:rsidRDefault="004D0699" w:rsidP="00F827D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Бухтоярова Марина</w:t>
            </w:r>
          </w:p>
        </w:tc>
      </w:tr>
      <w:tr w:rsidR="004D0699" w:rsidRPr="005F74EA" w:rsidTr="00F827D9">
        <w:trPr>
          <w:trHeight w:val="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</w:t>
            </w:r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городской конкурсе самодеятельного художественного творчества «Богат талантами любимый город».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         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>Награждена</w:t>
            </w:r>
            <w:proofErr w:type="gramEnd"/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дипломом за второе место в номинации вокал. Фомина Светлана</w:t>
            </w:r>
          </w:p>
          <w:p w:rsidR="004D0699" w:rsidRPr="005F74EA" w:rsidRDefault="004D0699" w:rsidP="00F827D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D0699" w:rsidRPr="005F74EA" w:rsidTr="00F827D9">
        <w:trPr>
          <w:trHeight w:val="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7C0607">
            <w:pPr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</w:t>
            </w:r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городской конкурсе самодеятельного художественного творчества «Богат талантами любимый город».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99" w:rsidRPr="005F74EA" w:rsidRDefault="004D0699" w:rsidP="00F827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4EA">
              <w:rPr>
                <w:rFonts w:ascii="Times New Roman" w:hAnsi="Times New Roman"/>
                <w:sz w:val="24"/>
                <w:szCs w:val="24"/>
              </w:rPr>
              <w:t xml:space="preserve">          Городской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99" w:rsidRPr="005F74EA" w:rsidRDefault="004D0699" w:rsidP="00F827D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>Награждена</w:t>
            </w:r>
            <w:proofErr w:type="gramEnd"/>
            <w:r w:rsidRPr="005F74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дипломом за второе место в номинации вокал.</w:t>
            </w:r>
          </w:p>
          <w:p w:rsidR="004D0699" w:rsidRPr="005F74EA" w:rsidRDefault="004D0699" w:rsidP="00F827D9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D0699" w:rsidRPr="005F74EA" w:rsidRDefault="004D0699" w:rsidP="004D06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0699" w:rsidRPr="005F74EA" w:rsidRDefault="004D0699" w:rsidP="002870F7">
      <w:pPr>
        <w:pStyle w:val="a4"/>
        <w:numPr>
          <w:ilvl w:val="0"/>
          <w:numId w:val="6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F74EA">
        <w:rPr>
          <w:rFonts w:ascii="Times New Roman" w:hAnsi="Times New Roman" w:cs="Times New Roman"/>
          <w:b/>
          <w:bCs/>
          <w:sz w:val="24"/>
          <w:szCs w:val="24"/>
        </w:rPr>
        <w:t xml:space="preserve">ЗДОРОВЬЕСБЕРЕГАЮЩАЯ И АБИЛИТАЦИОННО-КОРРЕКЦИОННАЯ СРЕДА </w:t>
      </w:r>
    </w:p>
    <w:p w:rsidR="004D0699" w:rsidRPr="005F74EA" w:rsidRDefault="004D0699" w:rsidP="004D06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eastAsia="Calibri" w:hAnsi="Times New Roman" w:cs="Times New Roman"/>
          <w:b/>
          <w:sz w:val="24"/>
          <w:szCs w:val="24"/>
          <w:u w:val="single"/>
        </w:rPr>
        <w:t>Охрана и укрепление здоровья детей.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Анализ состояния здоровья детей 2013 - 2014 гг.  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На диспансерном учете по данным медицинских карт состоят  около </w:t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cr/>
        <w:t>,5инских карт состоят  около 70</w:t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vanish/>
          <w:sz w:val="24"/>
          <w:szCs w:val="24"/>
        </w:rPr>
        <w:pgNum/>
      </w: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4,2 % воспитанников  у различных специалистов: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Имеют психологические, неврологические отклонения различного характера – 115 ребенка.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Группы здоровья: I – 20 детей; II – 483;   III  - 17; V – 1  ребенка.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Рекомендовано ЛФК – 56 человек.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За 2013 – 2014 гг. было зафиксировано случаев инфекционных заболеваний – 68.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Профилактическая работа  в </w:t>
      </w:r>
      <w:r w:rsidR="008D0B1F">
        <w:rPr>
          <w:rFonts w:ascii="Times New Roman" w:eastAsiaTheme="majorEastAsia" w:hAnsi="Times New Roman" w:cs="Times New Roman"/>
          <w:bCs/>
          <w:sz w:val="24"/>
          <w:szCs w:val="24"/>
        </w:rPr>
        <w:t>МБДОУ</w:t>
      </w: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за 2013 – 2014 </w:t>
      </w:r>
      <w:proofErr w:type="gramStart"/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гг</w:t>
      </w:r>
      <w:proofErr w:type="gramEnd"/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: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В </w:t>
      </w:r>
      <w:r w:rsidR="008D0B1F">
        <w:rPr>
          <w:rFonts w:ascii="Times New Roman" w:eastAsiaTheme="majorEastAsia" w:hAnsi="Times New Roman" w:cs="Times New Roman"/>
          <w:bCs/>
          <w:sz w:val="24"/>
          <w:szCs w:val="24"/>
        </w:rPr>
        <w:t>МБДОУ</w:t>
      </w: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1 раз в 10 дней проводятся профилактические осмотры на чесотку, педикулез; ежедневная термометрия.</w:t>
      </w:r>
    </w:p>
    <w:p w:rsidR="004D0699" w:rsidRPr="005F74EA" w:rsidRDefault="004D0699" w:rsidP="004D0699">
      <w:pPr>
        <w:keepNext/>
        <w:keepLines/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>Проводится круглогодичная «С»- витаминизация третьих блюд (50 мг в день на ребенка).</w:t>
      </w:r>
    </w:p>
    <w:p w:rsidR="004D0699" w:rsidRPr="005F74EA" w:rsidRDefault="004D0699" w:rsidP="004D0699">
      <w:pPr>
        <w:keepNext/>
        <w:keepLines/>
        <w:shd w:val="clear" w:color="auto" w:fill="FFFFFF"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   В июне 2014 года на базе ОКБ проведен профилактический осмотр перед школой 25 воспитанников подготовительной группы.</w:t>
      </w:r>
    </w:p>
    <w:p w:rsidR="004D0699" w:rsidRPr="005F74EA" w:rsidRDefault="004D0699" w:rsidP="004D0699">
      <w:pPr>
        <w:keepNext/>
        <w:keepLines/>
        <w:shd w:val="clear" w:color="auto" w:fill="FFFFFF"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   Проведена профилактическая вакцинация детей от клещевого энцефалита – 15 человек, от кори, паротита, краснухи – 5 человек, полиомиелит – 5, гепатит</w:t>
      </w:r>
      <w:proofErr w:type="gramStart"/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В</w:t>
      </w:r>
      <w:proofErr w:type="gramEnd"/>
      <w:r w:rsidRPr="005F74E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1, проба манту –32 человек.</w:t>
      </w:r>
    </w:p>
    <w:p w:rsidR="004D0699" w:rsidRPr="005F74EA" w:rsidRDefault="004D0699" w:rsidP="004D0699">
      <w:pPr>
        <w:keepNext/>
        <w:keepLines/>
        <w:shd w:val="clear" w:color="auto" w:fill="FFFFFF"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/>
          <w:bCs/>
          <w:sz w:val="24"/>
          <w:szCs w:val="24"/>
        </w:rPr>
        <w:t>Санитарно-просветительная работа:</w:t>
      </w:r>
    </w:p>
    <w:p w:rsidR="004D0699" w:rsidRPr="005F74EA" w:rsidRDefault="004D0699" w:rsidP="004D0699">
      <w:pPr>
        <w:pStyle w:val="a4"/>
        <w:keepNext/>
        <w:keepLines/>
        <w:numPr>
          <w:ilvl w:val="0"/>
          <w:numId w:val="20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 w:rsidRPr="005F74EA">
        <w:rPr>
          <w:rFonts w:ascii="Times New Roman" w:eastAsiaTheme="majorEastAsia" w:hAnsi="Times New Roman" w:cs="Times New Roman"/>
          <w:bCs/>
          <w:i/>
          <w:sz w:val="24"/>
          <w:szCs w:val="24"/>
        </w:rPr>
        <w:t>Беседы сотрудниками</w:t>
      </w:r>
    </w:p>
    <w:p w:rsidR="004D0699" w:rsidRPr="005F74EA" w:rsidRDefault="004D0699" w:rsidP="004D069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4EA">
        <w:rPr>
          <w:rFonts w:ascii="Times New Roman" w:hAnsi="Times New Roman" w:cs="Times New Roman"/>
          <w:i/>
          <w:sz w:val="24"/>
          <w:szCs w:val="24"/>
        </w:rPr>
        <w:t xml:space="preserve">Беседы с родителями </w:t>
      </w:r>
    </w:p>
    <w:p w:rsidR="004D0699" w:rsidRPr="005F74EA" w:rsidRDefault="004D0699" w:rsidP="004D069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4EA">
        <w:rPr>
          <w:rFonts w:ascii="Times New Roman" w:hAnsi="Times New Roman" w:cs="Times New Roman"/>
          <w:i/>
          <w:sz w:val="24"/>
          <w:szCs w:val="24"/>
        </w:rPr>
        <w:t>Беседы с детьми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На занятиях проводятся физкультминутки для профилактики заболеваний глаз, плоскостопия, заболеваний позвоночника. Занятия физкультурой  - самые разнообразные комплексы упражнений для физического развития детей, занятия на свежем воздухе.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>Коррекционно-логопедическаяработа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В учреждении организована логопедическая помощь детям, имеющим нарушение речевого развития. Логопедический кабинет совмещенный (с психологом). Материально техническое оснащение имеется –  компьютер, принтер.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Использование компьютерных программ: «Учимся говорить правильно» из серии «Программа развития и обучения дошкольника», «Домашний логопед» Т.М. Грабенко, «Пальчиковая гимнастика», обучающая программа «Времена года с тетушкой Совой», «Игры 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Тигры».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Роль учителя-логопеда в ПМПк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: в этом учебном году являюсь председателем ПМПк.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  Цель работы учителя-логопеда – организация системно-целостного подхода к решению основных задач коррекции, развития речи детей всеми сотрудниками учреждения.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4EA">
        <w:rPr>
          <w:rFonts w:ascii="Times New Roman" w:hAnsi="Times New Roman" w:cs="Times New Roman"/>
          <w:i/>
          <w:sz w:val="24"/>
          <w:szCs w:val="24"/>
        </w:rPr>
        <w:t xml:space="preserve">В логопедической работе выделяются следующие направления: 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i/>
          <w:sz w:val="24"/>
          <w:szCs w:val="24"/>
          <w:u w:val="single"/>
        </w:rPr>
        <w:t>1. Профилактические</w:t>
      </w:r>
    </w:p>
    <w:p w:rsidR="004D0699" w:rsidRPr="005F74EA" w:rsidRDefault="004D0699" w:rsidP="004D0699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профилактическая работа с детьми младшего  возраста, направленная на предупреждение нарушений в развитии устной речи – проведено 16 логопедическое  занятие в младшей группе, 16 логопедических занятия в средней группе, 39 занятий в старшей группе.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i/>
          <w:sz w:val="24"/>
          <w:szCs w:val="24"/>
          <w:u w:val="single"/>
        </w:rPr>
        <w:t>2. Диагностические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F74EA">
        <w:rPr>
          <w:rFonts w:ascii="Times New Roman" w:hAnsi="Times New Roman" w:cs="Times New Roman"/>
          <w:sz w:val="24"/>
          <w:szCs w:val="24"/>
        </w:rPr>
        <w:t>логопедическоеобследование воспитанников – проведено в сентябре и мае; а также обследование детей поступавших в детский сад в течение года. В связи с открытием нового корпуса детского сада было обследовано 300 детей.</w:t>
      </w:r>
    </w:p>
    <w:p w:rsidR="004D0699" w:rsidRPr="005F74EA" w:rsidRDefault="004D0699" w:rsidP="004D0699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определение структуры и степени выраженности у них дефекта – запись в журнале логопедического заключения и принятые меры.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5F74EA">
        <w:rPr>
          <w:rFonts w:ascii="Times New Roman" w:hAnsi="Times New Roman" w:cs="Times New Roman"/>
          <w:sz w:val="24"/>
          <w:szCs w:val="24"/>
        </w:rPr>
        <w:t>выявление причин речевых нарушений – ознакомление с медицинскими картами детей, анкетирование родителей.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i/>
          <w:sz w:val="24"/>
          <w:szCs w:val="24"/>
          <w:u w:val="single"/>
        </w:rPr>
        <w:t>3. Коррекционно-развивающие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преодоление отклонений в речевом развитии – проведение фронтальных, подгрупповых и индивидуальных занятий с детьми.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lastRenderedPageBreak/>
        <w:t>- восполнение пробелов в знании родного языка – индивидуальные домашние задания, памятки родителям.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индивидуальное сопровождение ребенка в образовательном процессе – индивидуальные занятия, консультирование родителей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i/>
          <w:sz w:val="24"/>
          <w:szCs w:val="24"/>
          <w:u w:val="single"/>
        </w:rPr>
        <w:t>4. Консультативные</w:t>
      </w:r>
    </w:p>
    <w:p w:rsidR="004D0699" w:rsidRPr="005F74EA" w:rsidRDefault="004D0699" w:rsidP="004D0699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просветительская работа с  родителями по вопросам развития речи – выступления на родительских собраниях, информация на стендах, проведение родительского всеобуча.</w:t>
      </w:r>
    </w:p>
    <w:p w:rsidR="004D0699" w:rsidRPr="005F74EA" w:rsidRDefault="004D0699" w:rsidP="004D0699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повышение компетентности педагогического коллектива в вопросах по исправлению речевых недостатков – выступления на педсовете и методическом объединение.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i/>
          <w:sz w:val="24"/>
          <w:szCs w:val="24"/>
          <w:u w:val="single"/>
        </w:rPr>
        <w:t>5. Здоровьесберегающие и инновационные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F74EA">
        <w:rPr>
          <w:rFonts w:ascii="Times New Roman" w:hAnsi="Times New Roman" w:cs="Times New Roman"/>
          <w:sz w:val="24"/>
          <w:szCs w:val="24"/>
        </w:rPr>
        <w:t>сохранение и укрепление здоровья детей – проведение физминутки, гимнастики для глаз, дыхательной гимнастики и других оздоровительных мероприятий.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использование и изучение инновационных методик в работе учителя-логопеда – подписка на специальную литературу, посещение открытых мероприятий.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повышение профессионального мастерства – изучение специальной литературы, курсы повышения квалификации, знакомство с новыми компьютерными программами.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i/>
          <w:sz w:val="24"/>
          <w:szCs w:val="24"/>
        </w:rPr>
        <w:t>Диагностика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1559"/>
        <w:gridCol w:w="1560"/>
        <w:gridCol w:w="1559"/>
        <w:gridCol w:w="1701"/>
        <w:gridCol w:w="1701"/>
      </w:tblGrid>
      <w:tr w:rsidR="004D0699" w:rsidRPr="005F74EA" w:rsidTr="00F827D9">
        <w:tc>
          <w:tcPr>
            <w:tcW w:w="4786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Количество\группа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Подготовит.</w:t>
            </w:r>
          </w:p>
        </w:tc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Старшая 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Младшая 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4D0699" w:rsidRPr="005F74EA" w:rsidTr="00F827D9">
        <w:tc>
          <w:tcPr>
            <w:tcW w:w="4786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детей по гр./возрасту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153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471</w:t>
            </w:r>
          </w:p>
        </w:tc>
      </w:tr>
      <w:tr w:rsidR="004D0699" w:rsidRPr="005F74EA" w:rsidTr="00F827D9">
        <w:tc>
          <w:tcPr>
            <w:tcW w:w="4786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обследованных детей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</w:tr>
      <w:tr w:rsidR="004D0699" w:rsidRPr="005F74EA" w:rsidTr="00F827D9">
        <w:tc>
          <w:tcPr>
            <w:tcW w:w="4786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выявленных детей с нарушением речи/впервые на начало года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28\5</w:t>
            </w:r>
          </w:p>
        </w:tc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42\37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60\55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113\103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243\200</w:t>
            </w:r>
          </w:p>
        </w:tc>
      </w:tr>
      <w:tr w:rsidR="004D0699" w:rsidRPr="005F74EA" w:rsidTr="00F827D9">
        <w:tc>
          <w:tcPr>
            <w:tcW w:w="4786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детей, зачисленных на логопункт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4D0699" w:rsidRPr="005F74EA" w:rsidTr="00F827D9">
        <w:tc>
          <w:tcPr>
            <w:tcW w:w="4786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Кол-во, направленных на ПМПК/ из них обследованных на ПМПК</w:t>
            </w:r>
            <w:proofErr w:type="gramEnd"/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7\4</w:t>
            </w:r>
          </w:p>
        </w:tc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8\4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13\3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15\11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43\22</w:t>
            </w:r>
          </w:p>
        </w:tc>
      </w:tr>
    </w:tbl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i/>
          <w:sz w:val="24"/>
          <w:szCs w:val="24"/>
        </w:rPr>
        <w:t>Виды нарушений</w:t>
      </w:r>
    </w:p>
    <w:tbl>
      <w:tblPr>
        <w:tblStyle w:val="2"/>
        <w:tblW w:w="0" w:type="auto"/>
        <w:tblLook w:val="04A0"/>
      </w:tblPr>
      <w:tblGrid>
        <w:gridCol w:w="4644"/>
        <w:gridCol w:w="2127"/>
        <w:gridCol w:w="1559"/>
        <w:gridCol w:w="1276"/>
        <w:gridCol w:w="1417"/>
        <w:gridCol w:w="1701"/>
      </w:tblGrid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Группа\ диагноз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Подготовительная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Старшая 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Младшая 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ЗРР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ФНР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ФФНР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Сенсо-моторная</w:t>
            </w:r>
            <w:proofErr w:type="gramEnd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алалия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Заикание 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ОНР </w:t>
            </w:r>
            <w:r w:rsidRPr="005F7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речевого развития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ОНР </w:t>
            </w:r>
            <w:r w:rsidRPr="005F7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речевого развития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ОНР </w:t>
            </w:r>
            <w:r w:rsidRPr="005F74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речевого развития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с псевдобульбарной\</w:t>
            </w:r>
          </w:p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корковой дизартрией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15\4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18\3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64\7</w:t>
            </w:r>
          </w:p>
        </w:tc>
      </w:tr>
      <w:tr w:rsidR="004D0699" w:rsidRPr="005F74EA" w:rsidTr="00F827D9">
        <w:tc>
          <w:tcPr>
            <w:tcW w:w="4644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детей с нарушениями речи</w:t>
            </w:r>
          </w:p>
        </w:tc>
        <w:tc>
          <w:tcPr>
            <w:tcW w:w="212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243</w:t>
            </w:r>
          </w:p>
        </w:tc>
      </w:tr>
    </w:tbl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i/>
          <w:sz w:val="24"/>
          <w:szCs w:val="24"/>
          <w:u w:val="single"/>
        </w:rPr>
        <w:t>Положительные результаты деятельности и основные аспекты на следующий год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Положительные результаты деятельности заключаются в проделанной работе за год: 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это проведение мероприятий различной направленности для привлечения родителей к вопросам о развитии речи ребенка. В этом году систематизировала цикл мероприятий по профилактике нарушений речи у детей младшего дошкольного возраста, что 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привлекло большее количество родителей на родительские всеобучи и семинары-практикумы и заметно улучшилась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речь детей младшего возраста.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По результатам проделанной работы намечен план на следующий год, в котором особое внимание будет уделено принципу системности в коррекционной работе: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закрепление у ребёнка знаний, полученных на занятиях с логопедом и воспитателями, в процессе выполнения домашних заданий родителей с ребенком;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координация деятельности воспитателей по коррекции ОНР у детей;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совместная работа с медицинскими работниками и психологом;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коррекционная работа совместно с музыкальным руководителем и физ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нструктором; 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итоговая совместная деятельность с ПМПК.</w:t>
      </w:r>
    </w:p>
    <w:p w:rsidR="004D0699" w:rsidRPr="005F74EA" w:rsidRDefault="004D0699" w:rsidP="004D06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4D0699" w:rsidRPr="005F74EA" w:rsidRDefault="004D0699" w:rsidP="004D06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74EA">
        <w:rPr>
          <w:rFonts w:ascii="Times New Roman" w:eastAsia="Calibri" w:hAnsi="Times New Roman" w:cs="Times New Roman"/>
          <w:b/>
          <w:sz w:val="24"/>
          <w:szCs w:val="24"/>
        </w:rPr>
        <w:t>Психолого-педагогическое сопровождение образовательного процесса</w:t>
      </w:r>
    </w:p>
    <w:p w:rsidR="004D0699" w:rsidRPr="005F74EA" w:rsidRDefault="004D0699" w:rsidP="004D0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В начале учебного года:</w:t>
      </w:r>
    </w:p>
    <w:p w:rsidR="004D0699" w:rsidRPr="005F74EA" w:rsidRDefault="004D0699" w:rsidP="004D0699">
      <w:pPr>
        <w:numPr>
          <w:ilvl w:val="0"/>
          <w:numId w:val="22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утвержден состав ПМПк, </w:t>
      </w:r>
    </w:p>
    <w:p w:rsidR="004D0699" w:rsidRPr="005F74EA" w:rsidRDefault="004D0699" w:rsidP="004D0699">
      <w:pPr>
        <w:numPr>
          <w:ilvl w:val="0"/>
          <w:numId w:val="22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принято положение о ПМПк, </w:t>
      </w:r>
    </w:p>
    <w:p w:rsidR="004D0699" w:rsidRPr="005F74EA" w:rsidRDefault="004D0699" w:rsidP="004D0699">
      <w:pPr>
        <w:numPr>
          <w:ilvl w:val="0"/>
          <w:numId w:val="22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распределены функциональные обязанности между членами ПМПк,</w:t>
      </w:r>
    </w:p>
    <w:p w:rsidR="004D0699" w:rsidRPr="005F74EA" w:rsidRDefault="004D0699" w:rsidP="004D0699">
      <w:pPr>
        <w:numPr>
          <w:ilvl w:val="0"/>
          <w:numId w:val="22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подписано соглашение с 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>территориальной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ПМПК, </w:t>
      </w:r>
    </w:p>
    <w:p w:rsidR="004D0699" w:rsidRPr="005F74EA" w:rsidRDefault="004D0699" w:rsidP="004D0699">
      <w:pPr>
        <w:numPr>
          <w:ilvl w:val="0"/>
          <w:numId w:val="22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составлен план работы на учебный год </w:t>
      </w:r>
    </w:p>
    <w:p w:rsidR="004D0699" w:rsidRPr="005F74EA" w:rsidRDefault="004D0699" w:rsidP="004D0699">
      <w:pPr>
        <w:numPr>
          <w:ilvl w:val="0"/>
          <w:numId w:val="22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оформлена нормативно-правовая документация регламентирующая деятельность ПМПк.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За период работы были проведены 8 заседаний ПМПк (5 плановых и 3 внеплановых)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На первом заседании ПМПк распределили функциональные обязанности между членами ПМПк по выявлению детей с ОВЗ.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После проведения обследования комиссией были составлены списки детей нуждающихся  в дополнительной консультации. Проведены беседы с родителями детей, имеющих ОВЗ.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4EA">
        <w:rPr>
          <w:rFonts w:ascii="Times New Roman" w:hAnsi="Times New Roman" w:cs="Times New Roman"/>
          <w:sz w:val="24"/>
          <w:szCs w:val="24"/>
        </w:rPr>
        <w:t>Направлены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на консультацию в территориальную ПМПК: </w:t>
      </w:r>
    </w:p>
    <w:p w:rsidR="004D0699" w:rsidRPr="005F74EA" w:rsidRDefault="004D0699" w:rsidP="004D0699">
      <w:pPr>
        <w:numPr>
          <w:ilvl w:val="0"/>
          <w:numId w:val="23"/>
        </w:numPr>
        <w:spacing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2 ребенка (подготовительная группа, ОВЗ);</w:t>
      </w:r>
    </w:p>
    <w:p w:rsidR="004D0699" w:rsidRPr="005F74EA" w:rsidRDefault="004D0699" w:rsidP="004D069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4 ребенка (отклонение в поведении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>;)</w:t>
      </w:r>
      <w:proofErr w:type="gramEnd"/>
    </w:p>
    <w:p w:rsidR="004D0699" w:rsidRPr="005F74EA" w:rsidRDefault="004D0699" w:rsidP="004D069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7 воспитанников (нарушение речи);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Из них 5 детей прошли обследование, остальные отказались от консультации 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территориальной ПМПК.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В марте 2014 года открылся новый корпус детского сада, куда прибыло более 300 детей. Учителями-логопедами, педагогом-психологом было проведено экспресс-обследование детей и написаны представления на детей, имеющих ОВЗ, медицинскими работниками заполнены </w:t>
      </w:r>
      <w:r w:rsidRPr="005F74EA">
        <w:rPr>
          <w:rFonts w:ascii="Times New Roman" w:hAnsi="Times New Roman" w:cs="Times New Roman"/>
          <w:sz w:val="24"/>
          <w:szCs w:val="24"/>
        </w:rPr>
        <w:lastRenderedPageBreak/>
        <w:t>медицинские выписки,  воспитатели составили представление на детей. Проведены беседы с родителями и организованно выездное  ПМПК на базе детского сада (дали согласие на консультацию 33 человека, комиссию прошли 18 детей)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За учебный год по нарушениям речи было направлено следующее количество детей: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4"/>
        <w:gridCol w:w="1276"/>
        <w:gridCol w:w="992"/>
        <w:gridCol w:w="1417"/>
        <w:gridCol w:w="1276"/>
        <w:gridCol w:w="1701"/>
      </w:tblGrid>
      <w:tr w:rsidR="004D0699" w:rsidRPr="005F74EA" w:rsidTr="00B4428D">
        <w:tc>
          <w:tcPr>
            <w:tcW w:w="3794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Количество\группа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Подготовит.</w:t>
            </w:r>
          </w:p>
        </w:tc>
        <w:tc>
          <w:tcPr>
            <w:tcW w:w="992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Старшая 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Младшая 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4D0699" w:rsidRPr="005F74EA" w:rsidTr="00B4428D">
        <w:tc>
          <w:tcPr>
            <w:tcW w:w="3794" w:type="dxa"/>
          </w:tcPr>
          <w:p w:rsidR="004D0699" w:rsidRPr="005F74EA" w:rsidRDefault="004D0699" w:rsidP="00B442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Кол-во, направленных на ПМПК/ из них обследованных на ПМПК</w:t>
            </w:r>
            <w:proofErr w:type="gramEnd"/>
          </w:p>
        </w:tc>
        <w:tc>
          <w:tcPr>
            <w:tcW w:w="1276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7\4</w:t>
            </w:r>
          </w:p>
        </w:tc>
        <w:tc>
          <w:tcPr>
            <w:tcW w:w="992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8\4</w:t>
            </w:r>
          </w:p>
        </w:tc>
        <w:tc>
          <w:tcPr>
            <w:tcW w:w="1417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13\3</w:t>
            </w:r>
          </w:p>
        </w:tc>
        <w:tc>
          <w:tcPr>
            <w:tcW w:w="1276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Cs/>
                <w:sz w:val="24"/>
                <w:szCs w:val="24"/>
              </w:rPr>
              <w:t>15\11</w:t>
            </w:r>
          </w:p>
        </w:tc>
        <w:tc>
          <w:tcPr>
            <w:tcW w:w="1701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43\22</w:t>
            </w:r>
          </w:p>
        </w:tc>
      </w:tr>
    </w:tbl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В феврале проведены собеседования с родителями старшей и подготовительной группы по теме: «Готов ли ваш ребёнок к школе?», обновлены стенды для родителей по этой же теме.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В мае проведено заключительное заседание – результаты и  оценка эффективности работы ПМПк. Составлен отчет по работе ПМПк. С сентября 2014 года планируется открытие групп компенсирующей направленности для детей с ТНР.</w:t>
      </w:r>
    </w:p>
    <w:p w:rsidR="004D0699" w:rsidRPr="005F74EA" w:rsidRDefault="004D0699" w:rsidP="004D069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4EA">
        <w:rPr>
          <w:rFonts w:ascii="Times New Roman" w:hAnsi="Times New Roman" w:cs="Times New Roman"/>
          <w:sz w:val="24"/>
          <w:szCs w:val="24"/>
        </w:rPr>
        <w:t xml:space="preserve">По результатам работы за 2013-2014 учебный год были решены следующие первоочередные задачи: создание оптимальных условий для преодоления проблем, связанных с нарушением речи у детей, а также, предупреждение речевых расстройств и оказание помощи детям, имеющим речевые нарушения, своевременное выявления детей с первичной речевой патологией для профилактики у них тяжелых форм патологии речи. </w:t>
      </w:r>
      <w:proofErr w:type="gramEnd"/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2870F7">
      <w:pPr>
        <w:pStyle w:val="a4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СЕМЬЯ И СОЦИАЛЬНОЕ ПАРТНЕРСТВО</w:t>
      </w:r>
    </w:p>
    <w:p w:rsidR="004D0699" w:rsidRPr="005F74EA" w:rsidRDefault="004D0699" w:rsidP="004D0699">
      <w:pPr>
        <w:spacing w:after="0" w:line="240" w:lineRule="auto"/>
        <w:ind w:left="567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контингента семей воспитанников учреждения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Объективную характеристику семей и родителей воспитанников даёт социальный паспорт.</w:t>
      </w:r>
    </w:p>
    <w:p w:rsidR="004D0699" w:rsidRPr="005F74EA" w:rsidRDefault="004D0699" w:rsidP="004D06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Социальный  состав семей воспитанников</w:t>
      </w:r>
    </w:p>
    <w:tbl>
      <w:tblPr>
        <w:tblW w:w="596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26"/>
        <w:gridCol w:w="1843"/>
      </w:tblGrid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семей</w:t>
            </w:r>
          </w:p>
        </w:tc>
      </w:tr>
      <w:tr w:rsidR="004D0699" w:rsidRPr="005F74EA" w:rsidTr="007C0607">
        <w:trPr>
          <w:trHeight w:val="300"/>
        </w:trPr>
        <w:tc>
          <w:tcPr>
            <w:tcW w:w="5969" w:type="dxa"/>
            <w:gridSpan w:val="2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</w:tr>
      <w:tr w:rsidR="004D0699" w:rsidRPr="005F74EA" w:rsidTr="007C0607">
        <w:trPr>
          <w:trHeight w:val="300"/>
        </w:trPr>
        <w:tc>
          <w:tcPr>
            <w:tcW w:w="5969" w:type="dxa"/>
            <w:gridSpan w:val="2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Социальный слой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Малообеспеченные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Среднеобеспеченные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307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Высокоообеспеченные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0699" w:rsidRPr="005F74EA" w:rsidTr="007C0607">
        <w:trPr>
          <w:trHeight w:val="300"/>
        </w:trPr>
        <w:tc>
          <w:tcPr>
            <w:tcW w:w="5969" w:type="dxa"/>
            <w:gridSpan w:val="2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детей в семье (до 18 лет)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Два работа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 и более ребенка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4D0699" w:rsidRPr="005F74EA" w:rsidTr="007C0607">
        <w:trPr>
          <w:trHeight w:val="300"/>
        </w:trPr>
        <w:tc>
          <w:tcPr>
            <w:tcW w:w="5969" w:type="dxa"/>
            <w:gridSpan w:val="2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составу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284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формально полная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D0699" w:rsidRPr="005F74EA" w:rsidTr="007C0607">
        <w:trPr>
          <w:trHeight w:val="300"/>
        </w:trPr>
        <w:tc>
          <w:tcPr>
            <w:tcW w:w="5969" w:type="dxa"/>
            <w:gridSpan w:val="2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Жилищные условия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Иимеют квартиру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 дом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Снимают квартиру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Проживают с родителями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Проживают в общежитии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D0699" w:rsidRPr="005F74EA" w:rsidTr="007C0607">
        <w:trPr>
          <w:trHeight w:val="300"/>
        </w:trPr>
        <w:tc>
          <w:tcPr>
            <w:tcW w:w="5969" w:type="dxa"/>
            <w:gridSpan w:val="2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МБДОУ</w:t>
            </w:r>
            <w:r w:rsidRPr="005F7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стройство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оба радителя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Работает один радитель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</w:tr>
      <w:tr w:rsidR="004D0699" w:rsidRPr="005F74EA" w:rsidTr="007C0607">
        <w:trPr>
          <w:trHeight w:val="300"/>
        </w:trPr>
        <w:tc>
          <w:tcPr>
            <w:tcW w:w="4126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работают оба радителя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B4428D" w:rsidRPr="005F74EA" w:rsidRDefault="00B4428D" w:rsidP="004D06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Особое место в деятельности детского сада продолжает занимать работа с родителями.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сложилась система работы с родителями воспитанников.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i/>
          <w:sz w:val="24"/>
          <w:szCs w:val="24"/>
        </w:rPr>
        <w:t>Структура системы включает в себя:</w:t>
      </w:r>
    </w:p>
    <w:p w:rsidR="004D0699" w:rsidRPr="005F74EA" w:rsidRDefault="004D0699" w:rsidP="004D069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Педагогическое просвещение родителей,  через родительские собрания, индивидуальные и групповые консультации;</w:t>
      </w:r>
    </w:p>
    <w:p w:rsidR="004D0699" w:rsidRPr="005F74EA" w:rsidRDefault="004D0699" w:rsidP="004D069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Информирование родителей о состоянии и перспективах работы детского сада в целом;</w:t>
      </w:r>
    </w:p>
    <w:p w:rsidR="004D0699" w:rsidRPr="005F74EA" w:rsidRDefault="004D0699" w:rsidP="004D069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>Включение родителей в воспитательно-образовательный процесс (через Дни открытых дверей,  демонстрацию личностных достижений воспитанников);</w:t>
      </w:r>
    </w:p>
    <w:p w:rsidR="004D0699" w:rsidRPr="005F74EA" w:rsidRDefault="004D0699" w:rsidP="004D069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Привлечение родителей к руководству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(через участие в работе родительского комитета);</w:t>
      </w:r>
    </w:p>
    <w:p w:rsidR="004D0699" w:rsidRPr="005F74EA" w:rsidRDefault="004D0699" w:rsidP="004D06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 Наряду с положительными сторонами работы в данном направлении, следует отметить</w:t>
      </w:r>
      <w:proofErr w:type="gramStart"/>
      <w:r w:rsidRPr="005F74EA">
        <w:rPr>
          <w:rFonts w:ascii="Times New Roman" w:eastAsia="Times New Roman" w:hAnsi="Times New Roman" w:cs="Times New Roman"/>
          <w:sz w:val="24"/>
          <w:szCs w:val="24"/>
        </w:rPr>
        <w:t>,ч</w:t>
      </w:r>
      <w:proofErr w:type="gramEnd"/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то необходимо  активнее  привлекать родителей к участию в организации образовательного процесса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eastAsia="Times New Roman" w:hAnsi="Times New Roman" w:cs="Times New Roman"/>
          <w:sz w:val="24"/>
          <w:szCs w:val="24"/>
        </w:rPr>
        <w:t xml:space="preserve"> , использовать новые формы работы с родителями: открытые занятия для родителей, тематические вечера, организовать работу «Родительского клуба»,  консультативного пункта. Продолжать проводить «День открытых дверей» в начале и конце года.</w:t>
      </w:r>
    </w:p>
    <w:p w:rsidR="004D0699" w:rsidRPr="005F74EA" w:rsidRDefault="004D0699" w:rsidP="004D0699">
      <w:pPr>
        <w:spacing w:after="0" w:line="240" w:lineRule="auto"/>
        <w:ind w:left="567" w:firstLine="14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ind w:left="567" w:firstLine="14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>Ближайшее окружение учреждения (социум)</w:t>
      </w:r>
    </w:p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расположено в районе УМК, который располагается на окраине города, поэтому инфраструктура микрорайона развита достаточно слабо. Из ближайших учреждений можно выделить только Ханты-Мансийский технолого-педагогический колледж.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color w:val="000000"/>
          <w:sz w:val="24"/>
          <w:szCs w:val="24"/>
        </w:rPr>
        <w:t xml:space="preserve">На протяжении всего учебного года велась совместная работа с различными организациями. </w:t>
      </w:r>
      <w:r w:rsidRPr="005F74EA">
        <w:rPr>
          <w:rFonts w:ascii="Times New Roman" w:hAnsi="Times New Roman" w:cs="Times New Roman"/>
          <w:sz w:val="24"/>
          <w:szCs w:val="24"/>
        </w:rPr>
        <w:t xml:space="preserve">Заключены договора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о сотрудничестве со следующими учреждениями: Бюджетным учреждением ХМАО-Югры «Театр кукол», Бюджетным учреждением ХМАО-Югры «Государственный художественный музей», МБОУДОД «Станция юных туристов», МОУ «Центр диагностики и консультирования», Ведется постоянное расширение и укрепление социальных связей.</w:t>
      </w: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F74E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Социальное партнерство</w:t>
      </w:r>
      <w:r w:rsidR="008D0B1F">
        <w:rPr>
          <w:rFonts w:ascii="Times New Roman" w:hAnsi="Times New Roman" w:cs="Times New Roman"/>
          <w:b/>
          <w:i/>
          <w:sz w:val="24"/>
          <w:szCs w:val="24"/>
        </w:rPr>
        <w:t>МБДОУ</w:t>
      </w:r>
    </w:p>
    <w:p w:rsidR="004D0699" w:rsidRPr="005F74EA" w:rsidRDefault="00184E12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4E1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pict>
          <v:group id="Группа 1" o:spid="_x0000_s1026" style="position:absolute;left:0;text-align:left;margin-left:57.45pt;margin-top:-11.85pt;width:552.2pt;height:309.6pt;z-index:251659264" coordorigin="1873,4991" coordsize="12210,6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ScDQgAAN9YAAAOAAAAZHJzL2Uyb0RvYy54bWzsXNlu20YUfS/QfyD4bovDnULkIJCXFkia&#10;oOnyPCYpkSi3DmnLblGgQD+hP9I/6C8kf9Q7C4cURdmWrOihHgRwuGk4vHPm8PDeQ756fZdn2m1M&#10;6rQsZjo6NXQtLsIySovlTP/xh8sTX9fqBhcRzsoinun3ca2/Pvv6q1erahqbZVJmUUw0aKSop6tq&#10;pidNU00nkzpM4hzXp2UVF7BzUZIcN7BKlpOI4BW0nmcT0zDcyaokUUXKMK5r2HrOd+pnrP3FIg6b&#10;94tFHTdaNtOhbw37S9jfa/p3cvYKT5cEV0kaim7gPXqR47SAk8qmznGDtRuSbjSVpyEp63LRnIZl&#10;PikXizSM2TXA1SBjcDVXpLyp2LUsp6tlJcMEoR3Eae9mw+9uPxAtjWDsdK3AOQzRp78///n5r0//&#10;wr9/NEQjtKqWUzjwilQfqw+EXyYsvi3DX2rYPRnup+tLfrB2vXpXRtAqvmlKFqG7BclpE3Dt2h0b&#10;iHs5EPFdo4Ww0TOQGdgwXiHsswILBaYYqjCB8aS/Q75n6RrstoOAdRJPw+RC/B6ZJhK/dh0roNcw&#10;wVN+ZtZb0Tt6aYC7ugtt/bzQfkxwFbMRq2nERGjNNrTvb3GmWTyk7IA2njUPplaU8wQXy/gNIeUq&#10;iXEE/WFXB73u/YCu1DAUj0bXM10eJddro9TG2LQhpizApsOjK0OEpxWpm6u4zDW6MNPjLEurml4Y&#10;nuLbt3XDA9oeJYAfXaZZppGy+TltEhYJ2nm2s4bf8AWtKuGaDLa5JsvreUY0iAoMsxUErstPkVUJ&#10;5lsd1zDY0EPnxOFsLJd1vzkEB8FhdNO2Npc4zzF0G45IcBTz1n3bQjbngLS4vZKH4K4Dpr+9A9Cn&#10;ZXtlWVpoMHIz3bF5Z7Q6xFnMJhaPFrAMixDtQ1Zoq5keOKbDO11mqdy3dgWsLRmA/mHADUXELoji&#10;5EIsNzjN+DJ0LivY5ORY4Vhv7q7v4EcUQNdldA8QgvFisxBIHBaSkvymaysgxJle/3qDSaxr2bcF&#10;DFmAbDojG7ZiOx5FD+nvue7vwUUITc30Roeo0MV5w1n3piLpMoEzcWQU5RsghkXKENX1SvQbZuaR&#10;pqjdTtHv4ZYB45jFGgPG2rQD7HyheeobFp+nyLCGExXZlpioAK01KtuYpwQ6z2fQ+CSt+wBaw9nl&#10;5XzeTbT+YQeAap42cJPP0nym09nEz4Onu+JW3KYUfDfvMM4mfJ0j3maQ4Qccv55libtxe5+Bm7eA&#10;L6UMToWtBmhvIOI28wLga7ajoti3J5DcTfi6baBARn1plSS15Ah63ZZ8kYH8Fw9fqV0VfHvw9Tbh&#10;6x0TvpJ9XdCz9MR42rIvCnzBvv7gOegligcp6RR8e/CFFA1/8u+0L2O6I2lfyxXa9yH0KukLT5Yt&#10;pyj09tAbbKKXJXyOhF54KObKF7JUA+41IUHJMyyBo6SDFHQKvT300jTlkHxhm3jGPYL2tSEHxvKo&#10;jjfEL3IdgV/FvpCTbgdF4bePX1k26MQDx9GR+BfS+23mzBwCuCNglXqA1JsC8EhtBsniTA/AMktz&#10;BAJGhin074iCcNrsg2JgqEAoAI8BGOhvQ0HIPM1RAOz5nIJ9m0uXLv1gUlHMioyet16GfYnph07Y&#10;KQ3R1xAjxTdelj2ShugoWIngrVVjXn1jj7h0WBSC+wgeqb8hma45AgcHgchCAJQRI/+Og5GPIEFN&#10;nTTIgqWXXoEDwSeerhWE+xAeqcEhmbM5AoRdD4C7buhqixiqhAyES507nIOluFMA7gN4pArH6e5I&#10;KsL0XXiWBJoFGcw4pqNgy/CFDHYClQnutJ0CcB/Asg73Ni1ijbsNBHbnxQci7lpP8n36tnDHbgpa&#10;kdIFy84jbhxwND7o+CxK6veEXn0ZO6PW3FfgG25Iyux4YEqc6XkcgR0xBqc5XWKnFobHJx0tLJFs&#10;XgpDKr3FMJ/274ERXPgXvn1im+7FiW2cn5+8uZzbJ+4l8pxz63w+P0d/UHMdsqdJGkVxweyu3LoO&#10;G59mHBbude72lq5xGcrJeuvM6gpdbP9nnWZWYIqCvo0TYsG2H88xiWThjcNVZmdAKzwJrtoCTMXf&#10;tEZQYQcPLIerANd0BuU0v3UyBNKouMVHppCrkMteB9lix5c1N4Zc7krchWjHkesIynUDb4BcZFGz&#10;NH0CezSNq6CroPsQdGW5jUNXpmOeR7quSOB67ob5XL5Ig5ReEL46pRcefm1tC+vKQhuHrkzD7A5d&#10;xr8/DZVDy7/w+DXkXwViDl0lep/87uUWEMtiGwexTMUcCsSt/PWDrfJXaYjW4KyIeC8iluU2jmFp&#10;ij4UhhURj+YqVPahfat/p7fVtxCxrLhxEPeLbTtmH8bVhCLisXybwvAhMSxLbhzD/WrbQTAMzjJW&#10;kAig8MuzpW1FTebSVBqYfZdApYEf/xrJFiKWZTcOYmmTPpCakJWMTXekqmSoSsbpIbTEeuHNlEbp&#10;nSA8zEd4hnixQrHvWslOSYhDSoj1Ipy5XxFuCF3XFW6yzSwEGM1UJQPUgsqkPTOTRl9s4LZ1phtg&#10;VfgbnkW6TiBIdyQJLItwlqucD9ybpBJo+yTQ4GFqDbr7FeGGpOs4gnRHinAeIJbVjxVwFXCf8uXI&#10;8Wc1a70EB6s7ci5NvAujjuMKu67rbpTbfE/A9dHXLjPlMVMeM/rh1i2AXS+3wXuS+wPWtcWLwpvO&#10;su4Lewqw/9vaGvvuK3xFl3kpxRd/6Wd6++vMRNl9l/jsPwAAAP//AwBQSwMEFAAGAAgAAAAhACIG&#10;PyviAAAADAEAAA8AAABkcnMvZG93bnJldi54bWxMj8FOwzAQRO9I/IO1SNxaxwkBEuJUVQWcKiRa&#10;JMRtG2+TqLEdxW6S/j3uCY6jfZp5W6xm3bGRBtdaI0EsI2BkKqtaU0v42r8tnoE5j0ZhZw1JuJCD&#10;VXl7U2Cu7GQ+adz5moUS43KU0Hjf55y7qiGNbml7MuF2tINGH+JQczXgFMp1x+MoeuQaWxMWGuxp&#10;01B12p21hPcJp3UiXsft6bi5/OzTj++tICnv7+b1CzBPs/+D4aof1KEMTgd7NsqxLmTxkAVUwiJO&#10;noBdiVhkCbCDhDRLU+Blwf8/Uf4CAAD//wMAUEsBAi0AFAAGAAgAAAAhALaDOJL+AAAA4QEAABMA&#10;AAAAAAAAAAAAAAAAAAAAAFtDb250ZW50X1R5cGVzXS54bWxQSwECLQAUAAYACAAAACEAOP0h/9YA&#10;AACUAQAACwAAAAAAAAAAAAAAAAAvAQAAX3JlbHMvLnJlbHNQSwECLQAUAAYACAAAACEAodQ0nA0I&#10;AADfWAAADgAAAAAAAAAAAAAAAAAuAgAAZHJzL2Uyb0RvYy54bWxQSwECLQAUAAYACAAAACEAIgY/&#10;K+IAAAAMAQAADwAAAAAAAAAAAAAAAABnCgAAZHJzL2Rvd25yZXYueG1sUEsFBgAAAAAEAAQA8wAA&#10;AHYLAAAAAA==&#10;">
            <v:oval id="Oval 3" o:spid="_x0000_s1027" style="position:absolute;left:7263;top:6791;width:2420;height:2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c08QA&#10;AADaAAAADwAAAGRycy9kb3ducmV2LnhtbESPQWvCQBSE7wX/w/IEL6KbBioldQ0qNC2Ch6ZFr4/s&#10;axLMvg27q0n/vVso9DjMzDfMOh9NJ27kfGtZweMyAUFcWd1yreDr83XxDMIHZI2dZVLwQx7yzeRh&#10;jZm2A3/QrQy1iBD2GSpoQugzKX3VkEG/tD1x9L6tMxiidLXUDocIN51Mk2QlDbYcFxrsad9QdSmv&#10;RkFdFod2fkp37rh668vzkD7RuVBqNh23LyACjeE//Nd+1wpS+L0Sb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nNPEAAAA2gAAAA8AAAAAAAAAAAAAAAAAmAIAAGRycy9k&#10;b3ducmV2LnhtbFBLBQYAAAAABAAEAPUAAACJAwAAAAA=&#10;" fillcolor="#396">
              <v:fill opacity="36700f" color2="#2b8156" o:opacity2="18350f" rotate="t" focus="100%" type="gradient"/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>МБДОУ «Детский сад №17 «Незнайка»</w:t>
                    </w:r>
                  </w:p>
                </w:txbxContent>
              </v:textbox>
            </v:oval>
            <v:rect id="Rectangle 4" o:spid="_x0000_s1028" style="position:absolute;left:8033;top:10391;width:143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EvMQA&#10;AADaAAAADwAAAGRycy9kb3ducmV2LnhtbESPT2vCQBTE74LfYXmF3nTTYsXGbEQKBaWHYvTS2yP7&#10;8kezb8Pu1qT99N2C4HGYmd8w2WY0nbiS861lBU/zBARxaXXLtYLT8X22AuEDssbOMin4IQ+bfDrJ&#10;MNV24ANdi1CLCGGfooImhD6V0pcNGfRz2xNHr7LOYIjS1VI7HCLcdPI5SZbSYMtxocGe3hoqL8W3&#10;UXAZPn9f9KL64v3x1Z0/dkW1XxZKPT6M2zWIQGO4h2/tnVawgP8r8Qb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hLzEAAAA2gAAAA8AAAAAAAAAAAAAAAAAmAIAAGRycy9k&#10;b3ducmV2LnhtbFBLBQYAAAAABAAEAPUAAACJAwAAAAA=&#10;" fillcolor="#fc0"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>ГИБДД</w:t>
                    </w:r>
                  </w:p>
                </w:txbxContent>
              </v:textbox>
            </v:rect>
            <v:rect id="Rectangle 5" o:spid="_x0000_s1029" style="position:absolute;left:10893;top:7331;width:319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hJ8QA&#10;AADaAAAADwAAAGRycy9kb3ducmV2LnhtbESPT2sCMRTE74LfIbxCb5qtVLGrUUQoKD1IVy+9PTZv&#10;/+jmZUlSd/XTN0LB4zAzv2GW69404krO15YVvI0TEMS51TWXCk7Hz9EchA/IGhvLpOBGHtar4WCJ&#10;qbYdf9M1C6WIEPYpKqhCaFMpfV6RQT+2LXH0CusMhihdKbXDLsJNIydJMpMGa44LFba0rSi/ZL9G&#10;waU73Kf6vfjh/fHDnb92WbGfZUq9vvSbBYhAfXiG/9s7rWAKjyvx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ISfEAAAA2gAAAA8AAAAAAAAAAAAAAAAAmAIAAGRycy9k&#10;b3ducmV2LnhtbFBLBQYAAAAABAAEAPUAAACJAwAAAAA=&#10;" fillcolor="#fc0">
              <v:textbox>
                <w:txbxContent>
                  <w:p w:rsidR="00620569" w:rsidRDefault="00620569" w:rsidP="004D0699">
                    <w:r>
                      <w:t>Музей Природы и Человека</w:t>
                    </w:r>
                  </w:p>
                  <w:p w:rsidR="00620569" w:rsidRDefault="00620569" w:rsidP="004D0699"/>
                </w:txbxContent>
              </v:textbox>
            </v:rect>
            <v:rect id="Rectangle 6" o:spid="_x0000_s1030" style="position:absolute;left:1873;top:7331;width:3630;height:1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/UMQA&#10;AADaAAAADwAAAGRycy9kb3ducmV2LnhtbESPT2sCMRTE74V+h/AKvdVsRRddjSKCoHgoXXvp7bF5&#10;+6duXpYkuls/vSkUPA4z8xtmuR5MK67kfGNZwfsoAUFcWN1wpeDrtHubgfABWWNrmRT8kof16vlp&#10;iZm2PX/SNQ+ViBD2GSqoQ+gyKX1Rk0E/sh1x9ErrDIYoXSW1wz7CTSvHSZJKgw3HhRo72tZUnPOL&#10;UXDuP25TPSm/+XCau5/jPi8Paa7U68uwWYAINIRH+L+91wpS+LsSb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2v1DEAAAA2gAAAA8AAAAAAAAAAAAAAAAAmAIAAGRycy9k&#10;b3ducmV2LnhtbFBLBQYAAAAABAAEAPUAAACJAwAAAAA=&#10;" fillcolor="#fc0"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>Этнографический парк-музей</w:t>
                    </w:r>
                  </w:p>
                  <w:p w:rsidR="00620569" w:rsidRDefault="00620569" w:rsidP="004D0699">
                    <w:pPr>
                      <w:jc w:val="center"/>
                    </w:pPr>
                    <w:r>
                      <w:t>под открытым небом "</w:t>
                    </w:r>
                    <w:proofErr w:type="gramStart"/>
                    <w:r>
                      <w:t>T</w:t>
                    </w:r>
                    <w:proofErr w:type="gramEnd"/>
                    <w:r>
                      <w:t>орумМаа"</w:t>
                    </w:r>
                  </w:p>
                  <w:p w:rsidR="00620569" w:rsidRDefault="00620569" w:rsidP="004D0699"/>
                </w:txbxContent>
              </v:textbox>
            </v:rect>
            <v:rect id="Rectangle 7" o:spid="_x0000_s1031" style="position:absolute;left:10893;top:6431;width:1980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ay8QA&#10;AADaAAAADwAAAGRycy9kb3ducmV2LnhtbESPzWsCMRTE7wX/h/CE3mpWsX6sRpGCoPRQXL14e2ze&#10;fujmZUlSd9u/vikUehxm5jfMetubRjzI+dqygvEoAUGcW11zqeBy3r8sQPiArLGxTAq+yMN2M3ha&#10;Y6ptxyd6ZKEUEcI+RQVVCG0qpc8rMuhHtiWOXmGdwRClK6V22EW4aeQkSWbSYM1xocKW3irK79mn&#10;UXDvPr5f9bS48vG8dLf3Q1YcZ5lSz8N+twIRqA//4b/2QSuYw++Ve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GsvEAAAA2gAAAA8AAAAAAAAAAAAAAAAAmAIAAGRycy9k&#10;b3ducmV2LnhtbFBLBQYAAAAABAAEAPUAAACJAwAAAAA=&#10;" fillcolor="#fc0">
              <v:textbox>
                <w:txbxContent>
                  <w:p w:rsidR="00620569" w:rsidRDefault="00620569" w:rsidP="004D0699">
                    <w:r>
                      <w:t>Пожарная  часть № 132</w:t>
                    </w:r>
                  </w:p>
                </w:txbxContent>
              </v:textbox>
            </v:rect>
            <v:rect id="Rectangle 8" o:spid="_x0000_s1032" style="position:absolute;left:3633;top:6431;width:19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cEA&#10;AADaAAAADwAAAGRycy9kb3ducmV2LnhtbERPy2rCQBTdC/7DcIXudFKxYlMnIoKguCiN3XR3ydw8&#10;msydMDOa1K/vLApdHs57uxtNJ+7kfGNZwfMiAUFcWN1wpeDzepxvQPiArLGzTAp+yMMum062mGo7&#10;8Afd81CJGMI+RQV1CH0qpS9qMugXtieOXGmdwRChq6R2OMRw08llkqylwYZjQ409HWoq2vxmFLTD&#10;++NFr8ovPl9f3ffllJfnda7U02zcv4EINIZ/8Z/7pBXErfFKv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ljrnBAAAA2gAAAA8AAAAAAAAAAAAAAAAAmAIAAGRycy9kb3du&#10;cmV2LnhtbFBLBQYAAAAABAAEAPUAAACGAwAAAAA=&#10;" fillcolor="#fc0">
              <v:textbox>
                <w:txbxContent>
                  <w:p w:rsidR="00620569" w:rsidRDefault="00620569" w:rsidP="004D0699">
                    <w:r>
                      <w:t>КСК «Мустанг»</w:t>
                    </w:r>
                  </w:p>
                </w:txbxContent>
              </v:textbox>
            </v:rect>
            <v:rect id="Rectangle 9" o:spid="_x0000_s1033" style="position:absolute;left:4403;top:9311;width:2200;height:9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rIsQA&#10;AADaAAAADwAAAGRycy9kb3ducmV2LnhtbESPT2sCMRTE7wW/Q3iCt5pVrNTVKCIISg+lay/eHpu3&#10;f3TzsiTRXfvpm0LB4zAzv2FWm9404k7O15YVTMYJCOLc6ppLBd+n/es7CB+QNTaWScGDPGzWg5cV&#10;ptp2/EX3LJQiQtinqKAKoU2l9HlFBv3YtsTRK6wzGKJ0pdQOuwg3jZwmyVwarDkuVNjSrqL8mt2M&#10;gmv3+fOmZ8WZj6eFu3wcsuI4z5QaDfvtEkSgPjzD/+2DVrCAvyvxB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KyLEAAAA2gAAAA8AAAAAAAAAAAAAAAAAmAIAAGRycy9k&#10;b3ducmV2LnhtbFBLBQYAAAAABAAEAPUAAACJAwAAAAA=&#10;" fillcolor="#fc0">
              <v:textbox>
                <w:txbxContent>
                  <w:p w:rsidR="00620569" w:rsidRDefault="00620569" w:rsidP="004D069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t>Городская детскаябиблиотека</w:t>
                    </w:r>
                  </w:p>
                  <w:p w:rsidR="00620569" w:rsidRDefault="00620569" w:rsidP="004D0699"/>
                </w:txbxContent>
              </v:textbox>
            </v:rect>
            <v:rect id="Rectangle 10" o:spid="_x0000_s1034" style="position:absolute;left:4843;top:5711;width:165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tysYA&#10;AADbAAAADwAAAGRycy9kb3ducmV2LnhtbESPT2sCQQzF74V+hyEFb3W2pYrdOkopFJQepKsXb2En&#10;+6fuZJaZqbv205uD0FvCe3nvl+V6dJ06U4itZwNP0wwUcelty7WBw/7zcQEqJmSLnWcycKEI69X9&#10;3RJz6wf+pnORaiUhHHM00KTU51rHsiGHcep7YtEqHxwmWUOtbcBBwl2nn7Nsrh22LA0N9vTRUHkq&#10;fp2B07D7m9mX6sjb/Wv4+doU1XZeGDN5GN/fQCUa07/5dr2xgi/08os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mtysYAAADbAAAADwAAAAAAAAAAAAAAAACYAgAAZHJz&#10;L2Rvd25yZXYueG1sUEsFBgAAAAAEAAQA9QAAAIsDAAAAAA==&#10;" fillcolor="#fc0">
              <v:textbox>
                <w:txbxContent>
                  <w:p w:rsidR="00620569" w:rsidRDefault="00620569" w:rsidP="004D069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t>СЮТ</w:t>
                    </w:r>
                  </w:p>
                  <w:p w:rsidR="00620569" w:rsidRDefault="00620569" w:rsidP="004D0699"/>
                </w:txbxContent>
              </v:textbox>
            </v:rect>
            <v:rect id="Rectangle 11" o:spid="_x0000_s1035" style="position:absolute;left:5393;top:10211;width:22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IUcIA&#10;AADbAAAADwAAAGRycy9kb3ducmV2LnhtbERPS2sCMRC+F/wPYQRvNWtpRVejiFBQPJSuXrwNm9mH&#10;biZLkrqrv74pFLzNx/ec5bo3jbiR87VlBZNxAoI4t7rmUsHp+Pk6A+EDssbGMim4k4f1avCyxFTb&#10;jr/ploVSxBD2KSqoQmhTKX1ekUE/ti1x5ArrDIYIXSm1wy6Gm0a+JclUGqw5NlTY0rai/Jr9GAXX&#10;7uvxod+LM++Pc3c57LJiP82UGg37zQJEoD48xf/unY7zJ/D3Sz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QhRwgAAANsAAAAPAAAAAAAAAAAAAAAAAJgCAABkcnMvZG93&#10;bnJldi54bWxQSwUGAAAAAAQABAD1AAAAhwMAAAAA&#10;" fillcolor="#fc0"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 xml:space="preserve">КДЦ «Октябрь», </w:t>
                    </w:r>
                  </w:p>
                  <w:p w:rsidR="00620569" w:rsidRDefault="00620569" w:rsidP="004D069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t>ДК «Орфей»</w:t>
                    </w:r>
                  </w:p>
                  <w:p w:rsidR="00620569" w:rsidRDefault="00620569" w:rsidP="004D0699"/>
                </w:txbxContent>
              </v:textbox>
            </v:rect>
            <v:rect id="Rectangle 12" o:spid="_x0000_s1036" style="position:absolute;left:10233;top:9311;width:253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WJsIA&#10;AADbAAAADwAAAGRycy9kb3ducmV2LnhtbERPS2sCMRC+C/0PYQq9abbSiq5GKYKg9CCuXrwNm9mH&#10;biZLkrrb/vpGELzNx/ecxao3jbiR87VlBe+jBARxbnXNpYLTcTOcgvABWWNjmRT8kofV8mWwwFTb&#10;jg90y0IpYgj7FBVUIbSplD6vyKAf2ZY4coV1BkOErpTaYRfDTSPHSTKRBmuODRW2tK4ov2Y/RsG1&#10;2/996o/izLvjzF2+t1mxm2RKvb32X3MQgfrwFD/cWx3nj+H+Sz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5YmwgAAANsAAAAPAAAAAAAAAAAAAAAAAJgCAABkcnMvZG93&#10;bnJldi54bWxQSwUGAAAAAAQABAD1AAAAhwMAAAAA&#10;" fillcolor="#fc0">
              <v:textbox>
                <w:txbxContent>
                  <w:p w:rsidR="00620569" w:rsidRDefault="00620569" w:rsidP="004D0699">
                    <w:r>
                      <w:t>Археопарк</w:t>
                    </w:r>
                  </w:p>
                  <w:p w:rsidR="00620569" w:rsidRDefault="00620569" w:rsidP="004D0699"/>
                </w:txbxContent>
              </v:textbox>
            </v:rect>
            <v:rect id="Rectangle 13" o:spid="_x0000_s1037" style="position:absolute;left:10783;top:8410;width:2311;height:7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zvcIA&#10;AADbAAAADwAAAGRycy9kb3ducmV2LnhtbERPS2sCMRC+F/wPYYTealZtRVejSEFQeiiuXrwNm9mH&#10;biZLkrrb/vqmUPA2H99zVpveNOJOzteWFYxHCQji3OqaSwXn0+5lDsIHZI2NZVLwTR4268HTClNt&#10;Oz7SPQuliCHsU1RQhdCmUvq8IoN+ZFviyBXWGQwRulJqh10MN42cJMlMGqw5NlTY0ntF+S37Mgpu&#10;3efPm34tLnw4Ldz1Y58Vh1mm1POw3y5BBOrDQ/zv3us4f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zO9wgAAANsAAAAPAAAAAAAAAAAAAAAAAJgCAABkcnMvZG93&#10;bnJldi54bWxQSwUGAAAAAAQABAD1AAAAhwMAAAAA&#10;" fillcolor="#fc0"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>СамаровскийЧугас</w:t>
                    </w:r>
                  </w:p>
                  <w:p w:rsidR="00620569" w:rsidRDefault="00620569" w:rsidP="004D0699"/>
                </w:txbxContent>
              </v:textbox>
            </v:rect>
            <v:rect id="Rectangle 14" o:spid="_x0000_s1038" style="position:absolute;left:10233;top:5711;width:165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rycMA&#10;AADbAAAADwAAAGRycy9kb3ducmV2LnhtbERPS2vCQBC+C/6HZQq96abFio3ZiBQKSg/F6KW3ITt5&#10;aHY27G5N2l/fLQje5uN7TrYZTSeu5HxrWcHTPAFBXFrdcq3gdHyfrUD4gKyxs0wKfsjDJp9OMky1&#10;HfhA1yLUIoawT1FBE0KfSunLhgz6ue2JI1dZZzBE6GqpHQ4x3HTyOUmW0mDLsaHBnt4aKi/Ft1Fw&#10;GT5/X/Si+uL98dWdP3ZFtV8WSj0+jNs1iEBjuItv7p2O8xfw/0s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rycMAAADbAAAADwAAAAAAAAAAAAAAAACYAgAAZHJzL2Rv&#10;d25yZXYueG1sUEsFBgAAAAAEAAQA9QAAAIgDAAAAAA==&#10;" fillcolor="#fc0">
              <v:textbox>
                <w:txbxContent>
                  <w:p w:rsidR="00620569" w:rsidRDefault="00620569" w:rsidP="004D069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t>СЮН</w:t>
                    </w:r>
                  </w:p>
                  <w:p w:rsidR="00620569" w:rsidRDefault="00620569" w:rsidP="004D0699"/>
                </w:txbxContent>
              </v:textbox>
            </v:rect>
            <v:rect id="Rectangle 15" o:spid="_x0000_s1039" style="position:absolute;left:9903;top:10213;width:1817;height:1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4OUsMA&#10;AADbAAAADwAAAGRycy9kb3ducmV2LnhtbERPS2vCQBC+F/wPyxR6q5uWKjZmI1IoKB6K0UtvQ3by&#10;0Oxs2N2atL/eLQje5uN7TrYaTScu5HxrWcHLNAFBXFrdcq3gePh8XoDwAVljZ5kU/JKHVT55yDDV&#10;duA9XYpQixjCPkUFTQh9KqUvGzLop7YnjlxlncEQoauldjjEcNPJ1ySZS4Mtx4YGe/poqDwXP0bB&#10;efj6m+m36pu3h3d32m2KajsvlHp6HNdLEIHGcBff3Bsd58/g/5d4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4OUsMAAADbAAAADwAAAAAAAAAAAAAAAACYAgAAZHJzL2Rv&#10;d25yZXYueG1sUEsFBgAAAAAEAAQA9QAAAIgDAAAAAA==&#10;" fillcolor="#fc0"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>Музей геологии, нефти и газа</w:t>
                    </w:r>
                  </w:p>
                  <w:p w:rsidR="00620569" w:rsidRDefault="00620569" w:rsidP="004D0699"/>
                </w:txbxContent>
              </v:textbox>
            </v:rect>
            <v:rect id="Rectangle 16" o:spid="_x0000_s1040" style="position:absolute;left:6713;top:4991;width:319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QJcIA&#10;AADbAAAADwAAAGRycy9kb3ducmV2LnhtbERPS2sCMRC+F/ofwhR6q9mKLroaRQRB8VC69tLbsJl9&#10;1M1kSaK79debQsHbfHzPWa4H04orOd9YVvA+SkAQF1Y3XCn4Ou3eZiB8QNbYWiYFv+RhvXp+WmKm&#10;bc+fdM1DJWII+wwV1CF0mZS+qMmgH9mOOHKldQZDhK6S2mEfw00rx0mSSoMNx4YaO9rWVJzzi1Fw&#10;7j9uUz0pv/lwmruf4z4vD2mu1OvLsFmACDSEh/jfvddxfgp/v8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JAlwgAAANsAAAAPAAAAAAAAAAAAAAAAAJgCAABkcnMvZG93&#10;bnJldi54bWxQSwUGAAAAAAQABAD1AAAAhwMAAAAA&#10;" fillcolor="#fc0">
              <v:textbox>
                <w:txbxContent>
                  <w:p w:rsidR="00620569" w:rsidRDefault="00620569" w:rsidP="004D0699">
                    <w:r>
                      <w:t>Государственный художественный музей</w:t>
                    </w:r>
                  </w:p>
                  <w:p w:rsidR="00620569" w:rsidRDefault="00620569" w:rsidP="004D0699"/>
                </w:txbxContent>
              </v:textbox>
            </v:rect>
            <v:rect id="Rectangle 17" o:spid="_x0000_s1041" style="position:absolute;left:2862;top:8412;width:3081;height: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1vsMA&#10;AADbAAAADwAAAGRycy9kb3ducmV2LnhtbERPS2sCMRC+F/wPYYTealaxPlajSEFQeiiuXrwNm9mH&#10;biZLkrrb/vqmUOhtPr7nrLe9acSDnK8tKxiPEhDEudU1lwou5/3LAoQPyBoby6TgizxsN4OnNaba&#10;dnyiRxZKEUPYp6igCqFNpfR5RQb9yLbEkSusMxgidKXUDrsYbho5SZKZNFhzbKiwpbeK8nv2aRTc&#10;u4/vVz0trnw8L93t/ZAVx1mm1POw361ABOrDv/jPfdBx/hx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A1vsMAAADbAAAADwAAAAAAAAAAAAAAAACYAgAAZHJzL2Rv&#10;d25yZXYueG1sUEsFBgAAAAAEAAQA9QAAAIgDAAAAAA==&#10;" fillcolor="#fc0">
              <v:textbox>
                <w:txbxContent>
                  <w:p w:rsidR="00620569" w:rsidRDefault="00620569" w:rsidP="004D0699">
                    <w:pPr>
                      <w:jc w:val="center"/>
                    </w:pPr>
                    <w:r>
                      <w:t xml:space="preserve"> «Театр кукол»</w:t>
                    </w:r>
                  </w:p>
                  <w:p w:rsidR="00620569" w:rsidRDefault="00620569" w:rsidP="004D0699"/>
                </w:txbxContent>
              </v:textbox>
            </v:rect>
            <v:line id="Line 18" o:spid="_x0000_s1042" style="position:absolute;visibility:visible" from="8473,5711" to="8473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tnM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s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q2cxAAAANsAAAAPAAAAAAAAAAAA&#10;AAAAAKECAABkcnMvZG93bnJldi54bWxQSwUGAAAAAAQABAD5AAAAkgMAAAAA&#10;">
              <v:stroke startarrow="block" endarrow="block"/>
            </v:line>
            <v:line id="Line 19" o:spid="_x0000_s1043" style="position:absolute;flip:x;visibility:visible" from="9353,6251" to="10233,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lQM8IAAADbAAAADwAAAGRycy9kb3ducmV2LnhtbERPTWvCQBC9C/6HZYRepNm0BYlpVrHV&#10;gOClUXsfstMkmJ1dsltN/71bKPQ2j/c5xXo0vbjS4DvLCp6SFARxbXXHjYLzqXzMQPiArLG3TAp+&#10;yMN6NZ0UmGt744qux9CIGMI+RwVtCC6X0tctGfSJdcSR+7KDwRDh0Eg94C2Gm14+p+lCGuw4NrTo&#10;6L2l+nL8NgrmL7utc1lWltXWdh/uc1e9Hc5KPczGzSuIQGP4F/+59zrOX8LvL/EA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lQM8IAAADbAAAADwAAAAAAAAAAAAAA&#10;AAChAgAAZHJzL2Rvd25yZXYueG1sUEsFBgAAAAAEAAQA+QAAAJADAAAAAA==&#10;">
              <v:stroke startarrow="block" endarrow="block"/>
            </v:line>
            <v:line id="Line 20" o:spid="_x0000_s1044" style="position:absolute;flip:x;visibility:visible" from="9573,6971" to="10893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E8AAAADbAAAADwAAAGRycy9kb3ducmV2LnhtbERPy4rCMBTdC/MP4Q7MRsZUB6RUo/gq&#10;CG6sOvtLc22LzU1oonb+3iwGXB7Oe77sTSse1PnGsoLxKAFBXFrdcKXgcs6/UxA+IGtsLZOCP/Kw&#10;XHwM5php++SCHqdQiRjCPkMFdQguk9KXNRn0I+uII3e1ncEQYVdJ3eEzhptWTpJkKg02HBtqdLSp&#10;qbyd7kbB8Ge3dS5N87zY2ubofnfF+nBR6uuzX81ABOrDW/zv3msFk7g+fok/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PMxPAAAAA2wAAAA8AAAAAAAAAAAAAAAAA&#10;oQIAAGRycy9kb3ducmV2LnhtbFBLBQYAAAAABAAEAPkAAACOAwAAAAA=&#10;">
              <v:stroke startarrow="block" endarrow="block"/>
            </v:line>
            <v:line id="Line 21" o:spid="_x0000_s1045" style="position:absolute;flip:x;visibility:visible" from="9683,7691" to="10893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WiMQAAADbAAAADwAAAGRycy9kb3ducmV2LnhtbESPW4vCMBSE3xf8D+EIviya6sJSqlG8&#10;FRb2Zevl/dAc22JzEpqo9d+bhYV9HGbmG2ax6k0r7tT5xrKC6SQBQVxa3XCl4HTMxykIH5A1tpZJ&#10;wZM8rJaDtwVm2j64oPshVCJC2GeooA7BZVL6siaDfmIdcfQutjMYouwqqTt8RLhp5SxJPqXBhuNC&#10;jY62NZXXw80oeP/Y75xL0zwvdrb5ced9sfk+KTUa9us5iEB9+A//tb+0gtkUfr/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5aIxAAAANsAAAAPAAAAAAAAAAAA&#10;AAAAAKECAABkcnMvZG93bnJldi54bWxQSwUGAAAAAAQABAD5AAAAkgMAAAAA&#10;">
              <v:stroke startarrow="block" endarrow="block"/>
            </v:line>
            <v:line id="Line 22" o:spid="_x0000_s1046" style="position:absolute;flip:x y;visibility:visible" from="9573,8411" to="10783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9VsQAAADbAAAADwAAAGRycy9kb3ducmV2LnhtbESPQWsCMRSE7wX/Q3iCt5p1ESlboxS1&#10;aPHUbQ89PjZvN0s3L3GT6vrvG0HwOMzMN8xyPdhOnKkPrWMFs2kGgrhyuuVGwffX+/MLiBCRNXaO&#10;ScGVAqxXo6clFtpd+JPOZWxEgnAoUIGJ0RdShsqQxTB1njh5testxiT7RuoeLwluO5ln2UJabDkt&#10;GPS0MVT9ln9WwVbOhr2p/bVcHGvfzk8/H7v5QanJeHh7BRFpiI/wvX3QCvIcbl/SD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X1WxAAAANsAAAAPAAAAAAAAAAAA&#10;AAAAAKECAABkcnMvZG93bnJldi54bWxQSwUGAAAAAAQABAD5AAAAkgMAAAAA&#10;">
              <v:stroke startarrow="block" endarrow="block"/>
            </v:line>
            <v:line id="Line 23" o:spid="_x0000_s1047" style="position:absolute;flip:x y;visibility:visible" from="9353,8951" to="10233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XYzcUAAADbAAAADwAAAGRycy9kb3ducmV2LnhtbESPS2vDMBCE74H8B7GF3ho5D0Jxo4SS&#10;B03pKW4PPS7W2jK1VoqlJM6/rwKBHIeZ+YZZrHrbijN1oXGsYDzKQBCXTjdcK/j53r28gggRWWPr&#10;mBRcKcBqORwsMNfuwgc6F7EWCcIhRwUmRp9LGUpDFsPIeeLkVa6zGJPsaqk7vCS4beUky+bSYsNp&#10;waCntaHyrzhZBRs57j9M5a/F/Kvyzez4+7md7ZV6furf30BE6uMjfG/vtYLJFG5f0g+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XYzcUAAADbAAAADwAAAAAAAAAA&#10;AAAAAAChAgAAZHJzL2Rvd25yZXYueG1sUEsFBgAAAAAEAAQA+QAAAJMDAAAAAA==&#10;">
              <v:stroke startarrow="block" endarrow="block"/>
            </v:line>
            <v:line id="Line 24" o:spid="_x0000_s1048" style="position:absolute;flip:x y;visibility:visible" from="9573,8411" to="10783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AucQAAADbAAAADwAAAGRycy9kb3ducmV2LnhtbESPQWvCQBSE74L/YXmCN7NRgkjqKkVb&#10;tPRk2kOPj+xLNjT7dpvdavz33UKhx2FmvmG2+9H24kpD6BwrWGY5COLa6Y5bBe9vz4sNiBCRNfaO&#10;ScGdAux308kWS+1ufKFrFVuRIBxKVGBi9KWUoTZkMWTOEyevcYPFmOTQSj3gLcFtL1d5vpYWO04L&#10;Bj0dDNWf1bdVcJTL8WQaf6/Wr43viq+Pl6firNR8Nj4+gIg0xv/wX/usFawK+P2Sf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EC5xAAAANsAAAAPAAAAAAAAAAAA&#10;AAAAAKECAABkcnMvZG93bnJldi54bWxQSwUGAAAAAAQABAD5AAAAkgMAAAAA&#10;">
              <v:stroke startarrow="block" endarrow="block"/>
            </v:line>
            <v:line id="Line 25" o:spid="_x0000_s1049" style="position:absolute;flip:x y;visibility:visible" from="9353,8951" to="10233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DlIsQAAADbAAAADwAAAGRycy9kb3ducmV2LnhtbESPT2sCMRTE7wW/Q3gFb5pVrJStUYp/&#10;qMWT2x56fGzebpZuXuIm6vrtG0HocZiZ3zCLVW9bcaEuNI4VTMYZCOLS6YZrBd9fu9EriBCRNbaO&#10;ScGNAqyWg6cF5tpd+UiXItYiQTjkqMDE6HMpQ2nIYhg7T5y8ynUWY5JdLXWH1wS3rZxm2VxabDgt&#10;GPS0NlT+FmerYCMn/Yep/K2YHyrfzE4/n9vZXqnhc//+BiJSH//Dj/ZeK5i+wP1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OUixAAAANsAAAAPAAAAAAAAAAAA&#10;AAAAAKECAABkcnMvZG93bnJldi54bWxQSwUGAAAAAAQABAD5AAAAkgMAAAAA&#10;">
              <v:stroke startarrow="block" endarrow="block"/>
            </v:line>
            <v:line id="Line 26" o:spid="_x0000_s1050" style="position:absolute;flip:x y;visibility:visible" from="9023,9131" to="9903,1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7VcQAAADbAAAADwAAAGRycy9kb3ducmV2LnhtbESPQWvCQBSE74L/YXmCN7NRJEjqKkVb&#10;tPRk2kOPj+xLNjT7dpvdavz33UKhx2FmvmG2+9H24kpD6BwrWGY5COLa6Y5bBe9vz4sNiBCRNfaO&#10;ScGdAux308kWS+1ufKFrFVuRIBxKVGBi9KWUoTZkMWTOEyevcYPFmOTQSj3gLcFtL1d5XkiLHacF&#10;g54OhurP6tsqOMrleDKNv1fFa+O79dfHy9P6rNR8Nj4+gIg0xv/wX/usFawK+P2Sf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tVxAAAANsAAAAPAAAAAAAAAAAA&#10;AAAAAKECAABkcnMvZG93bnJldi54bWxQSwUGAAAAAAQABAD5AAAAkgMAAAAA&#10;">
              <v:stroke startarrow="block" endarrow="block"/>
            </v:line>
            <v:line id="Line 27" o:spid="_x0000_s1051" style="position:absolute;flip:x y;visibility:visible" from="8473,9311" to="8473,10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7ezsQAAADbAAAADwAAAGRycy9kb3ducmV2LnhtbESPQWsCMRSE7wX/Q3gFbzWriJWtUYpV&#10;VHpy7aHHx+btZunmJd1EXf+9EQo9DjPzDbNY9bYVF+pC41jBeJSBIC6dbrhW8HXavsxBhIissXVM&#10;Cm4UYLUcPC0w1+7KR7oUsRYJwiFHBSZGn0sZSkMWw8h54uRVrrMYk+xqqTu8Jrht5STLZtJiw2nB&#10;oKe1ofKnOFsFH3Lc70zlb8Xss/LN9Pf7sJnulRo+9+9vICL18T/8195rBZNXeHx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t7OxAAAANsAAAAPAAAAAAAAAAAA&#10;AAAAAKECAABkcnMvZG93bnJldi54bWxQSwUGAAAAAAQABAD5AAAAkgMAAAAA&#10;">
              <v:stroke startarrow="block" endarrow="block"/>
            </v:line>
            <v:line id="Line 28" o:spid="_x0000_s1052" style="position:absolute;flip:y;visibility:visible" from="7043,9131" to="7923,1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/FcAAAADbAAAADwAAAGRycy9kb3ducmV2LnhtbERPy4rCMBTdC/MP4Q7MRsZUB6RUo/gq&#10;CG6sOvtLc22LzU1oonb+3iwGXB7Oe77sTSse1PnGsoLxKAFBXFrdcKXgcs6/UxA+IGtsLZOCP/Kw&#10;XHwM5php++SCHqdQiRjCPkMFdQguk9KXNRn0I+uII3e1ncEQYVdJ3eEzhptWTpJkKg02HBtqdLSp&#10;qbyd7kbB8Ge3dS5N87zY2ubofnfF+nBR6uuzX81ABOrDW/zv3msFkzg2fok/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+5PxXAAAAA2wAAAA8AAAAAAAAAAAAAAAAA&#10;oQIAAGRycy9kb3ducmV2LnhtbFBLBQYAAAAABAAEAPkAAACOAwAAAAA=&#10;">
              <v:stroke startarrow="block" endarrow="block"/>
            </v:line>
            <v:line id="Line 29" o:spid="_x0000_s1053" style="position:absolute;flip:y;visibility:visible" from="6603,8951" to="7593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WajsQAAADbAAAADwAAAGRycy9kb3ducmV2LnhtbESPQWvCQBSE7wX/w/KEXopuqlBidJW2&#10;GhB6aazeH9lnEsy+XbJbjf/eFQSPw8x8wyxWvWnFmTrfWFbwPk5AEJdWN1wp2P/loxSED8gaW8uk&#10;4EoeVsvBywIzbS9c0HkXKhEh7DNUUIfgMil9WZNBP7aOOHpH2xkMUXaV1B1eIty0cpIkH9Jgw3Gh&#10;RkffNZWn3b9R8DbdrJ1L0zwv1rb5dYdN8fWzV+p12H/OQQTqwzP8aG+1gskM7l/i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ZqOxAAAANsAAAAPAAAAAAAAAAAA&#10;AAAAAKECAABkcnMvZG93bnJldi54bWxQSwUGAAAAAAQABAD5AAAAkgMAAAAA&#10;">
              <v:stroke startarrow="block" endarrow="block"/>
            </v:line>
            <v:line id="Line 30" o:spid="_x0000_s1054" style="position:absolute;flip:y;visibility:visible" from="5943,8411" to="7263,8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alzsAAAADbAAAADwAAAGRycy9kb3ducmV2LnhtbERPy4rCMBTdD/gP4QpuBk1VGErHKOOj&#10;ILiZ+thfmjttmeYmNFHr35uF4PJw3otVb1pxo843lhVMJwkI4tLqhisF51M+TkH4gKyxtUwKHuRh&#10;tRx8LDDT9s4F3Y6hEjGEfYYK6hBcJqUvazLoJ9YRR+7PdgZDhF0ldYf3GG5aOUuSL2mw4dhQo6NN&#10;TeX/8WoUfM53W+fSNM+LrW1+3WVXrA9npUbD/ucbRKA+vMUv914rmMf18Uv8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Wpc7AAAAA2wAAAA8AAAAAAAAAAAAAAAAA&#10;oQIAAGRycy9kb3ducmV2LnhtbFBLBQYAAAAABAAEAPkAAACOAwAAAAA=&#10;">
              <v:stroke startarrow="block" endarrow="block"/>
            </v:line>
            <v:line id="Line 31" o:spid="_x0000_s1055" style="position:absolute;flip:y;visibility:visible" from="5503,7691" to="7263,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oAVcQAAADbAAAADwAAAGRycy9kb3ducmV2LnhtbESPzWrDMBCE74G+g9hCLyGR00AxjuXQ&#10;/BgKvdROcl+sjW1qrYSlJu7bV4VCj8PMfMPk28kM4kaj7y0rWC0TEMSN1T23Cs6ncpGC8AFZ42CZ&#10;FHyTh23xMMsx0/bOFd3q0IoIYZ+hgi4El0npm44M+qV1xNG72tFgiHJspR7xHuFmkM9J8iIN9hwX&#10;OnS076j5rL+Mgvn6eHAuTcuyOtj+w12O1e79rNTT4/S6ARFoCv/hv/abVrBewe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gBVxAAAANsAAAAPAAAAAAAAAAAA&#10;AAAAAKECAABkcnMvZG93bnJldi54bWxQSwUGAAAAAAQABAD5AAAAkgMAAAAA&#10;">
              <v:stroke startarrow="block" endarrow="block"/>
            </v:line>
            <v:line id="Line 32" o:spid="_x0000_s1056" style="position:absolute;visibility:visible" from="5613,6611" to="7483,7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vGFsMAAADbAAAADwAAAGRycy9kb3ducmV2LnhtbESPQWvCQBSE7wX/w/IEb7oxBZHoKqVg&#10;yaWIVnp+zT6TaPZtzG6zaX+9KxR6HGbmG2a9HUwjeupcbVnBfJaAIC6srrlUcPrYTZcgnEfW2Fgm&#10;BT/kYLsZPa0x0zbwgfqjL0WEsMtQQeV9m0npiooMupltiaN3tp1BH2VXSt1hiHDTyDRJFtJgzXGh&#10;wpZeKyqux2+jIAm/b/Ii87rf5++30H6Fz/QWlJqMh5cVCE+D/w//tXOt4DmFx5f4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bxhbDAAAA2wAAAA8AAAAAAAAAAAAA&#10;AAAAoQIAAGRycy9kb3ducmV2LnhtbFBLBQYAAAAABAAEAPkAAACRAwAAAAA=&#10;">
              <v:stroke startarrow="block" endarrow="block"/>
            </v:line>
            <v:line id="Line 33" o:spid="_x0000_s1057" style="position:absolute;visibility:visible" from="6493,6251" to="7923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djjcMAAADbAAAADwAAAGRycy9kb3ducmV2LnhtbESPQWvCQBSE7wX/w/IEb3WjQinRVURQ&#10;chGpLT0/s88kmn0bs2s27a93hUKPw8x8wyxWvalFR62rLCuYjBMQxLnVFRcKvj63r+8gnEfWWFsm&#10;BT/kYLUcvCww1TbwB3VHX4gIYZeigtL7JpXS5SUZdGPbEEfvbFuDPsq2kLrFEOGmltMkeZMGK44L&#10;JTa0KSm/Hu9GQRJ+d/Iis6o7ZPtbaE7he3oLSo2G/XoOwlPv/8N/7UwrmM3g+S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XY43DAAAA2wAAAA8AAAAAAAAAAAAA&#10;AAAAoQIAAGRycy9kb3ducmV2LnhtbFBLBQYAAAAABAAEAPkAAACRAwAAAAA=&#10;">
              <v:stroke startarrow="block" endarrow="block"/>
            </v:line>
          </v:group>
        </w:pict>
      </w: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428D" w:rsidRPr="005F74EA" w:rsidRDefault="00B4428D" w:rsidP="004D06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0699" w:rsidRPr="005F74EA" w:rsidRDefault="004D0699" w:rsidP="002870F7">
      <w:pPr>
        <w:pStyle w:val="a4"/>
        <w:numPr>
          <w:ilvl w:val="0"/>
          <w:numId w:val="63"/>
        </w:numPr>
      </w:pPr>
      <w:r w:rsidRPr="005F74EA">
        <w:rPr>
          <w:rFonts w:ascii="Times New Roman" w:hAnsi="Times New Roman" w:cs="Times New Roman"/>
          <w:b/>
          <w:bCs/>
          <w:sz w:val="24"/>
          <w:szCs w:val="24"/>
        </w:rPr>
        <w:t>СИСТЕМА РЕСУРСООБЕСПЕЧЕНИЯ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>Материально-техническое обеспечение</w:t>
      </w:r>
    </w:p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(здания, оборудование, а также другое необходимое имущество потребительского, социального, культурного и иного назначения).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      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 Дошкольное образовательное учреждение несет ответственность </w:t>
      </w:r>
      <w:r w:rsidRPr="005F74EA">
        <w:rPr>
          <w:rFonts w:ascii="Times New Roman" w:hAnsi="Times New Roman" w:cs="Times New Roman"/>
          <w:bCs/>
          <w:sz w:val="24"/>
          <w:szCs w:val="24"/>
        </w:rPr>
        <w:t>перед собственником</w:t>
      </w:r>
      <w:r w:rsidRPr="005F74EA">
        <w:rPr>
          <w:rFonts w:ascii="Times New Roman" w:hAnsi="Times New Roman" w:cs="Times New Roman"/>
          <w:sz w:val="24"/>
          <w:szCs w:val="24"/>
        </w:rPr>
        <w:t>за сохранность и эффективное использование закрепленного за ним имущества.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      Материально-техническое обеспечение 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 соответствует нормативным требованиям. 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имеется технологическое оборудование, медицинское оборудование, технические средства обучения, детская мебель, игрушки, спортивное оборудование. </w:t>
      </w:r>
      <w:r w:rsidRPr="005F74EA">
        <w:rPr>
          <w:rFonts w:ascii="Times New Roman" w:hAnsi="Times New Roman" w:cs="Times New Roman"/>
          <w:sz w:val="24"/>
          <w:szCs w:val="24"/>
        </w:rPr>
        <w:lastRenderedPageBreak/>
        <w:t>Технический уровень систем отопления, водоснабжения, температурный режим, размеры помещений соответствуют санитарно-гигиеническим нормам и правилам.</w:t>
      </w:r>
    </w:p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5F74EA">
        <w:rPr>
          <w:rStyle w:val="ac"/>
          <w:rFonts w:ascii="Times New Roman" w:hAnsi="Times New Roman" w:cs="Times New Roman"/>
          <w:b w:val="0"/>
          <w:color w:val="000000"/>
          <w:sz w:val="24"/>
        </w:rPr>
        <w:t>Проектом предусмотрены внутренние сети охранно-пожарной сигнализации, кнопка тревожной сигнализации,  телефонизация, система контроля доступа для обеспечения безопасности деятельности образовательного учреждения и воспитанников детского сада. На территории детского сада и в зданиях дополнительно установлены камеры видеонаблюдения, которые позволяют, записывать, воспроизводить и просматривать при необходимости информацию  в режиме реального времени.  Дистанционное управление производится с компьютера, работник имеет возможность управлять всеми  этими системами с рабочего места.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t xml:space="preserve"> Имеются </w:t>
      </w:r>
      <w:r w:rsidRPr="005F74EA">
        <w:rPr>
          <w:u w:val="single"/>
        </w:rPr>
        <w:t>18</w:t>
      </w:r>
      <w:r w:rsidRPr="005F74EA">
        <w:t xml:space="preserve"> групповых помещений, каждое из которых включает в себя: групповую комнату, туалетную и умывальную комнаты, раздевалку </w:t>
      </w:r>
      <w:proofErr w:type="gramStart"/>
      <w:r w:rsidRPr="005F74EA">
        <w:t xml:space="preserve">( </w:t>
      </w:r>
      <w:proofErr w:type="gramEnd"/>
      <w:r w:rsidRPr="005F74EA">
        <w:t>18 групп  оборудованы спальными комнатами);</w:t>
      </w:r>
    </w:p>
    <w:p w:rsidR="004D0699" w:rsidRPr="005F74EA" w:rsidRDefault="004D0699" w:rsidP="004D0699">
      <w:pPr>
        <w:pStyle w:val="a3"/>
        <w:spacing w:before="0" w:beforeAutospacing="0" w:after="0" w:afterAutospacing="0"/>
        <w:jc w:val="both"/>
      </w:pPr>
      <w:r w:rsidRPr="005F74EA">
        <w:t xml:space="preserve">Так же имеются кабинеты и залы: кабинет заведующего </w:t>
      </w:r>
      <w:r w:rsidR="008D0B1F">
        <w:t>МБДОУ</w:t>
      </w:r>
      <w:r w:rsidRPr="005F74EA">
        <w:t>, методический кабинет, кабинеты музыкальных руководителей и инструктора по физической культуре, зал для музыкальных занятий, зал для физкультурных занятий.</w:t>
      </w:r>
    </w:p>
    <w:p w:rsidR="00B4428D" w:rsidRPr="005F74EA" w:rsidRDefault="00B4428D" w:rsidP="004D0699">
      <w:pPr>
        <w:pStyle w:val="a6"/>
        <w:spacing w:after="0"/>
        <w:ind w:firstLine="708"/>
        <w:jc w:val="center"/>
        <w:rPr>
          <w:b/>
          <w:u w:val="single"/>
        </w:rPr>
      </w:pPr>
    </w:p>
    <w:p w:rsidR="004D0699" w:rsidRPr="005F74EA" w:rsidRDefault="004D0699" w:rsidP="004D0699">
      <w:pPr>
        <w:pStyle w:val="a6"/>
        <w:spacing w:after="0"/>
        <w:ind w:firstLine="708"/>
        <w:jc w:val="center"/>
        <w:rPr>
          <w:b/>
          <w:u w:val="single"/>
        </w:rPr>
      </w:pPr>
      <w:r w:rsidRPr="005F74EA">
        <w:rPr>
          <w:b/>
          <w:u w:val="single"/>
        </w:rPr>
        <w:t>Предметно-развивающая среда</w:t>
      </w:r>
    </w:p>
    <w:p w:rsidR="004D0699" w:rsidRPr="005F74EA" w:rsidRDefault="004D0699" w:rsidP="004D0699">
      <w:pPr>
        <w:pStyle w:val="a6"/>
        <w:spacing w:after="0"/>
        <w:ind w:firstLine="708"/>
        <w:jc w:val="both"/>
        <w:rPr>
          <w:color w:val="FF0000"/>
        </w:rPr>
      </w:pPr>
      <w:r w:rsidRPr="005F74EA">
        <w:t>В МА</w:t>
      </w:r>
      <w:r w:rsidR="008D0B1F">
        <w:t>МБДОУ</w:t>
      </w:r>
      <w:r w:rsidRPr="005F74EA">
        <w:t xml:space="preserve"> создана предметно-развивающая среда, в соответствии с требованиями реализуемых общеобразовательных программ, которая позволяет решать </w:t>
      </w:r>
      <w:r w:rsidRPr="005F74EA">
        <w:rPr>
          <w:spacing w:val="-3"/>
        </w:rPr>
        <w:t>образовательные задачи, и</w:t>
      </w:r>
      <w:r w:rsidRPr="005F74EA">
        <w:t xml:space="preserve"> служит интересам и потребностям ребенка</w:t>
      </w:r>
      <w:r w:rsidRPr="005F74EA">
        <w:rPr>
          <w:spacing w:val="-3"/>
        </w:rPr>
        <w:t xml:space="preserve">. </w:t>
      </w:r>
      <w:r w:rsidRPr="005F74EA">
        <w:t xml:space="preserve">В групповых помещениях, в соответствии с современными требованиями к организации предметно-развивающей среды и федеральными государственными стандартами, оборудованы уголки для организации разнообразной детской деятельности (как самостоятельной, так и совместной с воспитателем). </w:t>
      </w:r>
      <w:r w:rsidRPr="005F74EA">
        <w:rPr>
          <w:spacing w:val="-3"/>
        </w:rPr>
        <w:t xml:space="preserve">Каждая групповая комната имеет необходимый набор </w:t>
      </w:r>
      <w:r w:rsidRPr="005F74EA">
        <w:t xml:space="preserve">оборудования, игр, игрушек, дидактического материала, которые способствуют развитию ребенка.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         Фонд методической литературы составляет более 600 экземпляров, детской – 320 экземпляров.</w:t>
      </w:r>
    </w:p>
    <w:p w:rsidR="004D0699" w:rsidRPr="005F74EA" w:rsidRDefault="004D0699" w:rsidP="004D0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Для организации деятельности МА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 xml:space="preserve"> имеются технические средства обучения: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- магнитофоны, музыкальные центры, телевизоры, мультимедийные системы, интерактивные доски, ноутбуки, видеокамеры, цифровой фотоаппарат, компьютеры, принтеры, ламинатор, брошюратор</w:t>
      </w:r>
      <w:proofErr w:type="gramStart"/>
      <w:r w:rsidRPr="005F74E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F74EA">
        <w:rPr>
          <w:rFonts w:ascii="Times New Roman" w:hAnsi="Times New Roman" w:cs="Times New Roman"/>
          <w:sz w:val="24"/>
          <w:szCs w:val="24"/>
        </w:rPr>
        <w:t xml:space="preserve"> ксероксы , телефоны стационарные.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>Таким образом, необходимо отметить, что  материально-техническое обеспечение МА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5F74EA">
        <w:rPr>
          <w:rFonts w:ascii="Times New Roman" w:hAnsi="Times New Roman" w:cs="Times New Roman"/>
          <w:sz w:val="24"/>
          <w:szCs w:val="24"/>
        </w:rPr>
        <w:t>соответствует нормативным требованиям.</w:t>
      </w:r>
    </w:p>
    <w:p w:rsidR="004D0699" w:rsidRPr="005F74EA" w:rsidRDefault="004D0699" w:rsidP="004D06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</w:rPr>
      </w:pPr>
      <w:r w:rsidRPr="005F74EA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</w:rPr>
        <w:t xml:space="preserve">Обеспечение безопасных условий в </w:t>
      </w:r>
      <w:r w:rsidR="008D0B1F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</w:rPr>
        <w:t>МБДОУ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t xml:space="preserve">В дошкольном учреждении организована работа по обеспечению безопасности участников образовательного процесса, в соответствии </w:t>
      </w:r>
      <w:proofErr w:type="gramStart"/>
      <w:r w:rsidRPr="005F74EA">
        <w:t>с</w:t>
      </w:r>
      <w:proofErr w:type="gramEnd"/>
      <w:r w:rsidRPr="005F74EA">
        <w:t>:</w:t>
      </w:r>
    </w:p>
    <w:p w:rsidR="004D0699" w:rsidRPr="005F74EA" w:rsidRDefault="004D0699" w:rsidP="004D0699">
      <w:pPr>
        <w:pStyle w:val="a6"/>
        <w:numPr>
          <w:ilvl w:val="0"/>
          <w:numId w:val="24"/>
        </w:numPr>
        <w:spacing w:after="0"/>
        <w:ind w:left="851"/>
        <w:jc w:val="both"/>
      </w:pPr>
      <w:r w:rsidRPr="005F74EA">
        <w:t>Правилами внутреннего трудового распорядка,</w:t>
      </w:r>
    </w:p>
    <w:p w:rsidR="004D0699" w:rsidRPr="005F74EA" w:rsidRDefault="004D0699" w:rsidP="004D0699">
      <w:pPr>
        <w:pStyle w:val="a6"/>
        <w:numPr>
          <w:ilvl w:val="0"/>
          <w:numId w:val="24"/>
        </w:numPr>
        <w:spacing w:after="0"/>
        <w:ind w:left="851"/>
        <w:jc w:val="both"/>
      </w:pPr>
      <w:r w:rsidRPr="005F74EA">
        <w:t xml:space="preserve">должностными инструкциями, </w:t>
      </w:r>
    </w:p>
    <w:p w:rsidR="004D0699" w:rsidRPr="005F74EA" w:rsidRDefault="004D0699" w:rsidP="004D0699">
      <w:pPr>
        <w:pStyle w:val="a6"/>
        <w:numPr>
          <w:ilvl w:val="0"/>
          <w:numId w:val="24"/>
        </w:numPr>
        <w:spacing w:after="0"/>
        <w:ind w:left="851"/>
        <w:jc w:val="both"/>
      </w:pPr>
      <w:r w:rsidRPr="005F74EA">
        <w:t xml:space="preserve">инструкциями по охране труда, </w:t>
      </w:r>
    </w:p>
    <w:p w:rsidR="004D0699" w:rsidRPr="005F74EA" w:rsidRDefault="004D0699" w:rsidP="004D0699">
      <w:pPr>
        <w:pStyle w:val="a6"/>
        <w:numPr>
          <w:ilvl w:val="0"/>
          <w:numId w:val="24"/>
        </w:numPr>
        <w:spacing w:after="0"/>
        <w:ind w:left="851"/>
        <w:jc w:val="both"/>
      </w:pPr>
      <w:r w:rsidRPr="005F74EA">
        <w:t xml:space="preserve">инструкциями по ГО и ЧС, </w:t>
      </w:r>
    </w:p>
    <w:p w:rsidR="004D0699" w:rsidRPr="005F74EA" w:rsidRDefault="004D0699" w:rsidP="004D0699">
      <w:pPr>
        <w:pStyle w:val="a6"/>
        <w:numPr>
          <w:ilvl w:val="0"/>
          <w:numId w:val="24"/>
        </w:numPr>
        <w:spacing w:after="0"/>
        <w:ind w:left="851"/>
        <w:jc w:val="both"/>
      </w:pPr>
      <w:r w:rsidRPr="005F74EA">
        <w:t xml:space="preserve">инструкциями по пожарной безопасности. 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t>Обеспечение безопасности участников образовательного процесса ведется по направлениям: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t xml:space="preserve">- обеспечение охраны труда сотрудников </w:t>
      </w:r>
      <w:r w:rsidR="008D0B1F">
        <w:t>МБДОУ</w:t>
      </w:r>
      <w:r w:rsidRPr="005F74EA">
        <w:t>;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t>- обеспечение охраны жизни и здоровья воспитанников;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t>- пожарная безопасность;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lastRenderedPageBreak/>
        <w:t>- предупреждение и ликвидация чрезвычайных ситуаций;</w:t>
      </w:r>
    </w:p>
    <w:p w:rsidR="004D0699" w:rsidRPr="005F74EA" w:rsidRDefault="004D0699" w:rsidP="004D0699">
      <w:pPr>
        <w:pStyle w:val="a6"/>
        <w:spacing w:after="0"/>
        <w:ind w:firstLine="708"/>
        <w:jc w:val="both"/>
      </w:pPr>
      <w:r w:rsidRPr="005F74EA">
        <w:t>- антитеррористическая защита.</w:t>
      </w:r>
    </w:p>
    <w:p w:rsidR="004D0699" w:rsidRPr="005F74EA" w:rsidRDefault="004D0699" w:rsidP="004D06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0699" w:rsidRPr="005F74EA" w:rsidRDefault="004D0699" w:rsidP="004D069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>Финансовое обеспечение</w:t>
      </w:r>
    </w:p>
    <w:p w:rsidR="004D0699" w:rsidRPr="005F74EA" w:rsidRDefault="004D0699" w:rsidP="004D0699">
      <w:pPr>
        <w:pStyle w:val="ConsPlusNormal"/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финансируется за счет средств бюджета, помимо этого привлекает,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услуг. 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74EA">
        <w:rPr>
          <w:rFonts w:ascii="Times New Roman" w:hAnsi="Times New Roman"/>
          <w:sz w:val="24"/>
          <w:szCs w:val="24"/>
        </w:rPr>
        <w:t>Постановлением Конституционного Суда Российской Федерации от 15 мая 2006 г. № 5-П Федеральным законом от 5 декабря 2006 г. № 207-ФЗ «О внесении изменений в отдельные законодательные акты Российской Федерации в части государственной поддержки граждан, имеющих детей» установлены ограничения по размеру родительской платы, а именно — родительская плата должна составлять не более 20 % от расходов на содержание ребенка в дошкольном образовательном учреждении.</w:t>
      </w:r>
      <w:proofErr w:type="gramEnd"/>
      <w:r w:rsidRPr="005F74EA">
        <w:rPr>
          <w:rFonts w:ascii="Times New Roman" w:hAnsi="Times New Roman"/>
          <w:sz w:val="24"/>
          <w:szCs w:val="24"/>
        </w:rPr>
        <w:t xml:space="preserve"> Для отдельных категорий граждан (в частности, для родителей, имеющих 3 и более детей) размер родительской платы не должен превышать 10 % от расходов на содержание ребенка в дошкольном образовательном учреждении.</w:t>
      </w:r>
    </w:p>
    <w:p w:rsidR="004D0699" w:rsidRPr="005F74EA" w:rsidRDefault="004D0699" w:rsidP="004D0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F74EA">
        <w:rPr>
          <w:rFonts w:ascii="Times New Roman" w:eastAsia="Calibri" w:hAnsi="Times New Roman" w:cs="Times New Roman"/>
          <w:sz w:val="24"/>
          <w:szCs w:val="24"/>
        </w:rPr>
        <w:t xml:space="preserve">Компенсация части родительской платы за содержание ребенка в </w:t>
      </w:r>
      <w:r w:rsidR="008D0B1F">
        <w:rPr>
          <w:rFonts w:ascii="Times New Roman" w:eastAsia="Calibri" w:hAnsi="Times New Roman" w:cs="Times New Roman"/>
          <w:sz w:val="24"/>
          <w:szCs w:val="24"/>
        </w:rPr>
        <w:t>МБДОУ</w:t>
      </w:r>
      <w:r w:rsidRPr="005F74EA">
        <w:rPr>
          <w:rFonts w:ascii="Times New Roman" w:eastAsia="Calibri" w:hAnsi="Times New Roman" w:cs="Times New Roman"/>
          <w:sz w:val="24"/>
          <w:szCs w:val="24"/>
        </w:rPr>
        <w:t xml:space="preserve"> на 2013-2014 гг. составила – 163 рублей.</w:t>
      </w:r>
    </w:p>
    <w:p w:rsidR="004D0699" w:rsidRPr="005F74EA" w:rsidRDefault="004D0699"/>
    <w:p w:rsidR="004D0699" w:rsidRDefault="00B4428D" w:rsidP="004D06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1.4.  </w:t>
      </w:r>
      <w:r w:rsidR="004D0699" w:rsidRPr="005F74E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ПРОБЛЕМНЫЙ АНАЛИЗ </w:t>
      </w:r>
      <w:r w:rsidR="008D0B1F">
        <w:rPr>
          <w:rFonts w:ascii="Times New Roman" w:hAnsi="Times New Roman" w:cs="Times New Roman"/>
          <w:b/>
          <w:sz w:val="24"/>
          <w:szCs w:val="24"/>
          <w:u w:val="single"/>
        </w:rPr>
        <w:t>МБДОУ</w:t>
      </w:r>
    </w:p>
    <w:p w:rsidR="003E5B24" w:rsidRPr="005F74EA" w:rsidRDefault="003E5B24" w:rsidP="004D06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5D6F" w:rsidRPr="005F74EA" w:rsidRDefault="00C95D6F" w:rsidP="00C95D6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Анализ социального заказа </w:t>
      </w:r>
      <w:r w:rsidR="008D0B1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МБДОУ</w:t>
      </w:r>
    </w:p>
    <w:p w:rsidR="00C95D6F" w:rsidRPr="005F74EA" w:rsidRDefault="00C95D6F" w:rsidP="00C95D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  </w:t>
      </w:r>
      <w:r w:rsidRPr="005F74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4EA">
        <w:rPr>
          <w:rFonts w:ascii="Times New Roman" w:hAnsi="Times New Roman"/>
          <w:sz w:val="24"/>
          <w:szCs w:val="24"/>
        </w:rPr>
        <w:t>Государство и общество предъявляют образовательный заказ  системе дошкольного образования в соответствии с приоритетными направлениями модер6низации российского образования. Государство влияет на определение целей и направлений стратегического развития системы образования в целом. Сущность государственного заказа выражается в федеральных законах. Основные ожидания в отношении результатов образования выраже</w:t>
      </w:r>
      <w:r w:rsidR="00B4428D" w:rsidRPr="005F74EA">
        <w:rPr>
          <w:rFonts w:ascii="Times New Roman" w:hAnsi="Times New Roman"/>
          <w:sz w:val="24"/>
          <w:szCs w:val="24"/>
        </w:rPr>
        <w:t>но</w:t>
      </w:r>
      <w:r w:rsidRPr="005F74EA">
        <w:rPr>
          <w:rFonts w:ascii="Times New Roman" w:hAnsi="Times New Roman"/>
          <w:sz w:val="24"/>
          <w:szCs w:val="24"/>
        </w:rPr>
        <w:t xml:space="preserve"> в Концепции модернизации образования и, по сути, обозначают основные цели его функционирования. Развивающемуся обществу нужны современно образованные, нравственные, предприимчивые люди, которые могут самостоятельно принимать решения в ситуации выбора, прогнозируя их возможные последствия, способные к сотрудничеству, отличающиеся мобильностью, конструктивностью, готовые к межкультурному взаимодействию, обладающие чувством ответственности за судьбу страны, за ее процветание. </w:t>
      </w:r>
    </w:p>
    <w:p w:rsidR="00C95D6F" w:rsidRPr="005F74EA" w:rsidRDefault="00C95D6F" w:rsidP="00C95D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F74EA">
        <w:rPr>
          <w:rFonts w:ascii="Times New Roman" w:hAnsi="Times New Roman"/>
          <w:sz w:val="24"/>
          <w:szCs w:val="24"/>
        </w:rPr>
        <w:t>Другим заказчиком в отношении системы образования является общество, поэтому содержание социального заказа со стороны субъектов внешних по отношению к системе образования (работодатели, общественные организации) в значительной степени совпадают. Это потребность в самостоятельных, активных, ответственных людях, которые умеют учиться самостоятельно.</w:t>
      </w:r>
    </w:p>
    <w:p w:rsidR="00C95D6F" w:rsidRPr="005F74EA" w:rsidRDefault="00C95D6F" w:rsidP="00C95D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F74EA">
        <w:rPr>
          <w:rFonts w:ascii="Times New Roman" w:hAnsi="Times New Roman"/>
          <w:sz w:val="24"/>
          <w:szCs w:val="24"/>
        </w:rPr>
        <w:t>Социальный заказ со стороны субъектов образовательного процесса (педагогов школы и детского сада) – это формирование знаний, а развитие интересов и способностей воспитанников выглядит как необходимое условие для достижения «знаниевого» результата.</w:t>
      </w:r>
    </w:p>
    <w:p w:rsidR="00C95D6F" w:rsidRPr="005F74EA" w:rsidRDefault="00C95D6F" w:rsidP="00C95D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F74EA">
        <w:rPr>
          <w:rFonts w:ascii="Times New Roman" w:hAnsi="Times New Roman"/>
          <w:sz w:val="24"/>
          <w:szCs w:val="24"/>
        </w:rPr>
        <w:t>С позиции родителей важнейшей задачей дошкольных образовательных учреждений является формирование системных знаний, обеспечивающих готовность ребенка к школе. Значительная часть родителей считает первоочередной задачей также развитие определенных личностных качеств, сохранение и укрепление здоровья ребенка.</w:t>
      </w:r>
    </w:p>
    <w:p w:rsidR="00C95D6F" w:rsidRPr="005F74EA" w:rsidRDefault="00C95D6F" w:rsidP="00C95D6F">
      <w:pPr>
        <w:autoSpaceDE w:val="0"/>
        <w:autoSpaceDN w:val="0"/>
        <w:adjustRightInd w:val="0"/>
        <w:spacing w:before="5" w:after="0" w:line="192" w:lineRule="exact"/>
        <w:ind w:left="63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428D" w:rsidRPr="005F74EA" w:rsidRDefault="00B4428D" w:rsidP="00C95D6F">
      <w:pPr>
        <w:autoSpaceDE w:val="0"/>
        <w:autoSpaceDN w:val="0"/>
        <w:adjustRightInd w:val="0"/>
        <w:spacing w:before="5" w:after="0" w:line="192" w:lineRule="exact"/>
        <w:ind w:left="63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5D6F" w:rsidRPr="005F74EA" w:rsidRDefault="00C95D6F" w:rsidP="00C95D6F">
      <w:pPr>
        <w:autoSpaceDE w:val="0"/>
        <w:autoSpaceDN w:val="0"/>
        <w:adjustRightInd w:val="0"/>
        <w:spacing w:before="5" w:after="0" w:line="192" w:lineRule="exact"/>
        <w:ind w:left="63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Аспекты государственного и социального заказа по отношению к детскому саду</w:t>
      </w:r>
    </w:p>
    <w:p w:rsidR="00C95D6F" w:rsidRPr="005F74EA" w:rsidRDefault="00184E12" w:rsidP="00C95D6F">
      <w:pPr>
        <w:autoSpaceDE w:val="0"/>
        <w:autoSpaceDN w:val="0"/>
        <w:adjustRightInd w:val="0"/>
        <w:spacing w:after="0" w:line="240" w:lineRule="exact"/>
        <w:ind w:left="312" w:right="27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E12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pict>
          <v:rect id="Прямоугольник 38" o:spid="_x0000_s1058" style="position:absolute;left:0;text-align:left;margin-left:464.4pt;margin-top:6.45pt;width:171pt;height:92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2GUgIAAGMEAAAOAAAAZHJzL2Uyb0RvYy54bWysVM2O0zAQviPxDpbvNEm33d1GTVerLkVI&#10;C6y08ACu4zQWjm3GbpNyQtorEo/AQ3BB/OwzpG/ExO12u8AJkYPl8Yw/z3zfTMZnTaXISoCTRmc0&#10;6cWUCM1NLvUio29ez56cUuI80zlTRouMroWjZ5PHj8a1TUXflEblAgiCaJfWNqOl9zaNIsdLUTHX&#10;M1ZodBYGKubRhEWUA6sRvVJRP46Po9pAbsFw4RyeXmyddBLwi0Jw/6oonPBEZRRz82GFsM67NZqM&#10;WboAZkvJd2mwf8iiYlLjo3uoC+YZWYL8A6qSHIwzhe9xU0WmKCQXoQasJol/q+a6ZFaEWpAcZ/c0&#10;uf8Hy1+uroDIPKNHqJRmFWrUft582Hxqf7S3m5v2S3vbft98bH+2X9tvBIOQsdq6FC9e2yvoanb2&#10;0vC3jmgzLZleiHMAU5eC5Zhn0sVHDy50hsOrZF6/MDm+x5beBPKaAqoOEGkhTdBovddINJ5wPOwn&#10;J8lJjFJy9CXJ8Sg+GoY3WHp33YLzz4SpSLfJKGATBHi2unS+S4eldyEhfaNkPpNKBQMW86kCsmLY&#10;MLPw7dDdYZjSpM7oaNgfBuQHPncIEYfvbxCV9Nj5SlYZPd0HsbTj7anOQ196JtV2jykrvSOy426r&#10;gW/mTdAuCRR0xM5NvkZqwWw7HScTN6WB95TU2OUZde+WDAQl6rlGeUbJYNCNRTAGw5M+GnDomR96&#10;mOYIlVFPyXY79dtRWlqQixJfSgId2pyjpIUMZN9ntcsfOzlosJu6blQO7RB1/2+Y/AIAAP//AwBQ&#10;SwMEFAAGAAgAAAAhAImW7a/fAAAACwEAAA8AAABkcnMvZG93bnJldi54bWxMj0FPwzAMhe9I/IfI&#10;SNxYQpHYWppOCDQkjlt34eY2WdvROFWTboVfj3diN9vv6fl7+Xp2vTjZMXSeNDwuFAhLtTcdNRr2&#10;5eZhBSJEJIO9J6vhxwZYF7c3OWbGn2lrT7vYCA6hkKGGNsYhkzLUrXUYFn6wxNrBjw4jr2MjzYhn&#10;Dne9TJR6lg474g8tDvattfX3bnIaqi7Z4++2/FAu3TzFz7k8Tl/vWt/fza8vIKKd478ZLviMDgUz&#10;VX4iE0SvIU1WjB5ZSFIQF0OyVHypeEqXCmSRy+sOxR8AAAD//wMAUEsBAi0AFAAGAAgAAAAhALaD&#10;OJL+AAAA4QEAABMAAAAAAAAAAAAAAAAAAAAAAFtDb250ZW50X1R5cGVzXS54bWxQSwECLQAUAAYA&#10;CAAAACEAOP0h/9YAAACUAQAACwAAAAAAAAAAAAAAAAAvAQAAX3JlbHMvLnJlbHNQSwECLQAUAAYA&#10;CAAAACEArj0dhlICAABjBAAADgAAAAAAAAAAAAAAAAAuAgAAZHJzL2Uyb0RvYy54bWxQSwECLQAU&#10;AAYACAAAACEAiZbtr98AAAALAQAADwAAAAAAAAAAAAAAAACsBAAAZHJzL2Rvd25yZXYueG1sUEsF&#10;BgAAAAAEAAQA8wAAALgFAAAAAA==&#10;">
            <v:textbox>
              <w:txbxContent>
                <w:p w:rsidR="00620569" w:rsidRPr="00C95D6F" w:rsidRDefault="00620569" w:rsidP="00C95D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95D6F">
                    <w:rPr>
                      <w:rFonts w:ascii="Times New Roman" w:hAnsi="Times New Roman" w:cs="Times New Roman"/>
                      <w:b/>
                      <w:sz w:val="24"/>
                    </w:rPr>
                    <w:t>Социальный заказ</w:t>
                  </w:r>
                </w:p>
                <w:p w:rsidR="00620569" w:rsidRPr="00C95D6F" w:rsidRDefault="00620569" w:rsidP="00C95D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5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Интеллектуально развитый, духовно богатый, активный и физически здоровый ребенок</w:t>
                  </w:r>
                </w:p>
              </w:txbxContent>
            </v:textbox>
          </v:rect>
        </w:pict>
      </w:r>
    </w:p>
    <w:p w:rsidR="00C95D6F" w:rsidRPr="005F74EA" w:rsidRDefault="00184E12" w:rsidP="00C95D6F">
      <w:pPr>
        <w:autoSpaceDE w:val="0"/>
        <w:autoSpaceDN w:val="0"/>
        <w:adjustRightInd w:val="0"/>
        <w:spacing w:after="0" w:line="240" w:lineRule="exact"/>
        <w:ind w:left="312" w:right="27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7" o:spid="_x0000_s1059" style="position:absolute;left:0;text-align:left;margin-left:127.2pt;margin-top:1.2pt;width:2in;height:9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KWVAIAAGMEAAAOAAAAZHJzL2Uyb0RvYy54bWysVM2O0zAQviPxDpbvNE233e1GTVerLkVI&#10;C6y08ACO4zQWjm3GbtPlhMQViUfgIbggfvYZ0jdi4rTdFm6IHixPZvz5m+8bd3KxrhRZCXDS6JTG&#10;vT4lQnOTS71I6ZvX8ydjSpxnOmfKaJHSO+HoxfTxo0ltEzEwpVG5AIIg2iW1TWnpvU2iyPFSVMz1&#10;jBUak4WBinkMYRHlwGpEr1Q06PdPo9pAbsFw4Rx+veqSdBrwi0Jw/6oonPBEpRS5+bBCWLN2jaYT&#10;liyA2VLyLQ32DywqJjVeuoe6Yp6RJci/oCrJwThT+B43VWSKQnIResBu4v4f3dyWzIrQC4rj7F4m&#10;9/9g+cvVDRCZp/TkjBLNKvSo+bL5sPnc/GzuNx+br81982PzqfnVfGu+EyxCxWrrEjx4a2+g7dnZ&#10;a8PfOqLNrGR6IS4BTF0KliPPuK2Pjg60gcOjJKtfmBzvY0tvgnjrAqoWEGUh6+DR3d4jsfaE48d4&#10;PBiP+2glx1wcD0/6GLR3sGR33ILzz4SpSLtJKeAQBHi2una+K92VBPpGyXwulQoBLLKZArJiODDz&#10;8Nuiu8MypUmd0vPRYBSQj3LuEALZPRA8Kqukx8lXskop9rMtYkmr21OdI02WeCZVt8fulN4K2WrX&#10;eeDX2Tp4F5/ubMlMfofSgukmHV8mbkoD7ympccpT6t4tGQhK1HON9pzHw2H7LEIwHJ0NMIDDTHaY&#10;YZojVEo9Jd125runtLQgFyXeFAc5tLlESwsZxG7t7lht+eMkB7u2r659KodxqHr4b5j+BgAA//8D&#10;AFBLAwQUAAYACAAAACEACiKSvtwAAAAJAQAADwAAAGRycy9kb3ducmV2LnhtbEyPQU+DQBCF7yb+&#10;h82YeLOLSE2lLI3R1MRjSy/eBpgCys4SdmnRX+/0pKd5k/fy5ptsM9tenWj0nWMD94sIFHHl6o4b&#10;A4die7cC5QNyjb1jMvBNHjb59VWGae3OvKPTPjRKStinaKANYUi19lVLFv3CDcTiHd1oMcg6Nroe&#10;8SzlttdxFD1qix3LhRYHemmp+tpP1kDZxQf82RVvkX3aPoT3uficPl6Nub2Zn9egAs3hLwwXfEGH&#10;XJhKN3HtVW8gXiaJREXIEH+ZXEQpwZUInWf6/wf5LwAAAP//AwBQSwECLQAUAAYACAAAACEAtoM4&#10;kv4AAADhAQAAEwAAAAAAAAAAAAAAAAAAAAAAW0NvbnRlbnRfVHlwZXNdLnhtbFBLAQItABQABgAI&#10;AAAAIQA4/SH/1gAAAJQBAAALAAAAAAAAAAAAAAAAAC8BAABfcmVscy8ucmVsc1BLAQItABQABgAI&#10;AAAAIQDFe0KWVAIAAGMEAAAOAAAAAAAAAAAAAAAAAC4CAABkcnMvZTJvRG9jLnhtbFBLAQItABQA&#10;BgAIAAAAIQAKIpK+3AAAAAkBAAAPAAAAAAAAAAAAAAAAAK4EAABkcnMvZG93bnJldi54bWxQSwUG&#10;AAAAAAQABADzAAAAtwUAAAAA&#10;">
            <v:textbox>
              <w:txbxContent>
                <w:p w:rsidR="00620569" w:rsidRPr="00C95D6F" w:rsidRDefault="00620569" w:rsidP="00C95D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95D6F">
                    <w:rPr>
                      <w:rFonts w:ascii="Times New Roman" w:hAnsi="Times New Roman" w:cs="Times New Roman"/>
                      <w:b/>
                      <w:sz w:val="24"/>
                    </w:rPr>
                    <w:t>Государственный заказ</w:t>
                  </w:r>
                </w:p>
                <w:p w:rsidR="00620569" w:rsidRPr="00C95D6F" w:rsidRDefault="00620569" w:rsidP="00C95D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5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базовой культуры личности дошкольника</w:t>
                  </w:r>
                </w:p>
              </w:txbxContent>
            </v:textbox>
          </v:rect>
        </w:pict>
      </w:r>
    </w:p>
    <w:p w:rsidR="00C95D6F" w:rsidRPr="005F74EA" w:rsidRDefault="00184E12" w:rsidP="00C95D6F">
      <w:pPr>
        <w:autoSpaceDE w:val="0"/>
        <w:autoSpaceDN w:val="0"/>
        <w:adjustRightInd w:val="0"/>
        <w:spacing w:before="149" w:after="0" w:line="197" w:lineRule="exact"/>
        <w:ind w:left="312" w:right="27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pict>
          <v:rect id="Прямоугольник 36" o:spid="_x0000_s1060" style="position:absolute;left:0;text-align:left;margin-left:306.6pt;margin-top:1.5pt;width:117pt;height:65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HBUgIAAGIEAAAOAAAAZHJzL2Uyb0RvYy54bWysVM1uEzEQviPxDpbvZLNpkrarbKoqJQip&#10;QKXCAzheb9bCa5uxk004IfWKxCPwEFwQP32GzRsxdtI0BU6IPVgez8w3M9/M7OhsVSuyFOCk0TlN&#10;O11KhOamkHqe0zevp09OKHGe6YIpo0VO18LRs/HjR6PGZqJnKqMKAQRBtMsam9PKe5slieOVqJnr&#10;GCs0KksDNfMowjwpgDWIXquk1+0Ok8ZAYcFw4Ry+XmyVdBzxy1Jw/6osnfBE5RRz8/GEeM7CmYxH&#10;LJsDs5XkuzTYP2RRM6kx6B7qgnlGFiD/gKolB+NM6Tvc1IkpS8lFrAGrSbu/VXNdMStiLUiOs3ua&#10;3P+D5S+XV0BkkdOjISWa1dij9vPmw+ZT+6O93dy0X9rb9vvmY/uz/dp+I2iEjDXWZeh4ba8g1Ozs&#10;peFvHdFmUjE9F+cApqkEKzDPNNgnDxyC4NCVzJoXpsB4bOFNJG9VQh0AkRayij1a73skVp5wfEz7&#10;J4PTLraSo+6kN0yPBjEEy+68LTj/TJiahEtOAWcgorPlpfMhG5bdmcTsjZLFVCoVBZjPJgrIkuG8&#10;TOO3Q3eHZkqTJqeng94gIj/QuUOIbvz+BlFLj4OvZI1V7I1YFmh7qos4lp5Jtb1jykrveAzUbVvg&#10;V7NVbF16HCIEXmemWCOzYLaDjouJl8rAe0oaHPKcuncLBoIS9Vxjd07Tfj9sRRT6g+MeCnComR1q&#10;mOYIlVNPyfY68dtNWliQ8wojpZEObc6xo6WMZN9ntcsfBzn2YLd0YVMO5Wh1/2sY/wIAAP//AwBQ&#10;SwMEFAAGAAgAAAAhAGoL6FHdAAAACQEAAA8AAABkcnMvZG93bnJldi54bWxMj8FOwzAQRO9I/IO1&#10;SNyokxiVEuJUCFQkjm164baJlyQQ21HstIGvZznBcTSjmTfFdrGDONEUeu80pKsEBLnGm961Go7V&#10;7mYDIkR0BgfvSMMXBdiWlxcF5saf3Z5Oh9gKLnEhRw1djGMuZWg6shhWfiTH3rufLEaWUyvNhGcu&#10;t4PMkmQtLfaOFzoc6amj5vMwWw11nx3xe1+9JPZ+p+LrUn3Mb89aX18tjw8gIi3xLwy/+IwOJTPV&#10;fnYmiEHDOlUZRzUovsT+5vaOdc1BpVKQZSH/Pyh/AAAA//8DAFBLAQItABQABgAIAAAAIQC2gziS&#10;/gAAAOEBAAATAAAAAAAAAAAAAAAAAAAAAABbQ29udGVudF9UeXBlc10ueG1sUEsBAi0AFAAGAAgA&#10;AAAhADj9If/WAAAAlAEAAAsAAAAAAAAAAAAAAAAALwEAAF9yZWxzLy5yZWxzUEsBAi0AFAAGAAgA&#10;AAAhAMX8wcFSAgAAYgQAAA4AAAAAAAAAAAAAAAAALgIAAGRycy9lMm9Eb2MueG1sUEsBAi0AFAAG&#10;AAgAAAAhAGoL6FHdAAAACQEAAA8AAAAAAAAAAAAAAAAArAQAAGRycy9kb3ducmV2LnhtbFBLBQYA&#10;AAAABAAEAPMAAAC2BQAAAAA=&#10;">
            <v:textbox>
              <w:txbxContent>
                <w:p w:rsidR="00620569" w:rsidRPr="00C95D6F" w:rsidRDefault="00620569" w:rsidP="00C95D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5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Незнайка № 17</w:t>
                  </w:r>
                  <w:r w:rsidRPr="00C95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620569" w:rsidRPr="00C95D6F" w:rsidRDefault="00620569" w:rsidP="00C95D6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5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2014-2019гг.</w:t>
                  </w:r>
                </w:p>
              </w:txbxContent>
            </v:textbox>
          </v:rect>
        </w:pict>
      </w:r>
    </w:p>
    <w:p w:rsidR="00C95D6F" w:rsidRPr="005F74EA" w:rsidRDefault="00184E12" w:rsidP="00C95D6F">
      <w:pPr>
        <w:autoSpaceDE w:val="0"/>
        <w:autoSpaceDN w:val="0"/>
        <w:adjustRightInd w:val="0"/>
        <w:spacing w:before="149" w:after="0" w:line="197" w:lineRule="exact"/>
        <w:ind w:left="312" w:right="27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84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5" o:spid="_x0000_s1062" type="#_x0000_t13" style="position:absolute;left:0;text-align:left;margin-left:271.2pt;margin-top:8.8pt;width:36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erXwIAAKYEAAAOAAAAZHJzL2Uyb0RvYy54bWysVM2O0zAQviPxDpbvNG1pl27UdLXqUoS0&#10;wEoLD+DaTmPwH7bbdDmteBPeYIXEBSR4hewbMXbS0gInRA7pTGb8zTfzeTo92yqJNtx5YXSBB70+&#10;RlxTw4ReFfjN68WjCUY+EM2INJoX+IZ7fDZ7+GBa25wPTWUk4w4BiPZ5bQtchWDzLPO04or4nrFc&#10;Q7A0TpEArltlzJEa0JXMhv3+SVYbx6wzlHsPXy/aIJ4l/LLkNLwqS88DkgUGbiG9XXov4zubTUm+&#10;csRWgnY0yD+wUERoKLqHuiCBoLUTf0ApQZ3xpgw9alRmylJQnnqAbgb937q5rojlqRcYjrf7Mfn/&#10;B0tfbq4cEqzAj8cYaaJAo+bT/cf72+ZL86352tyh5nPzA9w7+P2OIAtGVlufw8lre+Vi095eGvrO&#10;I23mFdErfu6cqStOGBAdxPzs6EB0PBxFy/qFYVCQrINJ09uWTkVAmAvaJpFu9iLxbUAUPo7GT0B4&#10;jCiEhsPJCdixAsl3h63z4Rk3CkWjwE6sqpAYpRJkc+lDUop17RL2doBRqSQIvyESjfvwdBfjIGf4&#10;1xyo2yGCtaucZmKkYAshZXLcajmXDgF8gRfp6Uj7wzSpUV3g0/FwnKgexfwhRGS47/soTYkA+ySF&#10;KvBkn0TyKMZTzdJtD0TI1gbKUnfqREFaYZeG3YA4zrTLAssNRmXcB4xqWJQC+/dr4jhG8rkGgU8H&#10;o1HcrOQkcTByh5HlYYRoClAFDhi15jy027i2Sah4YeLEtDmHS1GKsLs9LauOLCxDkrxb3Lhth37K&#10;+vX3MvsJAAD//wMAUEsDBBQABgAIAAAAIQAP05un3QAAAAkBAAAPAAAAZHJzL2Rvd25yZXYueG1s&#10;TI/LTsQwDEX3SPxDZCR2jDtDCag0HSEQEjvmwYJl2pi2Io/SZKaFr8eshqV9rq6Py/XsrDjSGPvg&#10;FSwXGQjyTTC9bxW87Z+v7kDEpL3RNnhS8E0R1tX5WakLEya/peMutYJLfCy0gi6loUCMTUdOx0UY&#10;yDP7CKPTicexRTPqicudxVWWSXS693yh0wM9dtR87g5OQW2f5Ptm+HpBg9OGfjLcz9tXpS4v5od7&#10;EInmdArDnz6rQ8VOdTh4E4VVcJOvco4yuJUgOCCXOS9qJtcSsCrx/wfVLwAAAP//AwBQSwECLQAU&#10;AAYACAAAACEAtoM4kv4AAADhAQAAEwAAAAAAAAAAAAAAAAAAAAAAW0NvbnRlbnRfVHlwZXNdLnht&#10;bFBLAQItABQABgAIAAAAIQA4/SH/1gAAAJQBAAALAAAAAAAAAAAAAAAAAC8BAABfcmVscy8ucmVs&#10;c1BLAQItABQABgAIAAAAIQDTOqerXwIAAKYEAAAOAAAAAAAAAAAAAAAAAC4CAABkcnMvZTJvRG9j&#10;LnhtbFBLAQItABQABgAIAAAAIQAP05un3QAAAAkBAAAPAAAAAAAAAAAAAAAAALkEAABkcnMvZG93&#10;bnJldi54bWxQSwUGAAAAAAQABADzAAAAwwUAAAAA&#10;"/>
        </w:pict>
      </w:r>
      <w:r w:rsidRPr="00184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34" o:spid="_x0000_s1061" type="#_x0000_t66" style="position:absolute;left:0;text-align:left;margin-left:427.8pt;margin-top:3.4pt;width:36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1+XAIAAKMEAAAOAAAAZHJzL2Uyb0RvYy54bWysVM2O0zAQviPxDpbvNE1ol27UdLXqUoS0&#10;wEoLD+DaTmPwH7bbtJwQb8IbIKS9gMQzdN+IiZOWFDghcrDGnvE338znyfRiqyTacOeF0QVOB0OM&#10;uKaGCb0q8JvXi0cTjHwgmhFpNC/wjnt8MXv4YFrbnGemMpJxhwBE+7y2Ba5CsHmSeFpxRfzAWK7B&#10;WRqnSICtWyXMkRrQlUyy4fAsqY1j1hnKvYfTq9aJZxG/LDkNr8rS84BkgYFbiKuL67JZk9mU5CtH&#10;bCVoR4P8AwtFhIakR6grEghaO/EHlBLUGW/KMKBGJaYsBeWxBqgmHf5WzW1FLI+1QHO8PbbJ/z9Y&#10;+nJz45BgBX48wkgTBRrtP99/uv+4v9t/33/bf0H7r2DcwfoDQQw0rLY+h3u39sY1JXt7beg7j7SZ&#10;V0Sv+KVzpq44YUAzbeKTkwvNxsNVtKxfGAbpyDqY2Ltt6VQDCF1B2yjR7igR3wZE4XA0fgKyY0TB&#10;lWWTM7CbDCQ/XLbOh2fcKNQYBZa8DJFQzEA21z5EmVhXK2FvU4xKJUH1DZFoPISvexW9mOyvMZC2&#10;QwTrkDi2xEjBFkLKuHGr5Vw6BPAFXsSv4+z7YVKjusDn42wcqZ74fB+iYXgs+yRMiQDDJIUq8OQY&#10;RPJGi6eaxaceiJCtDZSl7sRp9Gh1XRq2A22caScFJhuMyrgPGNUwJQX279fEcYzkcw36nqejUTNW&#10;cRO1wcj1Pcu+h2gKUAUOGLXmPLSjuLZOrCrIlMbatbmEN1GKcHg8LauOLExCVLyb2mbU+vsY9evf&#10;MvsJAAD//wMAUEsDBBQABgAIAAAAIQC0E9FP3gAAAAgBAAAPAAAAZHJzL2Rvd25yZXYueG1sTI9L&#10;T8MwEITvSPwHa5G4UacpCWmIUyEeqrgg+uDuxksSEa9D7Dbpv2c5wXE0o5lvitVkO3HCwbeOFMxn&#10;EQikypmWagX73ctNBsIHTUZ3jlDBGT2sysuLQufGjbTB0zbUgkvI51pBE0KfS+mrBq32M9cjsffp&#10;BqsDy6GWZtAjl9tOxlGUSqtb4oVG9/jYYPW1PVoFmzA/j4vnt+HJLPv35GNarL9f10pdX00P9yAC&#10;TuEvDL/4jA4lMx3ckYwXnYIsSVKOKkj5AfvL+I71QcFtnIEsC/n/QPkDAAD//wMAUEsBAi0AFAAG&#10;AAgAAAAhALaDOJL+AAAA4QEAABMAAAAAAAAAAAAAAAAAAAAAAFtDb250ZW50X1R5cGVzXS54bWxQ&#10;SwECLQAUAAYACAAAACEAOP0h/9YAAACUAQAACwAAAAAAAAAAAAAAAAAvAQAAX3JlbHMvLnJlbHNQ&#10;SwECLQAUAAYACAAAACEA+4FdflwCAACjBAAADgAAAAAAAAAAAAAAAAAuAgAAZHJzL2Uyb0RvYy54&#10;bWxQSwECLQAUAAYACAAAACEAtBPRT94AAAAIAQAADwAAAAAAAAAAAAAAAAC2BAAAZHJzL2Rvd25y&#10;ZXYueG1sUEsFBgAAAAAEAAQA8wAAAMEFAAAAAA==&#10;"/>
        </w:pict>
      </w:r>
    </w:p>
    <w:p w:rsidR="00C95D6F" w:rsidRPr="005F74EA" w:rsidRDefault="00C95D6F" w:rsidP="00C95D6F">
      <w:pPr>
        <w:autoSpaceDE w:val="0"/>
        <w:autoSpaceDN w:val="0"/>
        <w:adjustRightInd w:val="0"/>
        <w:spacing w:before="149" w:after="0" w:line="197" w:lineRule="exact"/>
        <w:ind w:left="312" w:right="27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95D6F" w:rsidRPr="005F74EA" w:rsidRDefault="00C95D6F" w:rsidP="00C95D6F">
      <w:pPr>
        <w:autoSpaceDE w:val="0"/>
        <w:autoSpaceDN w:val="0"/>
        <w:adjustRightInd w:val="0"/>
        <w:spacing w:before="149" w:after="0" w:line="197" w:lineRule="exact"/>
        <w:ind w:left="312" w:right="27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95D6F" w:rsidRPr="005F74EA" w:rsidRDefault="00C95D6F" w:rsidP="00C95D6F">
      <w:pPr>
        <w:autoSpaceDE w:val="0"/>
        <w:autoSpaceDN w:val="0"/>
        <w:adjustRightInd w:val="0"/>
        <w:spacing w:before="149" w:after="0" w:line="197" w:lineRule="exact"/>
        <w:ind w:left="312" w:right="27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95D6F" w:rsidRPr="005F74EA" w:rsidRDefault="00C95D6F" w:rsidP="00C95D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74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Таким образом, государственно-общественный заказ можно представить в виде спектра основных требований к проектированию образовательного пространства </w:t>
      </w:r>
      <w:r w:rsidR="008D0B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МБДОУ</w:t>
      </w:r>
      <w:r w:rsidRPr="005F74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0699" w:rsidRPr="005F74EA" w:rsidRDefault="004D0699" w:rsidP="00C95D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="00C95D6F" w:rsidRPr="005F74EA">
        <w:rPr>
          <w:rFonts w:ascii="Times New Roman" w:hAnsi="Times New Roman" w:cs="Times New Roman"/>
          <w:b/>
          <w:sz w:val="24"/>
          <w:szCs w:val="24"/>
        </w:rPr>
        <w:t xml:space="preserve">реализации социального заказа </w:t>
      </w:r>
      <w:r w:rsidR="008D0B1F">
        <w:rPr>
          <w:rFonts w:ascii="Times New Roman" w:hAnsi="Times New Roman" w:cs="Times New Roman"/>
          <w:b/>
          <w:sz w:val="24"/>
          <w:szCs w:val="24"/>
        </w:rPr>
        <w:t>МБДОУ</w:t>
      </w:r>
      <w:r w:rsidR="00C95D6F" w:rsidRPr="005F74EA">
        <w:rPr>
          <w:rFonts w:ascii="Times New Roman" w:hAnsi="Times New Roman" w:cs="Times New Roman"/>
          <w:b/>
          <w:sz w:val="24"/>
          <w:szCs w:val="24"/>
        </w:rPr>
        <w:t xml:space="preserve"> за прошедший период показывает следующие результаты: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693"/>
        <w:gridCol w:w="2977"/>
        <w:gridCol w:w="3969"/>
        <w:gridCol w:w="3969"/>
      </w:tblGrid>
      <w:tr w:rsidR="004D0699" w:rsidRPr="005F74EA" w:rsidTr="00B4428D">
        <w:tc>
          <w:tcPr>
            <w:tcW w:w="1560" w:type="dxa"/>
            <w:vMerge w:val="restart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анализа</w:t>
            </w:r>
          </w:p>
        </w:tc>
        <w:tc>
          <w:tcPr>
            <w:tcW w:w="13608" w:type="dxa"/>
            <w:gridSpan w:val="4"/>
          </w:tcPr>
          <w:p w:rsidR="004D0699" w:rsidRPr="005F74EA" w:rsidRDefault="004D0699" w:rsidP="007C060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анализа</w:t>
            </w:r>
          </w:p>
        </w:tc>
      </w:tr>
      <w:tr w:rsidR="004D0699" w:rsidRPr="005F74EA" w:rsidTr="00B4428D">
        <w:tc>
          <w:tcPr>
            <w:tcW w:w="1560" w:type="dxa"/>
            <w:vMerge/>
          </w:tcPr>
          <w:p w:rsidR="004D0699" w:rsidRPr="005F74EA" w:rsidRDefault="004D0699" w:rsidP="007C060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</w:t>
            </w:r>
          </w:p>
        </w:tc>
        <w:tc>
          <w:tcPr>
            <w:tcW w:w="2977" w:type="dxa"/>
          </w:tcPr>
          <w:p w:rsidR="004D0699" w:rsidRPr="005F74EA" w:rsidRDefault="004D0699" w:rsidP="007C0607">
            <w:pPr>
              <w:spacing w:after="0" w:line="240" w:lineRule="auto"/>
              <w:ind w:firstLine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</w:t>
            </w:r>
          </w:p>
        </w:tc>
        <w:tc>
          <w:tcPr>
            <w:tcW w:w="3969" w:type="dxa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3969" w:type="dxa"/>
          </w:tcPr>
          <w:p w:rsidR="004D0699" w:rsidRPr="005F74EA" w:rsidRDefault="004D0699" w:rsidP="007C0607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Решения</w:t>
            </w:r>
          </w:p>
        </w:tc>
      </w:tr>
      <w:tr w:rsidR="004D0699" w:rsidRPr="005F74EA" w:rsidTr="00B4428D">
        <w:tc>
          <w:tcPr>
            <w:tcW w:w="1560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D0699" w:rsidRPr="005F74EA" w:rsidRDefault="004D0699" w:rsidP="007C06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0699" w:rsidRPr="005F74EA" w:rsidRDefault="004D0699" w:rsidP="007C0607">
            <w:pPr>
              <w:spacing w:after="0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B4428D">
        <w:tc>
          <w:tcPr>
            <w:tcW w:w="1560" w:type="dxa"/>
          </w:tcPr>
          <w:p w:rsidR="004D0699" w:rsidRPr="005F74EA" w:rsidRDefault="004D0699" w:rsidP="004D0699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 программы</w:t>
            </w:r>
          </w:p>
        </w:tc>
        <w:tc>
          <w:tcPr>
            <w:tcW w:w="2693" w:type="dxa"/>
          </w:tcPr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освоения программы стабилен, составляет более 80-90% </w:t>
            </w:r>
          </w:p>
        </w:tc>
        <w:tc>
          <w:tcPr>
            <w:tcW w:w="2977" w:type="dxa"/>
          </w:tcPr>
          <w:p w:rsidR="004D0699" w:rsidRPr="005F74EA" w:rsidRDefault="004D0699" w:rsidP="007C0607">
            <w:pPr>
              <w:shd w:val="clear" w:color="auto" w:fill="FFFFFF"/>
              <w:tabs>
                <w:tab w:val="left" w:leader="dot" w:pos="9346"/>
              </w:tabs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-Реализация </w:t>
            </w:r>
            <w:r w:rsidRPr="005F74E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основной общеобразовательной программы дошкольного образования 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муниципального бюджетного дошкольного образовательного учреждения</w:t>
            </w:r>
          </w:p>
          <w:p w:rsidR="004D0699" w:rsidRPr="005F74EA" w:rsidRDefault="004D0699" w:rsidP="007C0607">
            <w:pPr>
              <w:spacing w:after="0" w:line="240" w:lineRule="auto"/>
              <w:ind w:firstLine="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«Центр развития ребенка - детский сад №16 «Вдохновение» города Юрга</w:t>
            </w:r>
          </w:p>
          <w:p w:rsidR="004D0699" w:rsidRPr="005F74EA" w:rsidRDefault="004D0699" w:rsidP="007C060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Отсутствие удобного и простого для педагогов диагностического инструментария, что ведет к недостаточно объективным показателям.</w:t>
            </w:r>
          </w:p>
          <w:p w:rsidR="004D0699" w:rsidRPr="005F74EA" w:rsidRDefault="004D0699" w:rsidP="00C95D6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Недостаточно высокие результаты в освоении программы по речевому развитию.</w:t>
            </w:r>
          </w:p>
          <w:p w:rsidR="004D0699" w:rsidRPr="005F74EA" w:rsidRDefault="004D0699" w:rsidP="00C95D6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Остается значительное количество воспитанников с проблемами в звукопроизношении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Наблюдение за играми детей показывают недостаточное содержание игровой деятельности в группах, а также слабую организацию  совместной игровой деятельности детей с целью взаимообогащения игровым и коммуникативным опытом, навыками совместной деятельности и общения; 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 многих детей отмечается недостаточное речевое мышление, как умение логической, связной, грамотной и богатой насыщенной речи.</w:t>
            </w: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Создание системы мониторинга достижения детьми планируемых результатов освоения программы.</w:t>
            </w:r>
          </w:p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Оптимизация пути взаимодействия  учителя-логопеда с педагогами и родителями воспитанников.</w:t>
            </w:r>
          </w:p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Организация работы воспитателей групп по отработке поставленных звуков, по обогащению речи детей в разнообразных видах детской деятельности</w:t>
            </w:r>
          </w:p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Организация всей воспитательной работы на основе игры и через игру.</w:t>
            </w:r>
          </w:p>
          <w:p w:rsidR="004D0699" w:rsidRPr="005F74EA" w:rsidRDefault="004D0699" w:rsidP="007C0607">
            <w:pPr>
              <w:spacing w:after="0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B4428D">
        <w:tc>
          <w:tcPr>
            <w:tcW w:w="1560" w:type="dxa"/>
          </w:tcPr>
          <w:p w:rsidR="004D0699" w:rsidRPr="005F74EA" w:rsidRDefault="004D0699" w:rsidP="004D0699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детей</w:t>
            </w:r>
          </w:p>
        </w:tc>
        <w:tc>
          <w:tcPr>
            <w:tcW w:w="2693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Участие детей в конкурсах, выставках, фестивалях городского, регионального и всероссийского уровней, достижение призовых мест</w:t>
            </w:r>
          </w:p>
        </w:tc>
        <w:tc>
          <w:tcPr>
            <w:tcW w:w="2977" w:type="dxa"/>
          </w:tcPr>
          <w:p w:rsidR="004D0699" w:rsidRPr="005F74EA" w:rsidRDefault="004D0699" w:rsidP="00C95D6F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Достаточно высокий профессиональный уровень специалистов.</w:t>
            </w:r>
          </w:p>
          <w:p w:rsidR="004D0699" w:rsidRPr="005F74EA" w:rsidRDefault="004D0699" w:rsidP="00C95D6F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Дополнительные образовательные услуги для детей.</w:t>
            </w:r>
          </w:p>
          <w:p w:rsidR="004D0699" w:rsidRPr="005F74EA" w:rsidRDefault="004D0699" w:rsidP="00C95D6F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с детьми в подготовке к конкурсам.</w:t>
            </w:r>
          </w:p>
          <w:p w:rsidR="004D0699" w:rsidRPr="005F74EA" w:rsidRDefault="004D0699" w:rsidP="00C95D6F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Организация творческих выставок.</w:t>
            </w: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0699" w:rsidRPr="005F74EA" w:rsidRDefault="004D0699" w:rsidP="00C95D6F">
            <w:pPr>
              <w:pStyle w:val="ad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Сотрудничество с социальными партнерами.</w:t>
            </w:r>
          </w:p>
          <w:p w:rsidR="004D0699" w:rsidRPr="005F74EA" w:rsidRDefault="004D0699" w:rsidP="00C95D6F">
            <w:pPr>
              <w:pStyle w:val="ad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Организация конкурсов, выставок детского творчества.</w:t>
            </w:r>
          </w:p>
          <w:p w:rsidR="004D0699" w:rsidRPr="005F74EA" w:rsidRDefault="004D0699" w:rsidP="00C95D6F">
            <w:pPr>
              <w:pStyle w:val="ad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B4428D">
        <w:tc>
          <w:tcPr>
            <w:tcW w:w="1560" w:type="dxa"/>
          </w:tcPr>
          <w:p w:rsidR="004D0699" w:rsidRPr="005F74EA" w:rsidRDefault="004D0699" w:rsidP="004D0699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здоровья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2693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- Преобладает высокий и средний уровни развития по физической культуре 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выпускников 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Разработаны модели двигательной активности воспитанников в режиме дня.</w:t>
            </w:r>
          </w:p>
          <w:p w:rsidR="004D0699" w:rsidRPr="005F74EA" w:rsidRDefault="004D0699" w:rsidP="00C95D6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проводятся: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гимнастика;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занятия;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прогулки с повышенной двигательной активностью;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физкультминутки;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дни здоровья;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закаливание.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Ведутся паспорта здоровья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Высокий уровень заболеваемости воспитанников.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Отсутствие системы проведения мониторинга здоровья и физической подготовленности детей во взаимодействии педагогов и ст</w:t>
            </w: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Преобладание 2 группы здоровья, наличие детей с 3 группой здоровья</w:t>
            </w: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Разработка системы мониторинга здоровья и физической подготовленности детей.</w:t>
            </w:r>
          </w:p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реализация программы «Здоровье» во взаимодействии педагогов и ст</w:t>
            </w: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4D0699" w:rsidRPr="005F74EA" w:rsidTr="00B4428D">
        <w:tc>
          <w:tcPr>
            <w:tcW w:w="1560" w:type="dxa"/>
          </w:tcPr>
          <w:p w:rsidR="004D0699" w:rsidRPr="005F74EA" w:rsidRDefault="004D0699" w:rsidP="004D0699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психолого-педагогической поддержки детей</w:t>
            </w:r>
          </w:p>
        </w:tc>
        <w:tc>
          <w:tcPr>
            <w:tcW w:w="2693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Достаточно высокий уровень развития психических познавательных процессов и уровня готовности к школьному обучению</w:t>
            </w:r>
          </w:p>
        </w:tc>
        <w:tc>
          <w:tcPr>
            <w:tcW w:w="2977" w:type="dxa"/>
          </w:tcPr>
          <w:p w:rsidR="004D0699" w:rsidRPr="005F74EA" w:rsidRDefault="004D0699" w:rsidP="00C95D6F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благополучия.</w:t>
            </w:r>
          </w:p>
          <w:p w:rsidR="004D0699" w:rsidRPr="005F74EA" w:rsidRDefault="004D0699" w:rsidP="00C95D6F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снятия утомляемости</w:t>
            </w: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- Недостаточно используются активные формы работы с родителями в повышении компетентности в вопросах индивидуального развития ребенка, его психолого-педагогической поддержки.</w:t>
            </w:r>
          </w:p>
          <w:p w:rsidR="004D0699" w:rsidRPr="005F74EA" w:rsidRDefault="004D0699" w:rsidP="00C95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- Недостаточно используются 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здоровьесберегающие технологии при организации режимных моментов </w:t>
            </w:r>
          </w:p>
        </w:tc>
        <w:tc>
          <w:tcPr>
            <w:tcW w:w="3969" w:type="dxa"/>
          </w:tcPr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Организация работы по взаимодействию с семьями воспитанников в вопросах психолого-педагогического сопровождения детей.</w:t>
            </w:r>
          </w:p>
          <w:p w:rsidR="004D0699" w:rsidRPr="005F74EA" w:rsidRDefault="004D0699" w:rsidP="00C95D6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- Поиск и внедрение новых воспитательных технологий гуманистической, развивающей и 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 ориентированной направленности.</w:t>
            </w:r>
          </w:p>
        </w:tc>
      </w:tr>
    </w:tbl>
    <w:p w:rsidR="00B4428D" w:rsidRPr="005F74EA" w:rsidRDefault="00B4428D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28D" w:rsidRPr="005F74EA" w:rsidRDefault="00B4428D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  <w:lang w:val="en-AU"/>
        </w:rPr>
        <w:t>SWOT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- АНАЛИЗ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«Государственно-общественный характер управления»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4"/>
        <w:gridCol w:w="7445"/>
      </w:tblGrid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Внутренняя среда организации</w:t>
            </w:r>
          </w:p>
        </w:tc>
      </w:tr>
      <w:tr w:rsidR="004D0699" w:rsidRPr="005F74EA" w:rsidTr="007C0607">
        <w:tc>
          <w:tcPr>
            <w:tcW w:w="2606" w:type="pct"/>
            <w:tcBorders>
              <w:right w:val="single" w:sz="4" w:space="0" w:color="auto"/>
            </w:tcBorders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94" w:type="pct"/>
            <w:tcBorders>
              <w:left w:val="single" w:sz="4" w:space="0" w:color="auto"/>
            </w:tcBorders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06" w:type="pct"/>
          </w:tcPr>
          <w:p w:rsidR="004D0699" w:rsidRPr="005F74EA" w:rsidRDefault="004D0699" w:rsidP="004D0699">
            <w:pPr>
              <w:numPr>
                <w:ilvl w:val="0"/>
                <w:numId w:val="2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Наличие Управляющего совета;</w:t>
            </w:r>
          </w:p>
          <w:p w:rsidR="004D0699" w:rsidRPr="005F74EA" w:rsidRDefault="004D0699" w:rsidP="004D0699">
            <w:pPr>
              <w:numPr>
                <w:ilvl w:val="0"/>
                <w:numId w:val="2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методического совета; </w:t>
            </w:r>
          </w:p>
          <w:p w:rsidR="004D0699" w:rsidRPr="005F74EA" w:rsidRDefault="004D0699" w:rsidP="004D0699">
            <w:pPr>
              <w:numPr>
                <w:ilvl w:val="0"/>
                <w:numId w:val="2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Наличие педагогического совета;</w:t>
            </w:r>
          </w:p>
          <w:p w:rsidR="004D0699" w:rsidRPr="005F74EA" w:rsidRDefault="004D0699" w:rsidP="004D0699">
            <w:pPr>
              <w:numPr>
                <w:ilvl w:val="0"/>
                <w:numId w:val="26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воспитателей </w:t>
            </w: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ИЗО на базе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394" w:type="pct"/>
          </w:tcPr>
          <w:p w:rsidR="004D0699" w:rsidRPr="005F74EA" w:rsidRDefault="004D0699" w:rsidP="004D0699">
            <w:pPr>
              <w:numPr>
                <w:ilvl w:val="0"/>
                <w:numId w:val="27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финансирования за общественную работу;  </w:t>
            </w:r>
          </w:p>
          <w:p w:rsidR="004D0699" w:rsidRPr="005F74EA" w:rsidRDefault="004D0699" w:rsidP="004D0699">
            <w:pPr>
              <w:numPr>
                <w:ilvl w:val="0"/>
                <w:numId w:val="27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участия педагогов в управлении.</w:t>
            </w:r>
          </w:p>
          <w:p w:rsidR="004D0699" w:rsidRPr="005F74EA" w:rsidRDefault="004D0699" w:rsidP="007C060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Внешняя среда организации</w:t>
            </w:r>
          </w:p>
        </w:tc>
      </w:tr>
      <w:tr w:rsidR="004D0699" w:rsidRPr="005F74EA" w:rsidTr="007C0607">
        <w:tc>
          <w:tcPr>
            <w:tcW w:w="2606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94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rPr>
          <w:trHeight w:val="2573"/>
        </w:trPr>
        <w:tc>
          <w:tcPr>
            <w:tcW w:w="2606" w:type="pct"/>
          </w:tcPr>
          <w:p w:rsidR="004D0699" w:rsidRPr="005F74EA" w:rsidRDefault="004D0699" w:rsidP="004D0699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Наблюдательного совета,  Попечительского совета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0699" w:rsidRPr="005F74EA" w:rsidRDefault="004D0699" w:rsidP="004D0699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Наличие  творческих групп по  проблемам, решаемым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на  данный  отрезок  времени;</w:t>
            </w:r>
          </w:p>
          <w:p w:rsidR="004D0699" w:rsidRPr="005F74EA" w:rsidRDefault="004D0699" w:rsidP="004D0699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Наличие экспертных групп.</w:t>
            </w:r>
          </w:p>
          <w:p w:rsidR="004D0699" w:rsidRPr="005F74EA" w:rsidRDefault="004D0699" w:rsidP="004D0699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Разработка  и  проектирование  новшеств;</w:t>
            </w:r>
          </w:p>
          <w:p w:rsidR="004D0699" w:rsidRPr="005F74EA" w:rsidRDefault="004D0699" w:rsidP="004D0699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Организовать взаимодействие с новыми социальными партнёрами города.</w:t>
            </w:r>
          </w:p>
        </w:tc>
        <w:tc>
          <w:tcPr>
            <w:tcW w:w="2394" w:type="pct"/>
          </w:tcPr>
          <w:p w:rsidR="004D0699" w:rsidRPr="005F74EA" w:rsidRDefault="004D0699" w:rsidP="004D0699">
            <w:pPr>
              <w:numPr>
                <w:ilvl w:val="0"/>
                <w:numId w:val="28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Сложности с выездом в другие регионы по обмену опытом;</w:t>
            </w:r>
          </w:p>
          <w:p w:rsidR="004D0699" w:rsidRPr="005F74EA" w:rsidRDefault="004D0699" w:rsidP="004D0699">
            <w:pPr>
              <w:numPr>
                <w:ilvl w:val="0"/>
                <w:numId w:val="28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Недостаточное финансирование экспериментальной работы.</w:t>
            </w: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99" w:rsidRPr="005F74EA" w:rsidRDefault="004D0699" w:rsidP="007C0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  <w:lang w:val="en-AU"/>
        </w:rPr>
        <w:t>SWOT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- АНАЛИЗ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 xml:space="preserve"> «Повышение качества образования»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4"/>
        <w:gridCol w:w="7392"/>
      </w:tblGrid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Внутренняя среда организации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58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Внедрение ООП «От рождения до школы», авторов Н.Е. Веракса, Т.С. Комаровой, М.А. Васильевой, 2010 года выпуска</w:t>
            </w:r>
          </w:p>
          <w:p w:rsidR="004D0699" w:rsidRPr="005F74EA" w:rsidRDefault="004D0699" w:rsidP="004D0699">
            <w:pPr>
              <w:numPr>
                <w:ilvl w:val="0"/>
                <w:numId w:val="58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сада: театрально-концертные досуги; спортивные праздники и развлечения; совместные праздники; туристические походы.</w:t>
            </w:r>
          </w:p>
          <w:p w:rsidR="004D0699" w:rsidRPr="005F74EA" w:rsidRDefault="004D0699" w:rsidP="004D0699">
            <w:pPr>
              <w:numPr>
                <w:ilvl w:val="0"/>
                <w:numId w:val="58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с социальными партнерами города.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29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Недостаточное использование инновационных педагогических  технологий;</w:t>
            </w:r>
          </w:p>
          <w:p w:rsidR="004D0699" w:rsidRPr="005F74EA" w:rsidRDefault="004D0699" w:rsidP="004D0699">
            <w:pPr>
              <w:numPr>
                <w:ilvl w:val="0"/>
                <w:numId w:val="29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Ослабленное здоровье   воспитанников;</w:t>
            </w:r>
          </w:p>
          <w:p w:rsidR="004D0699" w:rsidRPr="005F74EA" w:rsidRDefault="004D0699" w:rsidP="004D0699">
            <w:pPr>
              <w:numPr>
                <w:ilvl w:val="0"/>
                <w:numId w:val="29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новых учебно-методических комплексов;</w:t>
            </w:r>
          </w:p>
          <w:p w:rsidR="004D0699" w:rsidRPr="005F74EA" w:rsidRDefault="004D0699" w:rsidP="007C060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Внешняя среда организации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родителей в воспитательно-образовательный процесс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: совместные праздники, педсоветы, туристические походы, «Школа здоровья», </w:t>
            </w:r>
          </w:p>
          <w:p w:rsidR="004D0699" w:rsidRPr="005F74EA" w:rsidRDefault="004D0699" w:rsidP="004D06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Повышение качества дошкольного образования: внедрение интегрированных занятий, организация взаимодействия специалистов, использование  модульного  принципа,  проектного  метода.</w:t>
            </w:r>
          </w:p>
          <w:p w:rsidR="004D0699" w:rsidRPr="005F74EA" w:rsidRDefault="004D0699" w:rsidP="004D06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Регулярное участие педагогов в конкурсном движении </w:t>
            </w:r>
          </w:p>
          <w:p w:rsidR="004D0699" w:rsidRPr="005F74EA" w:rsidRDefault="004D0699" w:rsidP="004D06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семинаров-практикумов, направленных на повышение профессионализма педагогов.</w:t>
            </w:r>
          </w:p>
          <w:p w:rsidR="004D0699" w:rsidRPr="005F74EA" w:rsidRDefault="004D0699" w:rsidP="004D06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Работа «Школы молодого воспитателя»</w:t>
            </w:r>
          </w:p>
          <w:p w:rsidR="004D0699" w:rsidRPr="005F74EA" w:rsidRDefault="004D0699" w:rsidP="004D0699">
            <w:pPr>
              <w:numPr>
                <w:ilvl w:val="0"/>
                <w:numId w:val="30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Открытие клуба-музея  «Русская национальная изба».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1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Старение педагогических кадров;</w:t>
            </w:r>
          </w:p>
          <w:p w:rsidR="004D0699" w:rsidRPr="005F74EA" w:rsidRDefault="004D0699" w:rsidP="004D0699">
            <w:pPr>
              <w:numPr>
                <w:ilvl w:val="0"/>
                <w:numId w:val="31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«Синдром сгорания» кадров;</w:t>
            </w:r>
          </w:p>
          <w:p w:rsidR="004D0699" w:rsidRPr="005F74EA" w:rsidRDefault="004D0699" w:rsidP="004D0699">
            <w:pPr>
              <w:numPr>
                <w:ilvl w:val="0"/>
                <w:numId w:val="31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Несоответствие знаний молодых специалистов;</w:t>
            </w:r>
          </w:p>
          <w:p w:rsidR="004D0699" w:rsidRPr="005F74EA" w:rsidRDefault="004D0699" w:rsidP="004D0699">
            <w:pPr>
              <w:numPr>
                <w:ilvl w:val="0"/>
                <w:numId w:val="31"/>
              </w:numPr>
              <w:tabs>
                <w:tab w:val="clear" w:pos="720"/>
                <w:tab w:val="num" w:pos="458"/>
              </w:tabs>
              <w:spacing w:after="0" w:line="240" w:lineRule="auto"/>
              <w:ind w:left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Недопонимание семьи значимости дошкольного образования. </w:t>
            </w:r>
          </w:p>
        </w:tc>
      </w:tr>
    </w:tbl>
    <w:p w:rsidR="004D0699" w:rsidRPr="005F74EA" w:rsidRDefault="004D0699" w:rsidP="004D0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  <w:lang w:val="en-AU"/>
        </w:rPr>
        <w:t>SWOT</w:t>
      </w:r>
      <w:r w:rsidRPr="005F74EA">
        <w:rPr>
          <w:rFonts w:ascii="Times New Roman" w:hAnsi="Times New Roman" w:cs="Times New Roman"/>
          <w:b/>
          <w:sz w:val="24"/>
          <w:szCs w:val="24"/>
        </w:rPr>
        <w:t xml:space="preserve"> - АНАЛИЗ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EA">
        <w:rPr>
          <w:rFonts w:ascii="Times New Roman" w:hAnsi="Times New Roman" w:cs="Times New Roman"/>
          <w:b/>
          <w:sz w:val="24"/>
          <w:szCs w:val="24"/>
        </w:rPr>
        <w:t>«Организация воспитательно-образовательного процесса»</w:t>
      </w:r>
    </w:p>
    <w:p w:rsidR="004D0699" w:rsidRPr="005F74EA" w:rsidRDefault="004D0699" w:rsidP="004D0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4"/>
        <w:gridCol w:w="7392"/>
      </w:tblGrid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интеллектуальных компетенций детей, подготовка к школе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Основной общеобразовательной программы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4D0699" w:rsidRPr="005F74EA" w:rsidRDefault="004D0699" w:rsidP="004D06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Работа с гиперактивными детьми.</w:t>
            </w:r>
          </w:p>
          <w:p w:rsidR="004D0699" w:rsidRPr="005F74EA" w:rsidRDefault="004D0699" w:rsidP="004D06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Использование творческих сюжетно-ролевых игр, игр путешествий, игр, стимулирующих поисково-экспериментальное поведение детей, воображение.</w:t>
            </w:r>
          </w:p>
          <w:p w:rsidR="004D0699" w:rsidRPr="005F74EA" w:rsidRDefault="004D0699" w:rsidP="004D06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НОД интеллектуального цикла, изодеятельности, физической культуры по подгруппам.</w:t>
            </w:r>
          </w:p>
          <w:p w:rsidR="004D0699" w:rsidRPr="005F74EA" w:rsidRDefault="004D0699" w:rsidP="004D06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методического кабинета периодическими изданиями методического, научного характера.</w:t>
            </w:r>
          </w:p>
          <w:p w:rsidR="004D0699" w:rsidRPr="005F74EA" w:rsidRDefault="004D0699" w:rsidP="004D0699">
            <w:pPr>
              <w:numPr>
                <w:ilvl w:val="0"/>
                <w:numId w:val="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дополнительного образования (спортивные секции, студии, кружки). 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4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Преобладание стандартных форм организации деятельности воспитанников.</w:t>
            </w:r>
          </w:p>
          <w:p w:rsidR="004D0699" w:rsidRPr="005F74EA" w:rsidRDefault="004D0699" w:rsidP="004D0699">
            <w:pPr>
              <w:numPr>
                <w:ilvl w:val="0"/>
                <w:numId w:val="34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Эффект «эмоционального выгорания» педагогов.</w:t>
            </w:r>
          </w:p>
          <w:p w:rsidR="004D0699" w:rsidRPr="005F74EA" w:rsidRDefault="004D0699" w:rsidP="004D0699">
            <w:pPr>
              <w:numPr>
                <w:ilvl w:val="0"/>
                <w:numId w:val="34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Равнодушие к профессии  молодых  педагогов;</w:t>
            </w:r>
          </w:p>
          <w:p w:rsidR="004D0699" w:rsidRPr="005F74EA" w:rsidRDefault="004D0699" w:rsidP="004D0699">
            <w:pPr>
              <w:numPr>
                <w:ilvl w:val="0"/>
                <w:numId w:val="34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Недопонимание родителями значимости дошкольного образование для развития детей.</w:t>
            </w:r>
            <w:proofErr w:type="gramEnd"/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конкурсном движении.</w:t>
            </w:r>
          </w:p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Повышение педагогами квалификации на курсах переподготовки.</w:t>
            </w:r>
          </w:p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Участие в научных семинарах и конференциях.</w:t>
            </w:r>
          </w:p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Создание  и реализация  проектов.</w:t>
            </w:r>
          </w:p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Психолого-педагогическое сопровождение детей.</w:t>
            </w:r>
          </w:p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сферы услуг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: логопедической, психологической, оздоровительной направленности.</w:t>
            </w:r>
          </w:p>
          <w:p w:rsidR="004D0699" w:rsidRPr="005F74EA" w:rsidRDefault="004D0699" w:rsidP="004D0699">
            <w:pPr>
              <w:numPr>
                <w:ilvl w:val="0"/>
                <w:numId w:val="59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Открытие семейных групп и групп кратковременного пребывания.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3"/>
              </w:numPr>
              <w:tabs>
                <w:tab w:val="clear" w:pos="720"/>
                <w:tab w:val="num" w:pos="458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Большие интеллектуальные и энергетические затраты.</w:t>
            </w:r>
          </w:p>
          <w:p w:rsidR="004D0699" w:rsidRPr="005F74EA" w:rsidRDefault="004D0699" w:rsidP="004D0699">
            <w:pPr>
              <w:numPr>
                <w:ilvl w:val="0"/>
                <w:numId w:val="33"/>
              </w:numPr>
              <w:tabs>
                <w:tab w:val="clear" w:pos="720"/>
                <w:tab w:val="num" w:pos="458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финансового обеспечения на обучение педагогов в других территориях.</w:t>
            </w:r>
          </w:p>
          <w:p w:rsidR="004D0699" w:rsidRPr="005F74EA" w:rsidRDefault="004D0699" w:rsidP="007C060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rPr>
          <w:trHeight w:val="326"/>
        </w:trPr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профессиональных способностей педагогов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35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профессионального образования педагогов в институтах, на курсах повышения квалификации, семинарах и т.д.</w:t>
            </w:r>
          </w:p>
          <w:p w:rsidR="004D0699" w:rsidRPr="005F74EA" w:rsidRDefault="004D0699" w:rsidP="004D0699">
            <w:pPr>
              <w:numPr>
                <w:ilvl w:val="0"/>
                <w:numId w:val="35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Комплексное пролонгированное анкетирование родителей по выявлению потребностей в образовательных и оздоровительных услугах.</w:t>
            </w:r>
          </w:p>
          <w:p w:rsidR="004D0699" w:rsidRPr="005F74EA" w:rsidRDefault="004D0699" w:rsidP="004D0699">
            <w:pPr>
              <w:numPr>
                <w:ilvl w:val="0"/>
                <w:numId w:val="35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Качество личной работы, её постоянное совершенствование.</w:t>
            </w:r>
          </w:p>
          <w:p w:rsidR="004D0699" w:rsidRPr="005F74EA" w:rsidRDefault="004D0699" w:rsidP="004D0699">
            <w:pPr>
              <w:numPr>
                <w:ilvl w:val="0"/>
                <w:numId w:val="35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Регулярная аттестация специалистов.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6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Недостаточно высокий уровень самообразования педагогов.</w:t>
            </w:r>
          </w:p>
          <w:p w:rsidR="004D0699" w:rsidRPr="005F74EA" w:rsidRDefault="004D0699" w:rsidP="004D0699">
            <w:pPr>
              <w:numPr>
                <w:ilvl w:val="0"/>
                <w:numId w:val="36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финансового обеспечения на обучение педагогов в других территориях.</w:t>
            </w:r>
          </w:p>
          <w:p w:rsidR="004D0699" w:rsidRPr="005F74EA" w:rsidRDefault="004D0699" w:rsidP="007C060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56"/>
              </w:numPr>
              <w:tabs>
                <w:tab w:val="clear" w:pos="120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деятельности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    средствам массовой информации.</w:t>
            </w:r>
          </w:p>
          <w:p w:rsidR="004D0699" w:rsidRPr="005F74EA" w:rsidRDefault="004D0699" w:rsidP="004D0699">
            <w:pPr>
              <w:numPr>
                <w:ilvl w:val="0"/>
                <w:numId w:val="56"/>
              </w:numPr>
              <w:tabs>
                <w:tab w:val="clear" w:pos="120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Создание рекламных буклетов, информационных листовок, видеороликов.</w:t>
            </w:r>
          </w:p>
          <w:p w:rsidR="004D0699" w:rsidRPr="005F74EA" w:rsidRDefault="004D0699" w:rsidP="004D0699">
            <w:pPr>
              <w:numPr>
                <w:ilvl w:val="0"/>
                <w:numId w:val="56"/>
              </w:numPr>
              <w:tabs>
                <w:tab w:val="clear" w:pos="120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разных форм обучения педагогов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(открытые просмотры, презентации педагогического опыта)</w:t>
            </w:r>
          </w:p>
          <w:p w:rsidR="004D0699" w:rsidRPr="005F74EA" w:rsidRDefault="004D0699" w:rsidP="004D0699">
            <w:pPr>
              <w:numPr>
                <w:ilvl w:val="0"/>
                <w:numId w:val="56"/>
              </w:numPr>
              <w:tabs>
                <w:tab w:val="clear" w:pos="120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Гуманизация педагогической позиции коллектива.</w:t>
            </w:r>
          </w:p>
          <w:p w:rsidR="004D0699" w:rsidRPr="005F74EA" w:rsidRDefault="004D0699" w:rsidP="004D0699">
            <w:pPr>
              <w:numPr>
                <w:ilvl w:val="0"/>
                <w:numId w:val="56"/>
              </w:numPr>
              <w:tabs>
                <w:tab w:val="clear" w:pos="120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аналитического  мониторинга: Оценка реализации  потребностей  педагогов  в инновационной  деятельности.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7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Недопонимание отдельными педагогами значимости здоровьесберегающих и развивающих технологий в развитии ребёнка.</w:t>
            </w:r>
          </w:p>
          <w:p w:rsidR="004D0699" w:rsidRPr="005F74EA" w:rsidRDefault="004D0699" w:rsidP="007C060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творческих  способностей педагогов, родителей и детей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rPr>
          <w:trHeight w:val="3342"/>
        </w:trPr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6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Студии, кружки на базе детского сада.</w:t>
            </w:r>
          </w:p>
          <w:p w:rsidR="004D0699" w:rsidRPr="005F74EA" w:rsidRDefault="004D0699" w:rsidP="004D0699">
            <w:pPr>
              <w:numPr>
                <w:ilvl w:val="0"/>
                <w:numId w:val="6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Творческие конкурсы для педагогов, родителей, детей.</w:t>
            </w:r>
          </w:p>
          <w:p w:rsidR="004D0699" w:rsidRPr="005F74EA" w:rsidRDefault="004D0699" w:rsidP="004D0699">
            <w:pPr>
              <w:numPr>
                <w:ilvl w:val="0"/>
                <w:numId w:val="6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Газета для родителей.</w:t>
            </w:r>
          </w:p>
          <w:p w:rsidR="004D0699" w:rsidRPr="005F74EA" w:rsidRDefault="004D0699" w:rsidP="004D0699">
            <w:pPr>
              <w:numPr>
                <w:ilvl w:val="0"/>
                <w:numId w:val="6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Ярмарки (поделок, кулинарные, овощные, цветочные), вернисажи (выставки работ детей, родителей, педагогов).</w:t>
            </w:r>
            <w:proofErr w:type="gramEnd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Музейные и коллекционные экспозиции.</w:t>
            </w:r>
          </w:p>
          <w:p w:rsidR="004D0699" w:rsidRPr="005F74EA" w:rsidRDefault="004D0699" w:rsidP="004D0699">
            <w:pPr>
              <w:numPr>
                <w:ilvl w:val="0"/>
                <w:numId w:val="6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Утренники, познавательные вечера, КВН, спортивные праздники, туристические походы.</w:t>
            </w:r>
          </w:p>
          <w:p w:rsidR="004D0699" w:rsidRPr="005F74EA" w:rsidRDefault="004D0699" w:rsidP="004D0699">
            <w:pPr>
              <w:numPr>
                <w:ilvl w:val="0"/>
                <w:numId w:val="6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Совместные педагогические советы.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8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Занятость на работе и общественная нестабильность родителей.</w:t>
            </w:r>
          </w:p>
          <w:p w:rsidR="004D0699" w:rsidRPr="005F74EA" w:rsidRDefault="004D0699" w:rsidP="004D0699">
            <w:pPr>
              <w:numPr>
                <w:ilvl w:val="0"/>
                <w:numId w:val="38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Недостаток творческой инициативы родителей.</w:t>
            </w:r>
          </w:p>
          <w:p w:rsidR="004D0699" w:rsidRPr="005F74EA" w:rsidRDefault="004D0699" w:rsidP="004D0699">
            <w:pPr>
              <w:numPr>
                <w:ilvl w:val="0"/>
                <w:numId w:val="38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Нехватка специалистов того или иного кружка, студии.</w:t>
            </w:r>
          </w:p>
          <w:p w:rsidR="004D0699" w:rsidRPr="005F74EA" w:rsidRDefault="004D0699" w:rsidP="004D0699">
            <w:pPr>
              <w:numPr>
                <w:ilvl w:val="0"/>
                <w:numId w:val="38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доступной информации о конкурсах, семинарах, конференциях.</w:t>
            </w:r>
          </w:p>
          <w:p w:rsidR="004D0699" w:rsidRPr="005F74EA" w:rsidRDefault="004D0699" w:rsidP="007C0607">
            <w:pPr>
              <w:spacing w:after="0" w:line="240" w:lineRule="auto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57"/>
              </w:numPr>
              <w:tabs>
                <w:tab w:val="clear" w:pos="84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Договоры о сотрудничестве: с музеем, библиотекой,  музыкальной, спортивной, художественной  школой, центром досуга.</w:t>
            </w:r>
          </w:p>
          <w:p w:rsidR="004D0699" w:rsidRPr="005F74EA" w:rsidRDefault="004D0699" w:rsidP="004D0699">
            <w:pPr>
              <w:numPr>
                <w:ilvl w:val="0"/>
                <w:numId w:val="57"/>
              </w:numPr>
              <w:tabs>
                <w:tab w:val="clear" w:pos="84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и творческих конкурсах.</w:t>
            </w:r>
          </w:p>
          <w:p w:rsidR="004D0699" w:rsidRPr="005F74EA" w:rsidRDefault="004D0699" w:rsidP="004D0699">
            <w:pPr>
              <w:numPr>
                <w:ilvl w:val="0"/>
                <w:numId w:val="57"/>
              </w:numPr>
              <w:tabs>
                <w:tab w:val="clear" w:pos="84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Проекты совместной деятельности.</w:t>
            </w:r>
          </w:p>
          <w:p w:rsidR="004D0699" w:rsidRPr="005F74EA" w:rsidRDefault="004D0699" w:rsidP="004D0699">
            <w:pPr>
              <w:numPr>
                <w:ilvl w:val="0"/>
                <w:numId w:val="57"/>
              </w:numPr>
              <w:tabs>
                <w:tab w:val="clear" w:pos="84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Обобщение педагогического  опыта  достижения  педагогов собственного  детского  сада.</w:t>
            </w:r>
          </w:p>
          <w:p w:rsidR="004D0699" w:rsidRPr="005F74EA" w:rsidRDefault="004D0699" w:rsidP="004D0699">
            <w:pPr>
              <w:numPr>
                <w:ilvl w:val="0"/>
                <w:numId w:val="57"/>
              </w:numPr>
              <w:tabs>
                <w:tab w:val="clear" w:pos="84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Творческий  поиск  административного персонала (экспериментирование, мозговые штурмы, деловые  игры).</w:t>
            </w:r>
          </w:p>
          <w:p w:rsidR="004D0699" w:rsidRPr="005F74EA" w:rsidRDefault="004D0699" w:rsidP="004D0699">
            <w:pPr>
              <w:numPr>
                <w:ilvl w:val="0"/>
                <w:numId w:val="57"/>
              </w:numPr>
              <w:tabs>
                <w:tab w:val="clear" w:pos="84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Использование СМИ и печатных  изданий.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39"/>
              </w:numPr>
              <w:tabs>
                <w:tab w:val="clear" w:pos="108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Низкий социальный статус педагога.</w:t>
            </w:r>
          </w:p>
          <w:p w:rsidR="004D0699" w:rsidRPr="005F74EA" w:rsidRDefault="004D0699" w:rsidP="004D0699">
            <w:pPr>
              <w:numPr>
                <w:ilvl w:val="0"/>
                <w:numId w:val="39"/>
              </w:numPr>
              <w:tabs>
                <w:tab w:val="clear" w:pos="108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развитой инфраструктуры. </w:t>
            </w:r>
          </w:p>
          <w:p w:rsidR="004D0699" w:rsidRPr="005F74EA" w:rsidRDefault="004D0699" w:rsidP="007C0607">
            <w:pPr>
              <w:spacing w:after="0" w:line="240" w:lineRule="auto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физических способностей педагогов  и детей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rPr>
          <w:trHeight w:val="2271"/>
        </w:trPr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спортивного зала, бассейна, соответствующего инвентаря </w:t>
            </w:r>
          </w:p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Наличие инструктора  по физкультуре, хореографа.</w:t>
            </w:r>
          </w:p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Спортивные секции, кружки.</w:t>
            </w:r>
          </w:p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Дни здоровья, спортивные досуги, олимпиады, соревнования.</w:t>
            </w:r>
          </w:p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Система профилактических мероприятий для каждой возрастной группы.</w:t>
            </w:r>
          </w:p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активных видов деятельности. </w:t>
            </w:r>
          </w:p>
          <w:p w:rsidR="004D0699" w:rsidRPr="005F74EA" w:rsidRDefault="004D0699" w:rsidP="004D0699">
            <w:pPr>
              <w:numPr>
                <w:ilvl w:val="0"/>
                <w:numId w:val="40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Совместные спортивные мероприятия, туризм.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4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регулярного сбалансированного питания детей дома.</w:t>
            </w:r>
          </w:p>
          <w:p w:rsidR="004D0699" w:rsidRPr="005F74EA" w:rsidRDefault="004D0699" w:rsidP="004D0699">
            <w:pPr>
              <w:numPr>
                <w:ilvl w:val="0"/>
                <w:numId w:val="4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возможности организации выезда детей за город.</w:t>
            </w:r>
          </w:p>
          <w:p w:rsidR="004D0699" w:rsidRPr="005F74EA" w:rsidRDefault="004D0699" w:rsidP="004D0699">
            <w:pPr>
              <w:numPr>
                <w:ilvl w:val="0"/>
                <w:numId w:val="4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Недостаточность предоставляемых услуг для оздоравливания педагогов в профилакториях и санаториях. </w:t>
            </w:r>
          </w:p>
          <w:p w:rsidR="004D0699" w:rsidRPr="005F74EA" w:rsidRDefault="004D0699" w:rsidP="004D0699">
            <w:pPr>
              <w:numPr>
                <w:ilvl w:val="0"/>
                <w:numId w:val="4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Недопонимание значимости закаливающих процедур родителями. </w:t>
            </w:r>
          </w:p>
          <w:p w:rsidR="004D0699" w:rsidRPr="005F74EA" w:rsidRDefault="004D0699" w:rsidP="004D0699">
            <w:pPr>
              <w:numPr>
                <w:ilvl w:val="0"/>
                <w:numId w:val="4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Отсутствие  сауны.</w:t>
            </w:r>
          </w:p>
          <w:p w:rsidR="004D0699" w:rsidRPr="005F74EA" w:rsidRDefault="004D0699" w:rsidP="007C0607">
            <w:pPr>
              <w:spacing w:after="0" w:line="240" w:lineRule="auto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Разработка парциальной программы оздоровления детей.</w:t>
            </w:r>
          </w:p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Индивидуальный подход к детям: формирование подгрупп для занятий физкультурой с учетом состояния здоровья.</w:t>
            </w:r>
          </w:p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родителей к открытию спортивных кружков, секций.</w:t>
            </w:r>
          </w:p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практикумов для родителей по пропаганде здорового образа жизни.</w:t>
            </w:r>
          </w:p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процедур в весенне-осенние периоды.</w:t>
            </w:r>
          </w:p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Использование традиционных и нетрадиционных методик закаливания.</w:t>
            </w:r>
          </w:p>
          <w:p w:rsidR="004D0699" w:rsidRPr="005F74EA" w:rsidRDefault="004D0699" w:rsidP="004D0699">
            <w:pPr>
              <w:numPr>
                <w:ilvl w:val="0"/>
                <w:numId w:val="4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Занятия по профилактике плоскостопия и нарушения осанки.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43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у родителей и педагогов в потребности здорового образа жизни.</w:t>
            </w: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Формирование толерантности педагогов, родителей и детей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44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Эмпатические и справедливые взаимоотношения с социальным окружением, учитывая этнопедагогическую среду.</w:t>
            </w:r>
          </w:p>
          <w:p w:rsidR="004D0699" w:rsidRPr="005F74EA" w:rsidRDefault="004D0699" w:rsidP="004D0699">
            <w:pPr>
              <w:numPr>
                <w:ilvl w:val="0"/>
                <w:numId w:val="44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 и способность защищать себя и других.</w:t>
            </w:r>
          </w:p>
          <w:p w:rsidR="004D0699" w:rsidRPr="005F74EA" w:rsidRDefault="004D0699" w:rsidP="004D0699">
            <w:pPr>
              <w:numPr>
                <w:ilvl w:val="0"/>
                <w:numId w:val="44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Благоприятные условия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для восприятия детьми нравственных ценностей, понимание равнозначности и равноправия разных культур.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45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материальная база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для ознакомления дошкольников с подлинными произведениями народного искусства, быта, музыкальными произведениями.</w:t>
            </w:r>
          </w:p>
          <w:p w:rsidR="004D0699" w:rsidRPr="005F74EA" w:rsidRDefault="004D0699" w:rsidP="004D0699">
            <w:pPr>
              <w:numPr>
                <w:ilvl w:val="0"/>
                <w:numId w:val="45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Недостаточный культурный уровень родителей.</w:t>
            </w:r>
          </w:p>
          <w:p w:rsidR="004D0699" w:rsidRPr="005F74EA" w:rsidRDefault="004D0699" w:rsidP="004D0699">
            <w:pPr>
              <w:numPr>
                <w:ilvl w:val="0"/>
                <w:numId w:val="45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Недостаточная  правовая  культура  родителей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46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Знакомство дошкольников с историей и культурой разных народов доступными средствами и методами (предметы быта, игрушки), развитие интереса к прошлому своей Родины, воспитание чувства привязанности к родным местам.</w:t>
            </w:r>
          </w:p>
          <w:p w:rsidR="004D0699" w:rsidRPr="005F74EA" w:rsidRDefault="004D0699" w:rsidP="004D0699">
            <w:pPr>
              <w:numPr>
                <w:ilvl w:val="0"/>
                <w:numId w:val="46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Средствами этнопедагогики (сказки, легенды, песни, детский фольклор, игры) приобщать ребёнка к нравственным, моральным, этическим чувствам и отношениям между разными народами, отражать эти знания и отношения в социальных контактах.</w:t>
            </w:r>
          </w:p>
          <w:p w:rsidR="004D0699" w:rsidRPr="005F74EA" w:rsidRDefault="004D0699" w:rsidP="004D0699">
            <w:pPr>
              <w:numPr>
                <w:ilvl w:val="0"/>
                <w:numId w:val="46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Совершенствовать стиль педагогического общения.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47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от культурных и национальных образовательных центров</w:t>
            </w: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к социальной адаптации педагогов  и детей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48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Гибкий режим пребывания детей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 в адаптационный период.</w:t>
            </w:r>
          </w:p>
          <w:p w:rsidR="004D0699" w:rsidRPr="005F74EA" w:rsidRDefault="004D0699" w:rsidP="004D0699">
            <w:pPr>
              <w:numPr>
                <w:ilvl w:val="0"/>
                <w:numId w:val="48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Изучение социального статуса семьи.</w:t>
            </w:r>
          </w:p>
          <w:p w:rsidR="004D0699" w:rsidRPr="005F74EA" w:rsidRDefault="004D0699" w:rsidP="004D0699">
            <w:pPr>
              <w:numPr>
                <w:ilvl w:val="0"/>
                <w:numId w:val="48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Формирование групп с учетом возраста детей.</w:t>
            </w:r>
          </w:p>
          <w:p w:rsidR="004D0699" w:rsidRPr="005F74EA" w:rsidRDefault="004D0699" w:rsidP="004D0699">
            <w:pPr>
              <w:numPr>
                <w:ilvl w:val="0"/>
                <w:numId w:val="48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Деятельность ПМПк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50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proofErr w:type="gramStart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инструментария оценки социализации личности дошкольника</w:t>
            </w:r>
            <w:proofErr w:type="gramEnd"/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0699" w:rsidRPr="005F74EA" w:rsidRDefault="004D0699" w:rsidP="007C0607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49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Реализация Основной общеобразовательной программы.</w:t>
            </w:r>
          </w:p>
          <w:p w:rsidR="004D0699" w:rsidRPr="005F74EA" w:rsidRDefault="004D0699" w:rsidP="004D0699">
            <w:pPr>
              <w:numPr>
                <w:ilvl w:val="0"/>
                <w:numId w:val="49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Открытие группы кратковременного пребывания (адаптационной).</w:t>
            </w:r>
          </w:p>
          <w:p w:rsidR="004D0699" w:rsidRPr="005F74EA" w:rsidRDefault="004D0699" w:rsidP="004D0699">
            <w:pPr>
              <w:numPr>
                <w:ilvl w:val="0"/>
                <w:numId w:val="49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Диагностика уровня сформированности социальной компетентности дошкольников с учетом индивидуальных особенностей и возраста.</w:t>
            </w:r>
          </w:p>
          <w:p w:rsidR="004D0699" w:rsidRPr="005F74EA" w:rsidRDefault="004D0699" w:rsidP="004D0699">
            <w:pPr>
              <w:numPr>
                <w:ilvl w:val="0"/>
                <w:numId w:val="49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социального окружения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0699" w:rsidRPr="005F74EA" w:rsidRDefault="004D0699" w:rsidP="004D0699">
            <w:pPr>
              <w:numPr>
                <w:ilvl w:val="0"/>
                <w:numId w:val="49"/>
              </w:numPr>
              <w:tabs>
                <w:tab w:val="clear" w:pos="108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Активные формы работы с родителями при адаптации детей (семинары-практикумы, игровые тренинги)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5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Низкий социальный статус педагогов.</w:t>
            </w:r>
          </w:p>
          <w:p w:rsidR="004D0699" w:rsidRPr="005F74EA" w:rsidRDefault="004D0699" w:rsidP="004D0699">
            <w:pPr>
              <w:numPr>
                <w:ilvl w:val="0"/>
                <w:numId w:val="51"/>
              </w:numPr>
              <w:tabs>
                <w:tab w:val="clear" w:pos="108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Неоднородный социальный состав коллектива родителей.</w:t>
            </w:r>
          </w:p>
          <w:p w:rsidR="004D0699" w:rsidRPr="005F74EA" w:rsidRDefault="004D0699" w:rsidP="007C0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699" w:rsidRPr="005F74EA" w:rsidTr="007C0607">
        <w:tc>
          <w:tcPr>
            <w:tcW w:w="5000" w:type="pct"/>
            <w:gridSpan w:val="2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Вовлечение родителей в образовательный процесс </w:t>
            </w:r>
            <w:r w:rsidR="008D0B1F">
              <w:rPr>
                <w:rFonts w:ascii="Times New Roman" w:hAnsi="Times New Roman" w:cs="Times New Roman"/>
                <w:b/>
                <w:sz w:val="24"/>
                <w:szCs w:val="24"/>
              </w:rPr>
              <w:t>МБДОУ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Слабые стороны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Дни открытых дверей.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Участие в субботниках.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Домашние задания для совместного выполнения родителями и детьми.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Групповые и досуговые мероприятия с участием родителей.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Выставки работ, выполненные детьми и родителями.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Спортивные, праздники и развлечения.</w:t>
            </w:r>
          </w:p>
          <w:p w:rsidR="004D0699" w:rsidRPr="005F74EA" w:rsidRDefault="004D0699" w:rsidP="004D0699">
            <w:pPr>
              <w:numPr>
                <w:ilvl w:val="0"/>
                <w:numId w:val="5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тематических выставок. 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53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Недооценка родителями своей личной роли в воспитании своих детей.</w:t>
            </w:r>
          </w:p>
          <w:p w:rsidR="004D0699" w:rsidRPr="005F74EA" w:rsidRDefault="004D0699" w:rsidP="004D0699">
            <w:pPr>
              <w:numPr>
                <w:ilvl w:val="0"/>
                <w:numId w:val="53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Дефицит времени у родителей.</w:t>
            </w:r>
          </w:p>
        </w:tc>
      </w:tr>
      <w:tr w:rsidR="004D0699" w:rsidRPr="005F74EA" w:rsidTr="007C0607">
        <w:tc>
          <w:tcPr>
            <w:tcW w:w="261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85" w:type="pct"/>
          </w:tcPr>
          <w:p w:rsidR="004D0699" w:rsidRPr="005F74EA" w:rsidRDefault="004D0699" w:rsidP="007C06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i/>
                <w:sz w:val="24"/>
                <w:szCs w:val="24"/>
              </w:rPr>
              <w:t>Ограничения и риски</w:t>
            </w:r>
          </w:p>
        </w:tc>
      </w:tr>
      <w:tr w:rsidR="004D0699" w:rsidRPr="00E337E4" w:rsidTr="007C0607">
        <w:tc>
          <w:tcPr>
            <w:tcW w:w="2615" w:type="pct"/>
          </w:tcPr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Опрос родителей о качестве образовательных услуг и работы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Анализ родительских требований к дошкольному образованию детей.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Беседы и лекции по вопросам воспитания детей.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Проведение мастер классов для родителей и родителями.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Помощь в проведении мероприятий (экскурсий, походов).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Проекты для совместного выполнения родителями и детьми.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Пропаганда  лучшего  семейного опыта.</w:t>
            </w:r>
          </w:p>
          <w:p w:rsidR="004D0699" w:rsidRPr="005F74EA" w:rsidRDefault="004D0699" w:rsidP="004D0699">
            <w:pPr>
              <w:numPr>
                <w:ilvl w:val="0"/>
                <w:numId w:val="54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Спонсорство и попечительство.</w:t>
            </w:r>
          </w:p>
        </w:tc>
        <w:tc>
          <w:tcPr>
            <w:tcW w:w="2385" w:type="pct"/>
          </w:tcPr>
          <w:p w:rsidR="004D0699" w:rsidRPr="005F74EA" w:rsidRDefault="004D0699" w:rsidP="004D0699">
            <w:pPr>
              <w:numPr>
                <w:ilvl w:val="0"/>
                <w:numId w:val="55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Переоценка значения дошкольного учреждения при решении семейных проблем.</w:t>
            </w:r>
          </w:p>
          <w:p w:rsidR="004D0699" w:rsidRPr="005F74EA" w:rsidRDefault="004D0699" w:rsidP="004D0699">
            <w:pPr>
              <w:numPr>
                <w:ilvl w:val="0"/>
                <w:numId w:val="55"/>
              </w:numPr>
              <w:tabs>
                <w:tab w:val="clear" w:pos="720"/>
                <w:tab w:val="num" w:pos="460"/>
              </w:tabs>
              <w:spacing w:after="0" w:line="24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 xml:space="preserve">Перенесение ответственности за воспитание детей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F7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D0699" w:rsidRDefault="004D0699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Pr="00D0254A" w:rsidRDefault="00ED2D62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D0254A">
        <w:rPr>
          <w:rFonts w:ascii="Times New Roman" w:hAnsi="Times New Roman" w:cs="Times New Roman"/>
          <w:sz w:val="24"/>
          <w:u w:val="single"/>
        </w:rPr>
        <w:lastRenderedPageBreak/>
        <w:t xml:space="preserve">2. КОНЦЕПТУАЛЬНЫЙ УРОВЕНЬ ПРОГРАММЫ РАЗВИТИЯ </w:t>
      </w:r>
      <w:r w:rsidR="008D0B1F">
        <w:rPr>
          <w:rFonts w:ascii="Times New Roman" w:hAnsi="Times New Roman" w:cs="Times New Roman"/>
          <w:sz w:val="24"/>
          <w:u w:val="single"/>
        </w:rPr>
        <w:t>МБДОУ</w:t>
      </w:r>
    </w:p>
    <w:p w:rsidR="00ED2D62" w:rsidRPr="00D0254A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0254A">
        <w:rPr>
          <w:rFonts w:ascii="Times New Roman" w:hAnsi="Times New Roman" w:cs="Times New Roman"/>
          <w:b/>
          <w:sz w:val="24"/>
          <w:u w:val="single"/>
        </w:rPr>
        <w:t xml:space="preserve">2.1. КОНЦЕПТУАЛЬНЫЕ ОСНОВАНИЯ РЕАЛИЗАЦИИ СОЦИАЛЬНОГО ЗАКАЗА </w:t>
      </w:r>
      <w:r w:rsidR="008D0B1F">
        <w:rPr>
          <w:rFonts w:ascii="Times New Roman" w:hAnsi="Times New Roman" w:cs="Times New Roman"/>
          <w:b/>
          <w:sz w:val="24"/>
          <w:u w:val="single"/>
        </w:rPr>
        <w:t>МБДОУ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54A">
        <w:rPr>
          <w:rFonts w:ascii="Times New Roman" w:hAnsi="Times New Roman" w:cs="Times New Roman"/>
          <w:b/>
          <w:sz w:val="24"/>
          <w:szCs w:val="24"/>
        </w:rPr>
        <w:t>Разрабатывая концепцию развития дошкольного образовательного учреждения</w:t>
      </w:r>
      <w:r w:rsidRPr="00D025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№17 «Незнайка»</w:t>
      </w:r>
      <w:r w:rsidRPr="00D0254A">
        <w:rPr>
          <w:rFonts w:ascii="Times New Roman" w:hAnsi="Times New Roman" w:cs="Times New Roman"/>
          <w:b/>
          <w:sz w:val="24"/>
          <w:szCs w:val="24"/>
        </w:rPr>
        <w:t>, мы учитывали следующие аспекты:</w:t>
      </w:r>
    </w:p>
    <w:p w:rsidR="00ED2D62" w:rsidRPr="00D0254A" w:rsidRDefault="00ED2D62" w:rsidP="002870F7">
      <w:pPr>
        <w:numPr>
          <w:ilvl w:val="0"/>
          <w:numId w:val="64"/>
        </w:numPr>
        <w:tabs>
          <w:tab w:val="clear" w:pos="644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Государственную политику в развитии современной системы общего и дошкольного образования, определяемую объективной реальностью и законодательством на уровне РФ.</w:t>
      </w:r>
    </w:p>
    <w:p w:rsidR="00ED2D62" w:rsidRPr="00D0254A" w:rsidRDefault="00ED2D62" w:rsidP="002870F7">
      <w:pPr>
        <w:numPr>
          <w:ilvl w:val="0"/>
          <w:numId w:val="64"/>
        </w:numPr>
        <w:tabs>
          <w:tab w:val="clear" w:pos="644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Направления и основные акценты в развитии системы общего и дошкольного образования, определяемые РФ.</w:t>
      </w:r>
    </w:p>
    <w:p w:rsidR="00ED2D62" w:rsidRPr="00D0254A" w:rsidRDefault="00ED2D62" w:rsidP="002870F7">
      <w:pPr>
        <w:numPr>
          <w:ilvl w:val="0"/>
          <w:numId w:val="64"/>
        </w:numPr>
        <w:tabs>
          <w:tab w:val="clear" w:pos="644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Результаты анализа деятельности дошкольного учреждения, имеющихся условий, возможностей и потребностей субъектов образовательного процесса дошкольного учреждения.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D0254A" w:rsidRDefault="00ED2D62" w:rsidP="00ED2D6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Теоретическими основами </w:t>
      </w: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реализации данных под</w:t>
      </w: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ходов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выступают концептуальные подходы к развитию системы образования, выделенные в Национальной доктрине образования в РФ, Концепции модернизации Российского образования, Концепции Федеральной целевой программы развития образования, Программе развития города и Национальном про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екте «Образование».  </w:t>
      </w:r>
    </w:p>
    <w:p w:rsidR="00ED2D62" w:rsidRPr="00D0254A" w:rsidRDefault="00ED2D62" w:rsidP="00ED2D6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Программа развития учреждения учитывает и опирается на концептуальные положения современной Концепции дошкольного воспитания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амплификации дет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развития, концепции развивающего взаимодействия детей и взрослых — интегрирует в себе идею воспитания целостной личности ребенка и идею развития его творческого потенциала как необходимой базы для процесса личностного саморазвития в контексте:</w:t>
      </w:r>
    </w:p>
    <w:p w:rsidR="00ED2D62" w:rsidRPr="00D0254A" w:rsidRDefault="00ED2D62" w:rsidP="002870F7">
      <w:pPr>
        <w:numPr>
          <w:ilvl w:val="0"/>
          <w:numId w:val="67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общеинтеллектуального направления раз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личности ребенка как условия для обеспечения комп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лексного подхода к формированию социального интеллекта и умственных способностей;</w:t>
      </w:r>
    </w:p>
    <w:p w:rsidR="00ED2D62" w:rsidRPr="00D0254A" w:rsidRDefault="00ED2D62" w:rsidP="002870F7">
      <w:pPr>
        <w:numPr>
          <w:ilvl w:val="0"/>
          <w:numId w:val="67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физкультурно-оздоровительной работы как основы для развития потребности в двигательной активности, фор</w:t>
      </w:r>
      <w:r w:rsidRPr="00D025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мирования ценностей здорового образа жизни и творческой самореализации;</w:t>
      </w:r>
    </w:p>
    <w:p w:rsidR="00ED2D62" w:rsidRPr="00D0254A" w:rsidRDefault="00ED2D62" w:rsidP="002870F7">
      <w:pPr>
        <w:numPr>
          <w:ilvl w:val="0"/>
          <w:numId w:val="67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художественно-эстетического воспитания, когда все направления воспитательно-образовательной деятельности подчинены развитию эмоциональной сферы, формированию эстетического вкуса ребенка и творческих способностей и работают в единой связи;</w:t>
      </w:r>
    </w:p>
    <w:p w:rsidR="00ED2D62" w:rsidRPr="00D0254A" w:rsidRDefault="00ED2D62" w:rsidP="002870F7">
      <w:pPr>
        <w:numPr>
          <w:ilvl w:val="0"/>
          <w:numId w:val="67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включение приоритетных напра</w:t>
      </w:r>
      <w:r w:rsidRPr="00D025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влений работы учреждения в целостную систему социально-нравственного развития воспитанников.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25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Одной из целей Федерального государственного образовательного стандарта дошкольного образования (Приказ Минобрнауки России от 17.10.2013 № 1155) является обеспечение государством равенства возможностей для каждого ребенка в получении качественного дошкольного образования, в </w:t>
      </w:r>
      <w:proofErr w:type="gramStart"/>
      <w:r w:rsidRPr="00D0254A">
        <w:rPr>
          <w:rFonts w:ascii="Times New Roman" w:hAnsi="Times New Roman" w:cs="Times New Roman"/>
          <w:sz w:val="24"/>
          <w:szCs w:val="24"/>
          <w:shd w:val="clear" w:color="auto" w:fill="FFFFFF"/>
        </w:rPr>
        <w:t>связи</w:t>
      </w:r>
      <w:proofErr w:type="gramEnd"/>
      <w:r w:rsidRPr="00D025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 чем возникла необходимость обновления и повышения качества дошкольного образования, введения программно-методического обеспечения дошкольного образования нового поколения, направленное на выявление и развитие творческих и познавательных способностей детей.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54A">
        <w:rPr>
          <w:rFonts w:ascii="Times New Roman" w:hAnsi="Times New Roman" w:cs="Times New Roman"/>
          <w:b/>
          <w:sz w:val="24"/>
          <w:szCs w:val="24"/>
        </w:rPr>
        <w:t xml:space="preserve">       Актуальными проблемами (тенденциями) в развитии российского образования являются, </w:t>
      </w:r>
      <w:r w:rsidRPr="00D0254A">
        <w:rPr>
          <w:rFonts w:ascii="Times New Roman" w:hAnsi="Times New Roman" w:cs="Times New Roman"/>
          <w:sz w:val="24"/>
          <w:szCs w:val="24"/>
        </w:rPr>
        <w:t>по мнению ученых-экспертов</w:t>
      </w:r>
      <w:r w:rsidRPr="00D0254A">
        <w:rPr>
          <w:rFonts w:ascii="Times New Roman" w:hAnsi="Times New Roman" w:cs="Times New Roman"/>
          <w:b/>
          <w:sz w:val="24"/>
          <w:szCs w:val="24"/>
        </w:rPr>
        <w:t>:</w:t>
      </w:r>
    </w:p>
    <w:p w:rsidR="00ED2D62" w:rsidRPr="00D0254A" w:rsidRDefault="00ED2D62" w:rsidP="002870F7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b/>
          <w:i/>
          <w:sz w:val="24"/>
          <w:szCs w:val="24"/>
        </w:rPr>
        <w:t>Гуманизация</w:t>
      </w:r>
      <w:r w:rsidRPr="00D0254A">
        <w:rPr>
          <w:rFonts w:ascii="Times New Roman" w:hAnsi="Times New Roman" w:cs="Times New Roman"/>
          <w:i/>
          <w:sz w:val="24"/>
          <w:szCs w:val="24"/>
        </w:rPr>
        <w:t>образования</w:t>
      </w:r>
      <w:r w:rsidRPr="00D0254A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D0254A">
        <w:rPr>
          <w:rFonts w:ascii="Times New Roman" w:hAnsi="Times New Roman" w:cs="Times New Roman"/>
          <w:sz w:val="24"/>
          <w:szCs w:val="24"/>
        </w:rPr>
        <w:t>ус</w:t>
      </w:r>
      <w:proofErr w:type="gramEnd"/>
      <w:r w:rsidRPr="00D0254A">
        <w:rPr>
          <w:rFonts w:ascii="Times New Roman" w:hAnsi="Times New Roman" w:cs="Times New Roman"/>
          <w:sz w:val="24"/>
          <w:szCs w:val="24"/>
        </w:rPr>
        <w:t xml:space="preserve">танавливаетпримат личностного развития субъектов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D0254A">
        <w:rPr>
          <w:rFonts w:ascii="Times New Roman" w:hAnsi="Times New Roman" w:cs="Times New Roman"/>
          <w:sz w:val="24"/>
          <w:szCs w:val="24"/>
        </w:rPr>
        <w:t xml:space="preserve">    (родителей, педагогов, детей), центрацию образовательного процесса на человеческих ценностях, ориентацию на сознание всесторонней гармоничной личности, перевод субъекта на позицию саморазвития. Это процесс, направленный на развитие личности как субъекта творческой деятельности, что «составляет и </w:t>
      </w:r>
      <w:r w:rsidRPr="00D0254A">
        <w:rPr>
          <w:rFonts w:ascii="Times New Roman" w:hAnsi="Times New Roman" w:cs="Times New Roman"/>
          <w:sz w:val="24"/>
          <w:szCs w:val="24"/>
        </w:rPr>
        <w:lastRenderedPageBreak/>
        <w:t xml:space="preserve">важнейшую характеристику образа жизни педагогов и воспитанников, предполагающую установление подлинно человеческих (гуманных) отношений между ними в педагогическом процессе» (В.А.Сластенин). Ведущим направлением гуманизации образования является самоопределение личности в культуре, ее приобщение к национальным традициям, обогащенным современными идеями. Гуманизация проявляется в усилении внимания к каждому ребенку как высшей ценности общества, формировании гражданина с высокими интеллектуальными, моральными, физическими качествами.   </w:t>
      </w:r>
    </w:p>
    <w:p w:rsidR="00ED2D62" w:rsidRPr="00D0254A" w:rsidRDefault="00ED2D62" w:rsidP="002870F7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b/>
          <w:i/>
          <w:sz w:val="24"/>
          <w:szCs w:val="24"/>
        </w:rPr>
        <w:t>Демократизация</w:t>
      </w:r>
      <w:r w:rsidRPr="00D0254A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  <w:r w:rsidRPr="00D0254A">
        <w:rPr>
          <w:rFonts w:ascii="Times New Roman" w:hAnsi="Times New Roman" w:cs="Times New Roman"/>
          <w:sz w:val="24"/>
          <w:szCs w:val="24"/>
        </w:rPr>
        <w:t xml:space="preserve"> – связывается с расширением прав и полномочий участников образовательного процесса, направленностью на удовлетворение индивидуальных   потребностей   и запросов   субъектов. Это предполагает создание предпосылок для развития активности, инициативы и творчества воспитанников, педагогов и родителей, а также их взаимодействия; обеспечивает широкое участие общественности в управлении дошкольным образованием.</w:t>
      </w:r>
    </w:p>
    <w:p w:rsidR="00ED2D62" w:rsidRPr="00D0254A" w:rsidRDefault="00ED2D62" w:rsidP="002870F7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b/>
          <w:i/>
          <w:sz w:val="24"/>
          <w:szCs w:val="24"/>
        </w:rPr>
        <w:t>Диверсификация</w:t>
      </w:r>
      <w:r w:rsidRPr="00D0254A">
        <w:rPr>
          <w:rFonts w:ascii="Times New Roman" w:hAnsi="Times New Roman" w:cs="Times New Roman"/>
          <w:i/>
          <w:sz w:val="24"/>
          <w:szCs w:val="24"/>
        </w:rPr>
        <w:t>образования</w:t>
      </w:r>
      <w:r w:rsidRPr="00D0254A">
        <w:rPr>
          <w:rFonts w:ascii="Times New Roman" w:hAnsi="Times New Roman" w:cs="Times New Roman"/>
          <w:sz w:val="24"/>
          <w:szCs w:val="24"/>
        </w:rPr>
        <w:t xml:space="preserve"> – определяется как необходимое и достаточное разнообразие образовательных услуг и подходов к их реализации в целях удовлетворения разнообразных и разносторонних запросов участников образовательного процесса 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D0254A">
        <w:rPr>
          <w:rFonts w:ascii="Times New Roman" w:hAnsi="Times New Roman" w:cs="Times New Roman"/>
          <w:sz w:val="24"/>
          <w:szCs w:val="24"/>
        </w:rPr>
        <w:t xml:space="preserve">. Индикатором эффективности здесь становится дифференциация и конкурентоспособность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D0254A">
        <w:rPr>
          <w:rFonts w:ascii="Times New Roman" w:hAnsi="Times New Roman" w:cs="Times New Roman"/>
          <w:sz w:val="24"/>
          <w:szCs w:val="24"/>
        </w:rPr>
        <w:t>, а также вариативность технологий.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54A">
        <w:rPr>
          <w:rFonts w:ascii="Times New Roman" w:hAnsi="Times New Roman" w:cs="Times New Roman"/>
          <w:b/>
          <w:sz w:val="24"/>
          <w:szCs w:val="24"/>
        </w:rPr>
        <w:t>Развитие в направлении данных тенденций предполагает определение следующих целевых ориентиров развития дошкольного образования:</w:t>
      </w:r>
    </w:p>
    <w:p w:rsidR="00ED2D62" w:rsidRPr="00D0254A" w:rsidRDefault="00ED2D62" w:rsidP="002870F7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на личность ребенка и создание условий для развития его способностей, внутреннего и духовного мира, творческого самовыражения, активности и самостоятельности;</w:t>
      </w:r>
    </w:p>
    <w:p w:rsidR="00ED2D62" w:rsidRPr="00D0254A" w:rsidRDefault="00ED2D62" w:rsidP="002870F7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на свободное сотрудничество воспитателей, родителей и  детей, а также детей друг с другом, открытость партнерских взаимоотношений;</w:t>
      </w:r>
    </w:p>
    <w:p w:rsidR="00ED2D62" w:rsidRPr="00D0254A" w:rsidRDefault="00ED2D62" w:rsidP="002870F7">
      <w:pPr>
        <w:numPr>
          <w:ilvl w:val="0"/>
          <w:numId w:val="6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на единство и взаимосвязь содержания образования по всем направлениям.</w:t>
      </w:r>
    </w:p>
    <w:p w:rsidR="00ED2D62" w:rsidRPr="00D0254A" w:rsidRDefault="00ED2D62" w:rsidP="00ED2D62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54A">
        <w:rPr>
          <w:rFonts w:ascii="Times New Roman" w:hAnsi="Times New Roman" w:cs="Times New Roman"/>
          <w:b/>
          <w:sz w:val="24"/>
          <w:szCs w:val="24"/>
        </w:rPr>
        <w:t>Достижение данных целевых ориентиров предполагает соблюдение следующих  базовых принципов воспитательно-образовательного процесса:</w:t>
      </w:r>
    </w:p>
    <w:p w:rsidR="00ED2D62" w:rsidRPr="00D0254A" w:rsidRDefault="00ED2D62" w:rsidP="002870F7">
      <w:pPr>
        <w:numPr>
          <w:ilvl w:val="0"/>
          <w:numId w:val="68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Человекосообразности – единство культур</w:t>
      </w:r>
      <w:proofErr w:type="gramStart"/>
      <w:r w:rsidRPr="00D0254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о-</w:t>
      </w:r>
      <w:proofErr w:type="gramEnd"/>
      <w:r w:rsidRPr="00D0254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и природосообразности;</w:t>
      </w:r>
    </w:p>
    <w:p w:rsidR="00ED2D62" w:rsidRPr="00D0254A" w:rsidRDefault="00ED2D62" w:rsidP="002870F7">
      <w:pPr>
        <w:numPr>
          <w:ilvl w:val="0"/>
          <w:numId w:val="68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Целостности педагогического процесса, комплексности целей;</w:t>
      </w:r>
    </w:p>
    <w:p w:rsidR="00ED2D62" w:rsidRPr="00D0254A" w:rsidRDefault="00ED2D62" w:rsidP="002870F7">
      <w:pPr>
        <w:numPr>
          <w:ilvl w:val="0"/>
          <w:numId w:val="68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Активности и равнопартнерства в педагогическом взаимодействии.</w:t>
      </w:r>
    </w:p>
    <w:p w:rsidR="00ED2D62" w:rsidRPr="00D0254A" w:rsidRDefault="00ED2D62" w:rsidP="00ED2D62">
      <w:pPr>
        <w:tabs>
          <w:tab w:val="left" w:pos="993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одним из наиболее перспективных направлений в системе дошкольного образования является поиск путей, обеспечивающих </w:t>
      </w: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создание интегративной модели воспитательно-образовательного процесса, ориентированного на развитие личности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предусматривающего в своей основе личностно-ориентированную модель образования. </w:t>
      </w:r>
    </w:p>
    <w:p w:rsidR="00ED2D62" w:rsidRPr="00D0254A" w:rsidRDefault="00ED2D62" w:rsidP="00ED2D6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D2D62" w:rsidRPr="003E5B24" w:rsidRDefault="00ED2D62" w:rsidP="00ED2D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3E5B24">
        <w:rPr>
          <w:rFonts w:ascii="Times New Roman" w:hAnsi="Times New Roman" w:cs="Times New Roman"/>
          <w:b/>
          <w:spacing w:val="-12"/>
          <w:sz w:val="24"/>
          <w:szCs w:val="24"/>
        </w:rPr>
        <w:t>Ведущими ценностями при разработке данной модели должны стать:</w:t>
      </w:r>
    </w:p>
    <w:p w:rsidR="00ED2D62" w:rsidRPr="003E5B24" w:rsidRDefault="00ED2D62" w:rsidP="002870F7">
      <w:pPr>
        <w:pStyle w:val="a4"/>
        <w:numPr>
          <w:ilvl w:val="0"/>
          <w:numId w:val="9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t>Ценность здоровья</w:t>
      </w:r>
      <w:r w:rsidRPr="003E5B24">
        <w:rPr>
          <w:rFonts w:ascii="Times New Roman" w:hAnsi="Times New Roman" w:cs="Times New Roman"/>
          <w:sz w:val="24"/>
          <w:szCs w:val="24"/>
        </w:rPr>
        <w:t xml:space="preserve">  - требует создания в образовательном учреждении условий для сохранения и укрепления здоровья детей (как физического, так и психического),  приобщение их к ЗОЖ, формирования основ физической культуры и валеологической грамотности.</w:t>
      </w:r>
    </w:p>
    <w:p w:rsidR="00ED2D62" w:rsidRPr="003E5B24" w:rsidRDefault="00ED2D62" w:rsidP="002870F7">
      <w:pPr>
        <w:pStyle w:val="a4"/>
        <w:numPr>
          <w:ilvl w:val="0"/>
          <w:numId w:val="9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lastRenderedPageBreak/>
        <w:t>Ценность  развития</w:t>
      </w:r>
      <w:r w:rsidRPr="003E5B24">
        <w:rPr>
          <w:rFonts w:ascii="Times New Roman" w:hAnsi="Times New Roman" w:cs="Times New Roman"/>
          <w:sz w:val="24"/>
          <w:szCs w:val="24"/>
        </w:rPr>
        <w:t xml:space="preserve">  -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</w:t>
      </w:r>
      <w:r w:rsidRPr="003E5B24">
        <w:rPr>
          <w:rFonts w:ascii="Times New Roman" w:hAnsi="Times New Roman" w:cs="Times New Roman"/>
          <w:spacing w:val="-9"/>
          <w:sz w:val="24"/>
          <w:szCs w:val="24"/>
        </w:rPr>
        <w:t>формируется в условиях личностного выбо</w:t>
      </w:r>
      <w:r w:rsidRPr="003E5B24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3E5B24">
        <w:rPr>
          <w:rFonts w:ascii="Times New Roman" w:hAnsi="Times New Roman" w:cs="Times New Roman"/>
          <w:spacing w:val="-2"/>
          <w:sz w:val="24"/>
          <w:szCs w:val="24"/>
        </w:rPr>
        <w:t>ра готовность детей к саморазвитию и самообразованию.</w:t>
      </w:r>
    </w:p>
    <w:p w:rsidR="00ED2D62" w:rsidRPr="003E5B24" w:rsidRDefault="00ED2D62" w:rsidP="002870F7">
      <w:pPr>
        <w:pStyle w:val="a4"/>
        <w:numPr>
          <w:ilvl w:val="0"/>
          <w:numId w:val="91"/>
        </w:numPr>
        <w:spacing w:after="0" w:line="240" w:lineRule="auto"/>
        <w:ind w:left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proofErr w:type="gramStart"/>
      <w:r w:rsidRPr="003E5B24">
        <w:rPr>
          <w:rFonts w:ascii="Times New Roman" w:hAnsi="Times New Roman" w:cs="Times New Roman"/>
          <w:i/>
          <w:sz w:val="24"/>
          <w:szCs w:val="24"/>
        </w:rPr>
        <w:t>Ценность детства</w:t>
      </w:r>
      <w:r w:rsidRPr="003E5B24">
        <w:rPr>
          <w:rFonts w:ascii="Times New Roman" w:hAnsi="Times New Roman" w:cs="Times New Roman"/>
          <w:sz w:val="24"/>
          <w:szCs w:val="24"/>
        </w:rPr>
        <w:t xml:space="preserve"> – акцентирует внимание на том, что детство – это неповторимый, самоценный  и отличающийся от взрослого период жизни,  </w:t>
      </w:r>
      <w:r w:rsidRPr="003E5B24">
        <w:rPr>
          <w:rFonts w:ascii="Times New Roman" w:hAnsi="Times New Roman" w:cs="Times New Roman"/>
          <w:spacing w:val="-14"/>
          <w:sz w:val="24"/>
          <w:szCs w:val="24"/>
        </w:rPr>
        <w:t xml:space="preserve">особая культура, характеризующаяся целостным </w:t>
      </w:r>
      <w:r w:rsidRPr="003E5B24">
        <w:rPr>
          <w:rFonts w:ascii="Times New Roman" w:hAnsi="Times New Roman" w:cs="Times New Roman"/>
          <w:spacing w:val="-1"/>
          <w:sz w:val="24"/>
          <w:szCs w:val="24"/>
        </w:rPr>
        <w:t xml:space="preserve">мировосприятием, </w:t>
      </w:r>
      <w:r w:rsidRPr="003E5B24">
        <w:rPr>
          <w:rFonts w:ascii="Times New Roman" w:hAnsi="Times New Roman" w:cs="Times New Roman"/>
          <w:sz w:val="24"/>
          <w:szCs w:val="24"/>
        </w:rPr>
        <w:t xml:space="preserve"> открытостью миру, чуткостью, эмоциональностью, непосредственностью, </w:t>
      </w:r>
      <w:r w:rsidRPr="003E5B24">
        <w:rPr>
          <w:rFonts w:ascii="Times New Roman" w:hAnsi="Times New Roman" w:cs="Times New Roman"/>
          <w:spacing w:val="-14"/>
          <w:sz w:val="24"/>
          <w:szCs w:val="24"/>
        </w:rPr>
        <w:t>готовностью к образованию.</w:t>
      </w:r>
      <w:proofErr w:type="gramEnd"/>
    </w:p>
    <w:p w:rsidR="00ED2D62" w:rsidRPr="003E5B24" w:rsidRDefault="00ED2D62" w:rsidP="002870F7">
      <w:pPr>
        <w:pStyle w:val="a4"/>
        <w:numPr>
          <w:ilvl w:val="0"/>
          <w:numId w:val="91"/>
        </w:numPr>
        <w:spacing w:after="0" w:line="240" w:lineRule="auto"/>
        <w:ind w:left="426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t>Ценность сотрудничества</w:t>
      </w:r>
      <w:r w:rsidRPr="003E5B24">
        <w:rPr>
          <w:rFonts w:ascii="Times New Roman" w:hAnsi="Times New Roman" w:cs="Times New Roman"/>
          <w:sz w:val="24"/>
          <w:szCs w:val="24"/>
        </w:rPr>
        <w:t xml:space="preserve"> – предполагает, что сотрудничество, партнерство, диалог, гуманное отношение рассматриваются как основной фактор образования  и источник обновления образовательной системы.</w:t>
      </w:r>
    </w:p>
    <w:p w:rsidR="00ED2D62" w:rsidRPr="003E5B24" w:rsidRDefault="00ED2D62" w:rsidP="00ED2D6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ED2D62" w:rsidRPr="00D0254A" w:rsidRDefault="00ED2D62" w:rsidP="00ED2D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b/>
          <w:spacing w:val="-2"/>
          <w:sz w:val="24"/>
          <w:szCs w:val="24"/>
        </w:rPr>
        <w:t>Методологическую основу концепции составили положения</w:t>
      </w:r>
      <w:r w:rsidRPr="003E5B24">
        <w:rPr>
          <w:rFonts w:ascii="Times New Roman" w:hAnsi="Times New Roman" w:cs="Times New Roman"/>
          <w:spacing w:val="-2"/>
          <w:sz w:val="24"/>
          <w:szCs w:val="24"/>
        </w:rPr>
        <w:t xml:space="preserve">, представленные в работах Л.С. Выгодского, В.В. Давыдова, А.Н. Леонтьева, А.В. Петровского, Ю.Ф. Змановского. </w:t>
      </w:r>
      <w:r w:rsidRPr="003E5B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качестве основных методологических подходов, </w:t>
      </w:r>
      <w:r w:rsidRPr="003E5B24">
        <w:rPr>
          <w:rFonts w:ascii="Times New Roman" w:hAnsi="Times New Roman" w:cs="Times New Roman"/>
          <w:sz w:val="24"/>
          <w:szCs w:val="24"/>
        </w:rPr>
        <w:t>поз</w:t>
      </w:r>
      <w:r w:rsidRPr="003E5B24">
        <w:rPr>
          <w:rFonts w:ascii="Times New Roman" w:hAnsi="Times New Roman" w:cs="Times New Roman"/>
          <w:sz w:val="24"/>
          <w:szCs w:val="24"/>
        </w:rPr>
        <w:softHyphen/>
        <w:t>воляющих реализовать данные замыслы и идеи, выступают</w:t>
      </w:r>
      <w:r w:rsidRPr="00D0254A">
        <w:rPr>
          <w:rFonts w:ascii="Times New Roman" w:hAnsi="Times New Roman" w:cs="Times New Roman"/>
          <w:sz w:val="24"/>
          <w:szCs w:val="24"/>
        </w:rPr>
        <w:t>:</w:t>
      </w:r>
    </w:p>
    <w:p w:rsidR="00ED2D62" w:rsidRPr="00D0254A" w:rsidRDefault="00ED2D62" w:rsidP="002870F7">
      <w:pPr>
        <w:numPr>
          <w:ilvl w:val="0"/>
          <w:numId w:val="66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профессионально-деятельностный, комплексный и технологический подходы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формированию функциональной системы управления учреждением и организационной куль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 роста и сотрудничества детского сада с семь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ями воспитанников;</w:t>
      </w:r>
    </w:p>
    <w:p w:rsidR="00ED2D62" w:rsidRPr="00D0254A" w:rsidRDefault="00ED2D62" w:rsidP="002870F7">
      <w:pPr>
        <w:numPr>
          <w:ilvl w:val="0"/>
          <w:numId w:val="66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аксиологический и культурологический подходы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определению приоритетных задач методической работы в учреждении в контексте приобщения педагогов, воспи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танников и их семей к нравственно-патриотическим ценностям, ценностям отечественной культуры в процессе развития личности каждого ребенка и реализации его прав на свободу выбора деятельности и отно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шений;</w:t>
      </w:r>
    </w:p>
    <w:p w:rsidR="00ED2D62" w:rsidRPr="00D0254A" w:rsidRDefault="00ED2D62" w:rsidP="002870F7">
      <w:pPr>
        <w:numPr>
          <w:ilvl w:val="0"/>
          <w:numId w:val="66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гуманистический и личностно ориентированный, дифференцированный подходы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определению содержания и выбору форм реализации воспитательно-образовательного процесса и образовательного маршрута каждого воспитан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ника, предоставления альтернативной линии получения дошкольного образования в условиях развития различных вариативных форм.</w:t>
      </w:r>
    </w:p>
    <w:p w:rsidR="00ED2D62" w:rsidRPr="00D0254A" w:rsidRDefault="00ED2D62" w:rsidP="00ED2D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D0254A" w:rsidRDefault="00ED2D62" w:rsidP="00ED2D6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bCs/>
          <w:iCs/>
          <w:sz w:val="24"/>
          <w:szCs w:val="24"/>
        </w:rPr>
        <w:t>Выделенную методологическую основу и принципы на практике помогут реализовать следующие</w:t>
      </w:r>
      <w:r w:rsidRPr="00D0254A">
        <w:rPr>
          <w:rFonts w:ascii="Times New Roman" w:hAnsi="Times New Roman" w:cs="Times New Roman"/>
          <w:b/>
          <w:bCs/>
          <w:iCs/>
          <w:sz w:val="24"/>
          <w:szCs w:val="24"/>
        </w:rPr>
        <w:t>установки</w:t>
      </w:r>
      <w:r w:rsidRPr="00D025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0254A">
        <w:rPr>
          <w:rFonts w:ascii="Times New Roman" w:hAnsi="Times New Roman" w:cs="Times New Roman"/>
          <w:b/>
          <w:sz w:val="24"/>
          <w:szCs w:val="24"/>
        </w:rPr>
        <w:t>позволяющие реализовать данный замы</w:t>
      </w:r>
      <w:r w:rsidRPr="00D0254A">
        <w:rPr>
          <w:rFonts w:ascii="Times New Roman" w:hAnsi="Times New Roman" w:cs="Times New Roman"/>
          <w:b/>
          <w:sz w:val="24"/>
          <w:szCs w:val="24"/>
        </w:rPr>
        <w:softHyphen/>
        <w:t>сел</w:t>
      </w:r>
      <w:r w:rsidRPr="00D0254A">
        <w:rPr>
          <w:rFonts w:ascii="Times New Roman" w:hAnsi="Times New Roman" w:cs="Times New Roman"/>
          <w:sz w:val="24"/>
          <w:szCs w:val="24"/>
        </w:rPr>
        <w:t>:</w:t>
      </w:r>
    </w:p>
    <w:p w:rsidR="00ED2D62" w:rsidRPr="00D0254A" w:rsidRDefault="00ED2D62" w:rsidP="002870F7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 xml:space="preserve">На уровне </w:t>
      </w:r>
      <w:r w:rsidRPr="00D0254A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управленческой работы </w:t>
      </w:r>
      <w:r w:rsidR="008D0B1F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>МБДОУ</w:t>
      </w:r>
      <w:proofErr w:type="gramStart"/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>: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еализация модели разви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тия учреждения как самоорганизующейся системы, способ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ной выявлять потенциалы своего развития, создавать методические объединения и творческие группы. Основным механизмом  развития </w:t>
      </w:r>
      <w:r w:rsidR="008D0B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МБДОУ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поиск и освоение инноваций, способствующих качественным изменениям в деятельности </w:t>
      </w:r>
      <w:r w:rsidR="008D0B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МБДОУ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что выражается в работе учреждения в режиме развития;</w:t>
      </w:r>
    </w:p>
    <w:p w:rsidR="00ED2D62" w:rsidRPr="00D0254A" w:rsidRDefault="00ED2D62" w:rsidP="002870F7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 xml:space="preserve">На уровне методической службы </w:t>
      </w:r>
      <w:r w:rsidR="008D0B1F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>МБДОУ</w:t>
      </w:r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>: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создание системы деятельности, направленной на внедрение в педагогический процесс современных развивающих технологий, обеспечивающих создание психо-эмоционального комфорта и гармонизацию детско-родительских отношений в дошкольных группах, обновление образовательной программы </w:t>
      </w:r>
      <w:r w:rsidR="008D0B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МБДОУ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; на этом уровне должно быть создано системообразующее основание, обеспечивающее целенаправленность всего процесса развития;</w:t>
      </w:r>
    </w:p>
    <w:p w:rsidR="00ED2D62" w:rsidRPr="00D0254A" w:rsidRDefault="00ED2D62" w:rsidP="002870F7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>На уровне реализации воспитательно-образователь</w:t>
      </w:r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softHyphen/>
        <w:t>ного процесса:</w:t>
      </w:r>
      <w:r w:rsidRPr="00D0254A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 xml:space="preserve">создание организационно-материальных и психолого-педагогических условий для гармоничного психологического и личностного развития и саморазвития ребенка дошкольного возраста с учетом содержания приоритетных направлений развития </w:t>
      </w:r>
      <w:r w:rsidR="008D0B1F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МБДОУ</w:t>
      </w:r>
      <w:proofErr w:type="gramStart"/>
      <w:r w:rsidRPr="00D0254A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.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анняя актуализация индивидуальных воз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можностей детей, разработки образовательного марш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рута, портфолио воспитанника детского сада, поддержка детской одарённости и социальной успешности каждого воспитанника;</w:t>
      </w:r>
    </w:p>
    <w:p w:rsidR="00ED2D62" w:rsidRPr="00D0254A" w:rsidRDefault="00ED2D62" w:rsidP="002870F7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lastRenderedPageBreak/>
        <w:t>На уровне организации взаимодействия с родителями воспитанников</w:t>
      </w:r>
      <w:proofErr w:type="gramStart"/>
      <w:r w:rsidRPr="00D0254A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ru-RU"/>
        </w:rPr>
        <w:t>: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proofErr w:type="gramEnd"/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чет потребностей родителей, максимальное удовлетворение потребностей заинтересованного населения в новых формах дошкольного образования, расширение перечня дополнительных образовательных услуг. Анализ эффек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тивности реализации функций сотрудничества с педагогами </w:t>
      </w:r>
      <w:r w:rsidR="008D0B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МБДОУ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процессе разработки совместных творческих проектов и содержания программ семинаров-практикумов. </w:t>
      </w:r>
      <w:r w:rsidRPr="00D0254A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Развитие инновационного пространства педагогического коллектива в тесном сотрудничестве с семьей и культурно-образовательными учреждениями микросоциума.</w:t>
      </w:r>
    </w:p>
    <w:p w:rsidR="00ED2D62" w:rsidRPr="00D0254A" w:rsidRDefault="00ED2D62" w:rsidP="00ED2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Таким образом, концептуальными ориентирами для развития </w:t>
      </w:r>
      <w:r w:rsidR="008D0B1F">
        <w:rPr>
          <w:rFonts w:ascii="Times New Roman" w:eastAsia="Times New Roman" w:hAnsi="Times New Roman" w:cs="Times New Roman"/>
          <w:b/>
          <w:bCs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должны стать:</w:t>
      </w:r>
    </w:p>
    <w:p w:rsidR="00ED2D62" w:rsidRPr="00D0254A" w:rsidRDefault="00ED2D62" w:rsidP="00ED2D62">
      <w:p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Times New Roman"/>
        </w:rPr>
      </w:pPr>
      <w:r w:rsidRPr="00D0254A">
        <w:rPr>
          <w:rFonts w:ascii="Times New Roman" w:hAnsi="Times New Roman" w:cs="Times New Roman"/>
          <w:bCs/>
          <w:i/>
          <w:sz w:val="24"/>
          <w:szCs w:val="24"/>
        </w:rPr>
        <w:t>1) Оптимизация качества управленческой сферы</w:t>
      </w:r>
      <w:r w:rsidR="008D0B1F">
        <w:rPr>
          <w:rFonts w:ascii="Times New Roman" w:hAnsi="Times New Roman" w:cs="Times New Roman"/>
          <w:i/>
          <w:sz w:val="24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0254A" w:rsidRDefault="00ED2D62" w:rsidP="00ED2D62">
      <w:p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Times New Roman"/>
        </w:rPr>
      </w:pPr>
      <w:r w:rsidRPr="00D0254A">
        <w:rPr>
          <w:rFonts w:ascii="Times New Roman" w:hAnsi="Times New Roman" w:cs="Times New Roman"/>
          <w:bCs/>
          <w:i/>
          <w:sz w:val="24"/>
          <w:szCs w:val="24"/>
        </w:rPr>
        <w:t>2) Повышение качества социально-педагогической среды</w:t>
      </w:r>
      <w:r w:rsidR="008D0B1F">
        <w:rPr>
          <w:rFonts w:ascii="Times New Roman" w:hAnsi="Times New Roman" w:cs="Times New Roman"/>
          <w:i/>
          <w:sz w:val="24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0254A" w:rsidRDefault="00ED2D62" w:rsidP="00ED2D62">
      <w:p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Times New Roman"/>
        </w:rPr>
      </w:pPr>
      <w:r w:rsidRPr="00D0254A">
        <w:rPr>
          <w:rFonts w:ascii="Times New Roman" w:hAnsi="Times New Roman" w:cs="Times New Roman"/>
          <w:bCs/>
          <w:i/>
          <w:sz w:val="24"/>
          <w:szCs w:val="24"/>
        </w:rPr>
        <w:t xml:space="preserve">3) Обеспечение качества </w:t>
      </w:r>
      <w:r w:rsidRPr="00D0254A">
        <w:rPr>
          <w:rFonts w:ascii="Times New Roman" w:hAnsi="Times New Roman" w:cs="Times New Roman"/>
          <w:i/>
          <w:sz w:val="24"/>
          <w:szCs w:val="24"/>
        </w:rPr>
        <w:t xml:space="preserve">образовательно-воспитательного процесса </w:t>
      </w:r>
      <w:r w:rsidR="008D0B1F">
        <w:rPr>
          <w:rFonts w:ascii="Times New Roman" w:hAnsi="Times New Roman" w:cs="Times New Roman"/>
          <w:i/>
          <w:sz w:val="24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0254A" w:rsidRDefault="00ED2D62" w:rsidP="00ED2D62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bCs/>
          <w:i/>
          <w:sz w:val="24"/>
          <w:szCs w:val="24"/>
        </w:rPr>
        <w:t xml:space="preserve">4) Организация качественной абилитационно-коррекционной и здоровьесбереающей среды в </w:t>
      </w:r>
      <w:r w:rsidR="008D0B1F">
        <w:rPr>
          <w:rFonts w:ascii="Times New Roman" w:hAnsi="Times New Roman" w:cs="Times New Roman"/>
          <w:bCs/>
          <w:i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0254A" w:rsidRDefault="00ED2D62" w:rsidP="00ED2D62">
      <w:p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Times New Roman"/>
        </w:rPr>
      </w:pPr>
      <w:r w:rsidRPr="00D0254A">
        <w:rPr>
          <w:rFonts w:ascii="Times New Roman" w:hAnsi="Times New Roman" w:cs="Times New Roman"/>
          <w:bCs/>
          <w:i/>
          <w:sz w:val="24"/>
          <w:szCs w:val="24"/>
        </w:rPr>
        <w:t>5) Формирование</w:t>
      </w:r>
      <w:r w:rsidRPr="00D0254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развитие единого образовательного пространства «семья – детский сад – школа»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D2D62" w:rsidRPr="00D0254A" w:rsidRDefault="00ED2D62" w:rsidP="00ED2D62">
      <w:p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Times New Roman"/>
        </w:rPr>
      </w:pPr>
      <w:r w:rsidRPr="00D0254A">
        <w:rPr>
          <w:rFonts w:ascii="Times New Roman" w:hAnsi="Times New Roman" w:cs="Times New Roman"/>
          <w:bCs/>
          <w:i/>
          <w:sz w:val="24"/>
          <w:szCs w:val="24"/>
        </w:rPr>
        <w:t>6) Модернизация системы ресурсообеспечения</w:t>
      </w:r>
      <w:r w:rsidR="008D0B1F">
        <w:rPr>
          <w:rFonts w:ascii="Times New Roman" w:hAnsi="Times New Roman" w:cs="Times New Roman"/>
          <w:i/>
          <w:sz w:val="24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0254A" w:rsidRDefault="00ED2D62" w:rsidP="00ED2D62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ind w:firstLine="278"/>
        <w:jc w:val="both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В итоге,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D0254A">
        <w:rPr>
          <w:rFonts w:ascii="Times New Roman" w:hAnsi="Times New Roman" w:cs="Times New Roman"/>
          <w:sz w:val="24"/>
          <w:szCs w:val="24"/>
        </w:rPr>
        <w:t xml:space="preserve"> № 17 «Незнайка»  должен быть детским садом </w:t>
      </w:r>
      <w:r w:rsidRPr="00D0254A">
        <w:rPr>
          <w:rFonts w:ascii="Times New Roman" w:hAnsi="Times New Roman" w:cs="Times New Roman"/>
          <w:i/>
          <w:sz w:val="24"/>
          <w:szCs w:val="24"/>
        </w:rPr>
        <w:t>для ребенка</w:t>
      </w:r>
      <w:r w:rsidRPr="00D0254A">
        <w:rPr>
          <w:rFonts w:ascii="Times New Roman" w:hAnsi="Times New Roman" w:cs="Times New Roman"/>
          <w:sz w:val="24"/>
          <w:szCs w:val="24"/>
        </w:rPr>
        <w:t>, который имеет право на свободу выбора и на реализацию всех потенциалов своего развития, на удовлетворение потребности в признании и самовыраже</w:t>
      </w:r>
      <w:r w:rsidRPr="00D0254A">
        <w:rPr>
          <w:rFonts w:ascii="Times New Roman" w:hAnsi="Times New Roman" w:cs="Times New Roman"/>
          <w:sz w:val="24"/>
          <w:szCs w:val="24"/>
        </w:rPr>
        <w:softHyphen/>
        <w:t xml:space="preserve">нии. Педагогический коллектив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D0254A">
        <w:rPr>
          <w:rFonts w:ascii="Times New Roman" w:hAnsi="Times New Roman" w:cs="Times New Roman"/>
          <w:sz w:val="24"/>
          <w:szCs w:val="24"/>
        </w:rPr>
        <w:t xml:space="preserve"> должен признавать и обеспечивать </w:t>
      </w:r>
      <w:r w:rsidRPr="00D0254A">
        <w:rPr>
          <w:rFonts w:ascii="Times New Roman" w:hAnsi="Times New Roman" w:cs="Times New Roman"/>
          <w:i/>
          <w:sz w:val="24"/>
          <w:szCs w:val="24"/>
        </w:rPr>
        <w:t>его право</w:t>
      </w:r>
      <w:r w:rsidRPr="00D0254A">
        <w:rPr>
          <w:rFonts w:ascii="Times New Roman" w:hAnsi="Times New Roman" w:cs="Times New Roman"/>
          <w:sz w:val="24"/>
          <w:szCs w:val="24"/>
        </w:rPr>
        <w:t xml:space="preserve"> на личностный рост и на успех в любом виде деятельности.</w:t>
      </w:r>
    </w:p>
    <w:p w:rsidR="00ED2D62" w:rsidRPr="00D0254A" w:rsidRDefault="00ED2D62" w:rsidP="00ED2D62"/>
    <w:p w:rsidR="00ED2D62" w:rsidRPr="00D0254A" w:rsidRDefault="00ED2D62" w:rsidP="00ED2D62">
      <w:pPr>
        <w:spacing w:line="240" w:lineRule="auto"/>
        <w:ind w:left="284"/>
        <w:jc w:val="center"/>
        <w:rPr>
          <w:rFonts w:ascii="Times New Roman" w:hAnsi="Times New Roman" w:cs="Times New Roman"/>
          <w:sz w:val="24"/>
          <w:u w:val="single"/>
        </w:rPr>
      </w:pPr>
      <w:r w:rsidRPr="00D0254A">
        <w:rPr>
          <w:rFonts w:ascii="Times New Roman" w:hAnsi="Times New Roman" w:cs="Times New Roman"/>
          <w:b/>
          <w:sz w:val="24"/>
          <w:u w:val="single"/>
        </w:rPr>
        <w:t xml:space="preserve">2.2. КОНЦЕПТУАЛЬНЫЕ ОСНОВАНИЯ ИННОВАЦИОННОГО РЕЖИМА РАЗВИТИЯ </w:t>
      </w:r>
      <w:r w:rsidR="008D0B1F">
        <w:rPr>
          <w:rFonts w:ascii="Times New Roman" w:hAnsi="Times New Roman" w:cs="Times New Roman"/>
          <w:b/>
          <w:sz w:val="24"/>
          <w:u w:val="single"/>
        </w:rPr>
        <w:t>МБДОУ</w:t>
      </w: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 механизмом оптимизации и развития системы воспитания и образования в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поиск и освоение инноваций, способствующих качественным изменениям образовательного процесса, системы управления, ресурсного обеспечения, переводя дошкольное учреждение в состояние режима развития. </w:t>
      </w: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 w:rsidRPr="00D0254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инновациями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образовательных процессов следует понимать – целенаправленные, изменения, вносящее в среду обитания новые стабильные элементы, вызывающие переход системы из одного состояния в другое.</w:t>
      </w:r>
      <w:proofErr w:type="gramEnd"/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К основным характеристикам инновационного процесса в дошкольном образовании можно отнести: </w:t>
      </w:r>
    </w:p>
    <w:tbl>
      <w:tblPr>
        <w:tblStyle w:val="a5"/>
        <w:tblW w:w="0" w:type="auto"/>
        <w:tblLook w:val="04A0"/>
      </w:tblPr>
      <w:tblGrid>
        <w:gridCol w:w="2943"/>
        <w:gridCol w:w="11766"/>
      </w:tblGrid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Описание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Новизна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 на новые тенденции, модели, цели, формы, методы, содержании образования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Проектный характер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 цели, выражается в проецировании предполагаемых преобразований в виде модели и проекта 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Технологичность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конкретных способов и методов реализации предполагаемых изменений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Процессуальность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динамический характер изменений ориентированный на постоянное обновление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Преемственность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 и опора на традиции и имеющийся опыт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Системность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взаимосвязях</w:t>
            </w:r>
            <w:proofErr w:type="gramEnd"/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взаимозависимости составляющих элементов, что определяет его целостность и   функциональность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Субъектность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 на проявление индивидуальности, творчества, интересов  и мотивов всех субъектов деятельности</w:t>
            </w:r>
          </w:p>
        </w:tc>
      </w:tr>
      <w:tr w:rsidR="00ED2D62" w:rsidRPr="00D0254A" w:rsidTr="00ED2D62">
        <w:tc>
          <w:tcPr>
            <w:tcW w:w="2943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Рефлективность</w:t>
            </w:r>
          </w:p>
        </w:tc>
        <w:tc>
          <w:tcPr>
            <w:tcW w:w="11766" w:type="dxa"/>
          </w:tcPr>
          <w:p w:rsidR="00ED2D62" w:rsidRPr="00D0254A" w:rsidRDefault="00ED2D62" w:rsidP="00ED2D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постоянный текущий и итоговый контроль проводимых внутренних изменений и реакции на них </w:t>
            </w:r>
            <w:proofErr w:type="gramStart"/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gramEnd"/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вне</w:t>
            </w:r>
          </w:p>
        </w:tc>
      </w:tr>
    </w:tbl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  Основной задачей, образовательного учреждения в режиме развития является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общества, государства.</w:t>
      </w:r>
    </w:p>
    <w:p w:rsidR="00ED2D62" w:rsidRPr="00D0254A" w:rsidRDefault="00ED2D62" w:rsidP="00ED2D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  Режим развития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 собой открытый системный процесс преобразования содержания и структуры учреждения в соответствии с определенной идеальной моделью. Данная модель строится исходя их образовательной политики и соц. заказа на уровне государства, региона, города, целей и задач самого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учетом потребностей учащихся, родителей, педагогов, с чётко обозначенными целями и механизмами изменений. Предполагаемые изменения тщательно готовятся, экспортируются и обеспечиваются необходимыми средствами (кадровыми, материальными, научно-методическими). 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Современное дошкольное образовательное учреждение как открытая развивающаяся система — являет собой сложное социопсихопедагогическое образование, включающее в себя </w:t>
      </w:r>
      <w:r w:rsidRPr="00D025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следующий комплекс элементов, 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который  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 xml:space="preserve">можно представить в виде следующей </w:t>
      </w: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структурно-функциональная модели:</w:t>
      </w:r>
    </w:p>
    <w:tbl>
      <w:tblPr>
        <w:tblW w:w="14601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7"/>
        <w:gridCol w:w="515"/>
        <w:gridCol w:w="20"/>
        <w:gridCol w:w="195"/>
        <w:gridCol w:w="1113"/>
        <w:gridCol w:w="27"/>
        <w:gridCol w:w="398"/>
        <w:gridCol w:w="819"/>
        <w:gridCol w:w="187"/>
        <w:gridCol w:w="42"/>
        <w:gridCol w:w="369"/>
        <w:gridCol w:w="810"/>
        <w:gridCol w:w="83"/>
        <w:gridCol w:w="659"/>
        <w:gridCol w:w="149"/>
        <w:gridCol w:w="142"/>
        <w:gridCol w:w="210"/>
        <w:gridCol w:w="185"/>
        <w:gridCol w:w="30"/>
        <w:gridCol w:w="851"/>
        <w:gridCol w:w="136"/>
        <w:gridCol w:w="1423"/>
        <w:gridCol w:w="1276"/>
        <w:gridCol w:w="567"/>
        <w:gridCol w:w="283"/>
        <w:gridCol w:w="1985"/>
      </w:tblGrid>
      <w:tr w:rsidR="00ED2D62" w:rsidRPr="00D0254A" w:rsidTr="00ED2D62">
        <w:tc>
          <w:tcPr>
            <w:tcW w:w="14601" w:type="dxa"/>
            <w:gridSpan w:val="26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Система  дошкольного  образовательного учреждения</w:t>
            </w:r>
          </w:p>
        </w:tc>
      </w:tr>
      <w:tr w:rsidR="00ED2D62" w:rsidRPr="00D0254A" w:rsidTr="00ED2D62">
        <w:tc>
          <w:tcPr>
            <w:tcW w:w="2127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Системообразующие факторы</w:t>
            </w:r>
          </w:p>
        </w:tc>
        <w:tc>
          <w:tcPr>
            <w:tcW w:w="2268" w:type="dxa"/>
            <w:gridSpan w:val="6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Миссия дошкольного учреждения</w:t>
            </w:r>
          </w:p>
        </w:tc>
        <w:tc>
          <w:tcPr>
            <w:tcW w:w="3260" w:type="dxa"/>
            <w:gridSpan w:val="9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  развития дошкольного учреждения</w:t>
            </w: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развития дошкольного учреждения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D2D62" w:rsidRPr="00D0254A" w:rsidTr="00ED2D62">
        <w:tc>
          <w:tcPr>
            <w:tcW w:w="2127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Структурный компонент</w:t>
            </w:r>
          </w:p>
        </w:tc>
        <w:tc>
          <w:tcPr>
            <w:tcW w:w="2268" w:type="dxa"/>
            <w:gridSpan w:val="6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Управляющая система</w:t>
            </w:r>
          </w:p>
        </w:tc>
        <w:tc>
          <w:tcPr>
            <w:tcW w:w="3118" w:type="dxa"/>
            <w:gridSpan w:val="8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Управляемая система</w:t>
            </w:r>
          </w:p>
        </w:tc>
        <w:tc>
          <w:tcPr>
            <w:tcW w:w="2977" w:type="dxa"/>
            <w:gridSpan w:val="7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системы –  воспитатели,  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дети,</w:t>
            </w:r>
          </w:p>
        </w:tc>
        <w:tc>
          <w:tcPr>
            <w:tcW w:w="4111" w:type="dxa"/>
            <w:gridSpan w:val="4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 </w:t>
            </w:r>
            <w:proofErr w:type="gramStart"/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деятель-ности</w:t>
            </w:r>
            <w:proofErr w:type="gramEnd"/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субъектов всех уровней управления</w:t>
            </w:r>
          </w:p>
        </w:tc>
      </w:tr>
      <w:tr w:rsidR="00ED2D62" w:rsidRPr="00D0254A" w:rsidTr="00ED2D62">
        <w:trPr>
          <w:trHeight w:val="177"/>
        </w:trPr>
        <w:tc>
          <w:tcPr>
            <w:tcW w:w="2127" w:type="dxa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Функциональный компонент</w:t>
            </w:r>
          </w:p>
        </w:tc>
        <w:tc>
          <w:tcPr>
            <w:tcW w:w="12474" w:type="dxa"/>
            <w:gridSpan w:val="25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Управленческие функции  деятельности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МБДОУ</w:t>
            </w:r>
          </w:p>
        </w:tc>
      </w:tr>
      <w:tr w:rsidR="00ED2D62" w:rsidRPr="00D0254A" w:rsidTr="00ED2D62">
        <w:trPr>
          <w:trHeight w:val="176"/>
        </w:trPr>
        <w:tc>
          <w:tcPr>
            <w:tcW w:w="2127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Аналитико-диагно-стическая</w:t>
            </w:r>
          </w:p>
        </w:tc>
        <w:tc>
          <w:tcPr>
            <w:tcW w:w="1842" w:type="dxa"/>
            <w:gridSpan w:val="6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Мотивационно-стимули-рующая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Планово-прогно-стическая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Организационно-исполни</w:t>
            </w:r>
            <w:proofErr w:type="gramEnd"/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Контрольно-оцено-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чная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Регуляти-вно-коррек</w:t>
            </w:r>
          </w:p>
          <w:p w:rsidR="00ED2D62" w:rsidRPr="00D0254A" w:rsidRDefault="00ED2D62" w:rsidP="00ED2D6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ционная</w:t>
            </w:r>
          </w:p>
        </w:tc>
      </w:tr>
      <w:tr w:rsidR="00ED2D62" w:rsidRPr="00D0254A" w:rsidTr="00ED2D62">
        <w:trPr>
          <w:trHeight w:val="176"/>
        </w:trPr>
        <w:tc>
          <w:tcPr>
            <w:tcW w:w="2127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474" w:type="dxa"/>
            <w:gridSpan w:val="25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деятельности в системе «педагог — ребенок — родители»</w:t>
            </w:r>
          </w:p>
        </w:tc>
      </w:tr>
      <w:tr w:rsidR="00ED2D62" w:rsidRPr="00D0254A" w:rsidTr="00ED2D62">
        <w:tc>
          <w:tcPr>
            <w:tcW w:w="2127" w:type="dxa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Условия функционирования</w:t>
            </w:r>
          </w:p>
        </w:tc>
        <w:tc>
          <w:tcPr>
            <w:tcW w:w="12474" w:type="dxa"/>
            <w:gridSpan w:val="25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Пространственная среда деятельности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МБДОУ</w:t>
            </w:r>
          </w:p>
        </w:tc>
      </w:tr>
      <w:tr w:rsidR="00ED2D62" w:rsidRPr="00D0254A" w:rsidTr="00ED2D62">
        <w:tc>
          <w:tcPr>
            <w:tcW w:w="2127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10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Медико-валеологическая</w:t>
            </w:r>
          </w:p>
        </w:tc>
        <w:tc>
          <w:tcPr>
            <w:tcW w:w="3119" w:type="dxa"/>
            <w:gridSpan w:val="9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</w:tr>
      <w:tr w:rsidR="00ED2D62" w:rsidRPr="00D0254A" w:rsidTr="00ED2D62">
        <w:tc>
          <w:tcPr>
            <w:tcW w:w="2127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4" w:type="dxa"/>
            <w:gridSpan w:val="25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Психофизиологические особенности и возможности  участников учебно-воспитательного процесса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2D62" w:rsidRPr="00D0254A" w:rsidTr="00ED2D62">
        <w:tc>
          <w:tcPr>
            <w:tcW w:w="2127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4" w:type="dxa"/>
            <w:gridSpan w:val="25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рамки</w:t>
            </w:r>
          </w:p>
        </w:tc>
      </w:tr>
      <w:tr w:rsidR="00ED2D62" w:rsidRPr="00D0254A" w:rsidTr="00ED2D62">
        <w:trPr>
          <w:gridAfter w:val="5"/>
          <w:wAfter w:w="5534" w:type="dxa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2D62" w:rsidRPr="00D0254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D2D62" w:rsidRPr="00D0254A" w:rsidRDefault="00ED2D62" w:rsidP="00ED2D62">
      <w:pPr>
        <w:spacing w:after="0" w:line="240" w:lineRule="auto"/>
        <w:jc w:val="both"/>
        <w:rPr>
          <w:rFonts w:ascii="Symbol" w:eastAsia="Times New Roman" w:hAnsi="Symbol" w:cs="Times New Roman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Пространство развития дошкольного образовательного учреждения состоит из </w:t>
      </w:r>
      <w:r w:rsidRPr="00D025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четырех основных взаимосвязанных пространств развития его субъектов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tbl>
      <w:tblPr>
        <w:tblW w:w="0" w:type="auto"/>
        <w:tblInd w:w="1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37"/>
        <w:gridCol w:w="6095"/>
      </w:tblGrid>
      <w:tr w:rsidR="00ED2D62" w:rsidRPr="00D0254A" w:rsidTr="00ED2D62">
        <w:tc>
          <w:tcPr>
            <w:tcW w:w="45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Пространство развития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МБДОУ</w:t>
            </w: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: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Кадровое, информационное обеспечение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Материально-техническая база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Управляющая система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5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Пространство развития родителей: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Включенность семьи в </w:t>
            </w:r>
            <w:r w:rsidR="008D0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Преемственность и единство требований в семье и </w:t>
            </w:r>
            <w:r w:rsidR="008D0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МБДОУ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Взаимоотношения родителей и детей в семье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Стиль воспитания в семье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сообщество</w:t>
            </w:r>
          </w:p>
        </w:tc>
      </w:tr>
      <w:tr w:rsidR="00ED2D62" w:rsidRPr="00D0254A" w:rsidTr="00ED2D62">
        <w:tc>
          <w:tcPr>
            <w:tcW w:w="453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Пространство развития воспитателей: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стимулирования и мотивации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Мастерство и профессионализм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Сотрудничество, сотворчество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сообщество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5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Пространство развития детей: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Предметно-развивающая среда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специалистов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Образовательное пространство </w:t>
            </w:r>
            <w:r w:rsidR="008D0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Дополнительное образовательное пространство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ситуация развития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Медико-психо-педагогическое сопровождение</w:t>
            </w:r>
          </w:p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Детское сообщество</w:t>
            </w:r>
          </w:p>
        </w:tc>
      </w:tr>
    </w:tbl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Всестороннее и гармоническое развитие личности ребенка может быть обеспечено комплексным воздействием на все стороны его активности. Комплексное воздействие основано на совокупности всей системы пространств развития и сопровождения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Ind w:w="1384" w:type="dxa"/>
        <w:tblLook w:val="04A0"/>
      </w:tblPr>
      <w:tblGrid>
        <w:gridCol w:w="3852"/>
        <w:gridCol w:w="1595"/>
        <w:gridCol w:w="1595"/>
        <w:gridCol w:w="3731"/>
      </w:tblGrid>
      <w:tr w:rsidR="00ED2D62" w:rsidRPr="00D0254A" w:rsidTr="00ED2D62">
        <w:tc>
          <w:tcPr>
            <w:tcW w:w="10773" w:type="dxa"/>
            <w:gridSpan w:val="4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Система пространств и сопровождения образования и воспитания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МБДОУ</w:t>
            </w:r>
          </w:p>
        </w:tc>
      </w:tr>
      <w:tr w:rsidR="00ED2D62" w:rsidRPr="00D0254A" w:rsidTr="00ED2D62">
        <w:tc>
          <w:tcPr>
            <w:tcW w:w="5447" w:type="dxa"/>
            <w:gridSpan w:val="2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5326" w:type="dxa"/>
            <w:gridSpan w:val="2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Дополнительное образовательное пространство</w:t>
            </w:r>
          </w:p>
        </w:tc>
      </w:tr>
      <w:tr w:rsidR="00ED2D62" w:rsidRPr="00D0254A" w:rsidTr="00ED2D62">
        <w:tc>
          <w:tcPr>
            <w:tcW w:w="3852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Медико-валеологическое обеспечение</w:t>
            </w:r>
          </w:p>
        </w:tc>
        <w:tc>
          <w:tcPr>
            <w:tcW w:w="3190" w:type="dxa"/>
            <w:gridSpan w:val="2"/>
            <w:vMerge w:val="restart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Администрация</w:t>
            </w:r>
          </w:p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Воспитатели</w:t>
            </w:r>
          </w:p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Ребенок</w:t>
            </w:r>
          </w:p>
          <w:p w:rsidR="00ED2D62" w:rsidRPr="00D0254A" w:rsidRDefault="00ED2D62" w:rsidP="00ED2D62">
            <w:pPr>
              <w:jc w:val="both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    Родители</w:t>
            </w:r>
          </w:p>
        </w:tc>
        <w:tc>
          <w:tcPr>
            <w:tcW w:w="3731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Досуговое, культурно-познавательное пространство</w:t>
            </w:r>
          </w:p>
        </w:tc>
      </w:tr>
      <w:tr w:rsidR="00ED2D62" w:rsidRPr="00D0254A" w:rsidTr="00ED2D62">
        <w:tc>
          <w:tcPr>
            <w:tcW w:w="3852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Психолого-педагогическая поддержка</w:t>
            </w:r>
          </w:p>
        </w:tc>
        <w:tc>
          <w:tcPr>
            <w:tcW w:w="3190" w:type="dxa"/>
            <w:gridSpan w:val="2"/>
            <w:vMerge/>
          </w:tcPr>
          <w:p w:rsidR="00ED2D62" w:rsidRPr="00D0254A" w:rsidRDefault="00ED2D62" w:rsidP="00ED2D62">
            <w:pPr>
              <w:jc w:val="both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731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Пространство взаимодействия с семьей</w:t>
            </w:r>
          </w:p>
        </w:tc>
      </w:tr>
      <w:tr w:rsidR="00ED2D62" w:rsidRPr="00D0254A" w:rsidTr="00ED2D62">
        <w:tc>
          <w:tcPr>
            <w:tcW w:w="3852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Спортивно-оздоровительное пространство </w:t>
            </w:r>
          </w:p>
        </w:tc>
        <w:tc>
          <w:tcPr>
            <w:tcW w:w="3190" w:type="dxa"/>
            <w:gridSpan w:val="2"/>
            <w:vMerge/>
          </w:tcPr>
          <w:p w:rsidR="00ED2D62" w:rsidRPr="00D0254A" w:rsidRDefault="00ED2D62" w:rsidP="00ED2D62">
            <w:pPr>
              <w:jc w:val="both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731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Взаимодействие с внешним социальным пространством</w:t>
            </w:r>
          </w:p>
        </w:tc>
      </w:tr>
      <w:tr w:rsidR="00ED2D62" w:rsidRPr="00D0254A" w:rsidTr="00ED2D62">
        <w:tc>
          <w:tcPr>
            <w:tcW w:w="3852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Инновационное пространство</w:t>
            </w:r>
          </w:p>
        </w:tc>
        <w:tc>
          <w:tcPr>
            <w:tcW w:w="3190" w:type="dxa"/>
            <w:gridSpan w:val="2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Охрана безопасности и жизнедеятельности</w:t>
            </w:r>
          </w:p>
        </w:tc>
        <w:tc>
          <w:tcPr>
            <w:tcW w:w="3731" w:type="dxa"/>
            <w:vAlign w:val="center"/>
          </w:tcPr>
          <w:p w:rsidR="00ED2D62" w:rsidRPr="00D0254A" w:rsidRDefault="00ED2D62" w:rsidP="00ED2D62">
            <w:pPr>
              <w:jc w:val="center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Научно-методическое обеспечение</w:t>
            </w:r>
          </w:p>
        </w:tc>
      </w:tr>
    </w:tbl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Логика развертывания процессов развития в каждом из пространств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заключается в смене этапов и уровней развития:</w:t>
      </w:r>
    </w:p>
    <w:p w:rsidR="00ED2D62" w:rsidRPr="00D0254A" w:rsidRDefault="00ED2D62" w:rsidP="002870F7">
      <w:pPr>
        <w:numPr>
          <w:ilvl w:val="1"/>
          <w:numId w:val="72"/>
        </w:numPr>
        <w:tabs>
          <w:tab w:val="clear" w:pos="360"/>
          <w:tab w:val="num" w:pos="0"/>
          <w:tab w:val="num" w:pos="709"/>
        </w:tabs>
        <w:spacing w:after="0" w:line="240" w:lineRule="auto"/>
        <w:ind w:left="567" w:hanging="21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этапе </w:t>
      </w:r>
      <w:r w:rsidRPr="00D025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адаптации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обеспечивается актуализация потенциала развития и саморазвития педагогов, родителей, детей, создаются условия для перевода их с позиции объекта в позицию субъекта собственной жизнедеятельности.</w:t>
      </w:r>
    </w:p>
    <w:p w:rsidR="00ED2D62" w:rsidRPr="00D0254A" w:rsidRDefault="00ED2D62" w:rsidP="002870F7">
      <w:pPr>
        <w:numPr>
          <w:ilvl w:val="1"/>
          <w:numId w:val="72"/>
        </w:numPr>
        <w:tabs>
          <w:tab w:val="clear" w:pos="360"/>
          <w:tab w:val="num" w:pos="0"/>
          <w:tab w:val="num" w:pos="709"/>
        </w:tabs>
        <w:spacing w:after="0" w:line="240" w:lineRule="auto"/>
        <w:ind w:left="567" w:hanging="21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 </w:t>
      </w:r>
      <w:r w:rsidRPr="00D025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интеграции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связан с обеспечением развития и саморазвития средствами взаимодействия в системе «педагог — ребенок — родитель» в форме сотворческой продуктивной деятельности и общения. Итогом этого этапа является перевод педагогов, родителей, детей с позиции субъекта в личностный контекст жизнеосуществления.</w:t>
      </w:r>
    </w:p>
    <w:p w:rsidR="00ED2D62" w:rsidRPr="00D0254A" w:rsidRDefault="00ED2D62" w:rsidP="002870F7">
      <w:pPr>
        <w:numPr>
          <w:ilvl w:val="1"/>
          <w:numId w:val="72"/>
        </w:numPr>
        <w:tabs>
          <w:tab w:val="clear" w:pos="360"/>
          <w:tab w:val="num" w:pos="709"/>
        </w:tabs>
        <w:spacing w:after="0" w:line="240" w:lineRule="auto"/>
        <w:ind w:left="567" w:hanging="21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Этап </w:t>
      </w:r>
      <w:r w:rsidRPr="00D025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индивидуализации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связан с анализом степени обособленности личности педагога, родителя, ребенка в соответствующем интегрированном сообществе и определением потенциала развития в процессе максимального раскрытия индивидуальной сущности субъектов, через их творчество, самоуправление и личностно-индивидуальное (субъектно-субъектное) взаимодействие.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Логика определения выделенных уровней развития укладывается в схему описания фактического и идеального состояния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системы шагов по переводу учреждения в желаемое состояние путем определения достижимого уровня развития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имеющейся базе, с привлечением внешних ресурсов модернизации.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 инновационным основаниям построения (идеальной) модели режима развития </w:t>
      </w:r>
      <w:r w:rsidR="008D0B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можно отнести следующие показатели: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36"/>
        <w:gridCol w:w="9639"/>
      </w:tblGrid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r w:rsidRPr="00D025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функционирования в режиме развития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Тип/Вид ОУ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Цели и задачи управления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компонентов учебно-воспитательного процесса с целью обеспечения мобильности, гибкости и вариативности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Субъект управления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Коллективный субъект управления, развитость горизонтальных связей, паритет единоначалия и коллегиальности, делегирование инициативы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Подходы, научные концепции управления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Мотивационное, программно-целевое управление, его вариации, рефлексивное управление, построение комплексно-целевых программ и программ развития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Мотивационное обеспечение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атмосферы творчества/поиска при соответствующей системе материального и морального стимулирования саморазвития субъектов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Учебно-воспитательный процесс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Динамический процесс в изменяющихся условиях, получения качественно новых результатов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Содержание образования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планов развития, комплексно-целевых программ по освоению новшеств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Личностно-ориентированное образование, обеспечивает саморазвитие субъекта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Организация учебно-воспитательного процесса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Многоуровневое, многоступенчатое, непрерывное образование в системе </w:t>
            </w:r>
            <w:r w:rsidR="008D0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</w:t>
            </w: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-школа-ВУЗ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Типовые документы выступают основой для разработки </w:t>
            </w:r>
            <w:proofErr w:type="gramStart"/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proofErr w:type="gramEnd"/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Кадровое обеспечение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Конкурсная основа, конкурентоспособность, инновационные методики подготовки, вариативность курсов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Научно-методическое обеспечение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Инновационные, авторские методики, ориентированные на зону ближайшего развития </w:t>
            </w: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субъектов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lastRenderedPageBreak/>
              <w:t>Финансовое обеспечение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 и внебюджетное финансирование</w:t>
            </w:r>
          </w:p>
        </w:tc>
      </w:tr>
      <w:tr w:rsidR="00ED2D62" w:rsidRPr="00D0254A" w:rsidTr="00ED2D62">
        <w:tc>
          <w:tcPr>
            <w:tcW w:w="453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963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D0254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25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 расширяющееся обеспечение как результат динамического развития</w:t>
            </w:r>
          </w:p>
        </w:tc>
      </w:tr>
    </w:tbl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итоге, можно выделить следующие существенные условия и факторы, способствующие переходу </w:t>
      </w:r>
      <w:r w:rsidR="008D0B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 режим развития: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четкая формулировка цели на основе всестороннего проблемного анализа;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концепции развития;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кадрового обеспечения, материально-технической базы, научно-методического сопровождения, ресурсов для реализации программы развития;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благоприятный социально-психологический климат в коллективе, готовность педагогов к реализации программы развития, сбалансированность интересов всех участников инновационного процесса;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предоставление свободы выбора в решении поставленных задач;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педагогически целесообразных, оптимальных технологий инновационной деятельности;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образовательного потенциала социума;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расширение внешних связей, открытость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целесообразного управления, оптимальное сочетание видов управления;</w:t>
      </w:r>
    </w:p>
    <w:p w:rsidR="00ED2D62" w:rsidRPr="00D0254A" w:rsidRDefault="00ED2D62" w:rsidP="002870F7">
      <w:pPr>
        <w:numPr>
          <w:ilvl w:val="1"/>
          <w:numId w:val="71"/>
        </w:numPr>
        <w:tabs>
          <w:tab w:val="clear" w:pos="1440"/>
          <w:tab w:val="num" w:pos="426"/>
        </w:tabs>
        <w:spacing w:after="0" w:line="240" w:lineRule="auto"/>
        <w:ind w:left="426"/>
        <w:jc w:val="both"/>
        <w:textAlignment w:val="center"/>
        <w:rPr>
          <w:rFonts w:ascii="Symbol" w:eastAsia="Times New Roman" w:hAnsi="Symbol" w:cs="Times New Roman"/>
          <w:color w:val="000000"/>
        </w:rPr>
      </w:pP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и использование позитивного опыта других </w:t>
      </w:r>
      <w:r w:rsidR="008D0B1F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>, создание банка инноваций.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D0254A">
        <w:rPr>
          <w:rFonts w:ascii="Calibri" w:eastAsia="Times New Roman" w:hAnsi="Calibri" w:cs="Times New Roman"/>
          <w:b/>
        </w:rPr>
        <w:t> </w:t>
      </w:r>
      <w:r w:rsidRPr="00D025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</w:t>
      </w:r>
      <w:proofErr w:type="gramStart"/>
      <w:r w:rsidRPr="00D025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0254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</w:t>
      </w:r>
      <w:proofErr w:type="gramEnd"/>
      <w:r w:rsidRPr="00D0254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еятельность </w:t>
      </w:r>
      <w:r w:rsidR="008D0B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в режиме развития</w:t>
      </w:r>
      <w:r w:rsidRPr="00D025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</w:t>
      </w:r>
      <w:r w:rsidRPr="00D0254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целенаправленный, закономерный, непрерывный и необратимый процесс перехода учреждения в качественно новое состояние, характеризующийся разноуровневой организацией, культурно-творческой направленностью и использованием постоянно расширяющегося потенциала развития.</w:t>
      </w:r>
    </w:p>
    <w:p w:rsidR="00ED2D62" w:rsidRPr="00D0254A" w:rsidRDefault="00ED2D62" w:rsidP="00ED2D62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ED2D62" w:rsidRPr="00D0254A" w:rsidRDefault="00ED2D62" w:rsidP="00ED2D62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D0254A">
        <w:rPr>
          <w:b/>
          <w:u w:val="single"/>
        </w:rPr>
        <w:t>2.3. КОНЦЕПТУАЛЬНО</w:t>
      </w:r>
      <w:r w:rsidRPr="00D0254A">
        <w:rPr>
          <w:b/>
          <w:bCs/>
          <w:u w:val="single"/>
        </w:rPr>
        <w:t xml:space="preserve">-ПЕДАГОГИЧЕСКИЕ </w:t>
      </w:r>
      <w:r w:rsidRPr="00D0254A">
        <w:rPr>
          <w:b/>
          <w:u w:val="single"/>
        </w:rPr>
        <w:t xml:space="preserve">ОСНОВАНИЯ РАЗВИТИЯ КАЧЕСТВА ОБРАЗОВАНИЯ </w:t>
      </w:r>
      <w:r w:rsidR="008D0B1F">
        <w:rPr>
          <w:b/>
          <w:u w:val="single"/>
        </w:rPr>
        <w:t>МБДОУ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rPr>
          <w:b/>
          <w:bCs/>
        </w:rPr>
        <w:t>Дошкольное учреждение</w:t>
      </w:r>
      <w:r w:rsidRPr="00D0254A">
        <w:rPr>
          <w:iCs/>
        </w:rPr>
        <w:t xml:space="preserve"> является</w:t>
      </w:r>
      <w:r w:rsidRPr="00D0254A">
        <w:rPr>
          <w:bCs/>
          <w:i/>
          <w:iCs/>
        </w:rPr>
        <w:t>целевой иерархической системой</w:t>
      </w:r>
      <w:r w:rsidRPr="00D0254A">
        <w:rPr>
          <w:i/>
          <w:iCs/>
        </w:rPr>
        <w:t>,</w:t>
      </w:r>
      <w:r w:rsidRPr="00D0254A">
        <w:t xml:space="preserve"> основным содержанием которой являются люди, их отношения и деятель</w:t>
      </w:r>
      <w:r w:rsidRPr="00D0254A">
        <w:softHyphen/>
        <w:t>ность, а главным предназначением - воспитание, обучение и развитие детей на уровне, соответствующем социокультурным запросам и ожиданиям обще</w:t>
      </w:r>
      <w:r w:rsidRPr="00D0254A">
        <w:softHyphen/>
        <w:t>ства, родителей воспитанников, возможностям ребёнка и требованиям госу</w:t>
      </w:r>
      <w:r w:rsidRPr="00D0254A">
        <w:softHyphen/>
        <w:t>дарства.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rPr>
          <w:b/>
          <w:i/>
        </w:rPr>
        <w:t>Главной задачей государственной образовательной политики Российской Федерации</w:t>
      </w:r>
      <w:r w:rsidRPr="00D0254A">
        <w:t xml:space="preserve"> в условиях модернизации системы образования  является обеспечение современного качества образования, в том числе и дошкольного.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rPr>
          <w:b/>
          <w:bCs/>
          <w:i/>
          <w:iCs/>
        </w:rPr>
        <w:t>Существенной особенностью</w:t>
      </w:r>
      <w:r w:rsidRPr="00D0254A">
        <w:rPr>
          <w:b/>
          <w:i/>
          <w:iCs/>
        </w:rPr>
        <w:t xml:space="preserve"> современного дошкольного учреждения</w:t>
      </w:r>
      <w:r w:rsidRPr="00D0254A">
        <w:t xml:space="preserve"> выступает его ориентированность не только на выполнение внешних социально - задавае</w:t>
      </w:r>
      <w:r w:rsidRPr="00D0254A">
        <w:softHyphen/>
        <w:t>мых функций, но и на достижение высокого уровня самоорганизации, само</w:t>
      </w:r>
      <w:r w:rsidRPr="00D0254A">
        <w:softHyphen/>
        <w:t>развития, следствием которого является становление нового качества образо</w:t>
      </w:r>
      <w:r w:rsidRPr="00D0254A">
        <w:softHyphen/>
        <w:t>вания.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0254A">
        <w:rPr>
          <w:rFonts w:ascii="Times New Roman" w:hAnsi="Times New Roman" w:cs="Times New Roman"/>
          <w:b/>
          <w:i/>
          <w:sz w:val="24"/>
        </w:rPr>
        <w:t>Качество образования</w:t>
      </w:r>
      <w:r w:rsidRPr="00D0254A">
        <w:rPr>
          <w:rFonts w:ascii="Times New Roman" w:hAnsi="Times New Roman" w:cs="Times New Roman"/>
          <w:sz w:val="24"/>
        </w:rPr>
        <w:t xml:space="preserve"> – это комплексное понятие, характеризующее эффективность всех сторон деятельности: разработки стратегии, организации воспитательно-образовательного процесса, маркетинга и других.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rPr>
          <w:b/>
          <w:i/>
        </w:rPr>
        <w:lastRenderedPageBreak/>
        <w:t>Обеспечениесовременного качества образования</w:t>
      </w:r>
      <w:r w:rsidRPr="00D0254A">
        <w:t xml:space="preserve"> является для </w:t>
      </w:r>
      <w:r w:rsidR="008D0B1F">
        <w:t>МБДОУ</w:t>
      </w:r>
      <w:r w:rsidRPr="00D0254A">
        <w:t xml:space="preserve"> №17 «Незнайка»  </w:t>
      </w:r>
      <w:r w:rsidRPr="00D0254A">
        <w:rPr>
          <w:i/>
        </w:rPr>
        <w:t>фундаментальным направлением</w:t>
      </w:r>
      <w:r w:rsidRPr="00D0254A">
        <w:t xml:space="preserve">, определившим, в итоге, концепцию и интегральную модель развития образовательного учреждения в целом.  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t xml:space="preserve">Впервые </w:t>
      </w:r>
      <w:r w:rsidRPr="00D0254A">
        <w:rPr>
          <w:b/>
          <w:bCs/>
          <w:i/>
          <w:iCs/>
        </w:rPr>
        <w:t>ориентиры качества дошкольного образования</w:t>
      </w:r>
      <w:r w:rsidRPr="00D0254A">
        <w:t xml:space="preserve"> были определены в «Концепции дошкольного воспитания», обозна</w:t>
      </w:r>
      <w:r w:rsidRPr="00D0254A">
        <w:softHyphen/>
        <w:t>чившей основные принципы, являющиеся основополагающими для оценки со</w:t>
      </w:r>
      <w:r w:rsidRPr="00D0254A">
        <w:softHyphen/>
        <w:t>временного дошкольного образования России:</w:t>
      </w:r>
    </w:p>
    <w:p w:rsidR="00ED2D62" w:rsidRPr="00D0254A" w:rsidRDefault="00ED2D62" w:rsidP="002870F7">
      <w:pPr>
        <w:numPr>
          <w:ilvl w:val="0"/>
          <w:numId w:val="73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Гуманизация — воспитание гуманистической направленности личности дошкольника, основ гражданственности, трудолюбия, ува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жение к правам и свободам человека, любви к семье, Родине, природе;</w:t>
      </w:r>
    </w:p>
    <w:p w:rsidR="00ED2D62" w:rsidRPr="00D0254A" w:rsidRDefault="00ED2D62" w:rsidP="002870F7">
      <w:pPr>
        <w:numPr>
          <w:ilvl w:val="0"/>
          <w:numId w:val="74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Развивающий характер образования — ориентация на личность ребёнка, сохранение и укрепление его здоровья, установка на овладе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ние способами мышления и деятельности, развитие речи;</w:t>
      </w:r>
    </w:p>
    <w:p w:rsidR="00ED2D62" w:rsidRPr="00D0254A" w:rsidRDefault="00ED2D62" w:rsidP="002870F7">
      <w:pPr>
        <w:numPr>
          <w:ilvl w:val="0"/>
          <w:numId w:val="75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Дифференциация и индивидуализация воспитания и обучения — развитие ребёнка в соответствии с его склонностями, интересами, спо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собностями и возможностями;</w:t>
      </w:r>
    </w:p>
    <w:p w:rsidR="00ED2D62" w:rsidRPr="00D0254A" w:rsidRDefault="00ED2D62" w:rsidP="002870F7">
      <w:pPr>
        <w:numPr>
          <w:ilvl w:val="0"/>
          <w:numId w:val="76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Деидеологизация дошкольного образования - приоритет обще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человеческих ценностей, отказ от идеологической направленности со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держания образовательных программ детского сада.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В современной педагогической мысли </w:t>
      </w:r>
      <w:r w:rsidRPr="00D0254A">
        <w:rPr>
          <w:rFonts w:ascii="Times New Roman" w:hAnsi="Times New Roman" w:cs="Times New Roman"/>
          <w:b/>
          <w:sz w:val="24"/>
          <w:szCs w:val="24"/>
        </w:rPr>
        <w:t>качество образования</w:t>
      </w:r>
      <w:r w:rsidRPr="00D0254A">
        <w:rPr>
          <w:rFonts w:ascii="Times New Roman" w:hAnsi="Times New Roman" w:cs="Times New Roman"/>
          <w:sz w:val="24"/>
          <w:szCs w:val="24"/>
        </w:rPr>
        <w:t xml:space="preserve"> представляет собой интегральное понятие, складывающееся из отдельных показателей. </w:t>
      </w:r>
      <w:r w:rsidRPr="00D0254A">
        <w:rPr>
          <w:rFonts w:ascii="Times New Roman" w:hAnsi="Times New Roman" w:cs="Times New Roman"/>
          <w:sz w:val="24"/>
        </w:rPr>
        <w:t xml:space="preserve">Методология анализа качества дошкольного образования в психолого-педагогическом аспекте заключается в рассмотрении его с позиции </w:t>
      </w:r>
      <w:r w:rsidRPr="00D0254A">
        <w:rPr>
          <w:rFonts w:ascii="Times New Roman" w:hAnsi="Times New Roman" w:cs="Times New Roman"/>
          <w:i/>
          <w:sz w:val="24"/>
        </w:rPr>
        <w:t>сохране</w:t>
      </w:r>
      <w:r w:rsidRPr="00D0254A">
        <w:rPr>
          <w:rFonts w:ascii="Times New Roman" w:hAnsi="Times New Roman" w:cs="Times New Roman"/>
          <w:i/>
          <w:sz w:val="24"/>
        </w:rPr>
        <w:softHyphen/>
        <w:t>ния самоценности дошкольного детства как фундаментального периода, за</w:t>
      </w:r>
      <w:r w:rsidRPr="00D0254A">
        <w:rPr>
          <w:rFonts w:ascii="Times New Roman" w:hAnsi="Times New Roman" w:cs="Times New Roman"/>
          <w:i/>
          <w:sz w:val="24"/>
        </w:rPr>
        <w:softHyphen/>
        <w:t xml:space="preserve">кладывающего основы дальнейшего развития ребёнка. 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t xml:space="preserve">В контексте этого подхода </w:t>
      </w:r>
      <w:r w:rsidRPr="00D0254A">
        <w:rPr>
          <w:b/>
          <w:bCs/>
          <w:i/>
          <w:iCs/>
        </w:rPr>
        <w:t xml:space="preserve">теоретическими психолого-педагогическими основаниями </w:t>
      </w:r>
      <w:r w:rsidRPr="00D0254A">
        <w:rPr>
          <w:i/>
          <w:iCs/>
        </w:rPr>
        <w:t xml:space="preserve">обеспечения </w:t>
      </w:r>
      <w:r w:rsidRPr="00D0254A">
        <w:rPr>
          <w:b/>
          <w:bCs/>
          <w:i/>
          <w:iCs/>
        </w:rPr>
        <w:t>качествообеспечивающих</w:t>
      </w:r>
      <w:r w:rsidRPr="00D0254A">
        <w:rPr>
          <w:i/>
          <w:iCs/>
        </w:rPr>
        <w:t xml:space="preserve"> возможностей образовательного процесса в дошкольном учреждении его являются:</w:t>
      </w:r>
    </w:p>
    <w:p w:rsidR="00ED2D62" w:rsidRPr="00D0254A" w:rsidRDefault="00ED2D62" w:rsidP="002870F7">
      <w:pPr>
        <w:numPr>
          <w:ilvl w:val="1"/>
          <w:numId w:val="93"/>
        </w:numPr>
        <w:tabs>
          <w:tab w:val="left" w:pos="0"/>
        </w:tabs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его 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t>направленность на полноценное развитие ребёнка</w:t>
      </w:r>
      <w:r w:rsidRPr="00D0254A">
        <w:rPr>
          <w:rFonts w:ascii="Times New Roman" w:hAnsi="Times New Roman" w:cs="Times New Roman"/>
          <w:sz w:val="24"/>
          <w:szCs w:val="24"/>
        </w:rPr>
        <w:t xml:space="preserve"> по всем основ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ным линиям: физическое, социальное, познавательное, эстетическое развитие;</w:t>
      </w:r>
    </w:p>
    <w:p w:rsidR="00ED2D62" w:rsidRPr="00D0254A" w:rsidRDefault="00ED2D62" w:rsidP="002870F7">
      <w:pPr>
        <w:numPr>
          <w:ilvl w:val="1"/>
          <w:numId w:val="93"/>
        </w:numPr>
        <w:tabs>
          <w:tab w:val="left" w:pos="0"/>
        </w:tabs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выстроенность его содержания в соответствии с принципом самодоста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softHyphen/>
        <w:t>точности</w:t>
      </w:r>
      <w:r w:rsidRPr="00D0254A">
        <w:rPr>
          <w:rFonts w:ascii="Times New Roman" w:hAnsi="Times New Roman" w:cs="Times New Roman"/>
          <w:sz w:val="24"/>
          <w:szCs w:val="24"/>
        </w:rPr>
        <w:t xml:space="preserve"> (Л.А. Парамонова), предполагающим отбор таких содержа</w:t>
      </w:r>
      <w:r w:rsidRPr="00D0254A">
        <w:rPr>
          <w:rFonts w:ascii="Times New Roman" w:hAnsi="Times New Roman" w:cs="Times New Roman"/>
          <w:sz w:val="24"/>
          <w:szCs w:val="24"/>
        </w:rPr>
        <w:softHyphen/>
        <w:t xml:space="preserve">тельных единиц, которые были бы самодостаточными для 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t>реализации возрастного и индивидуального потенциала развития</w:t>
      </w:r>
      <w:r w:rsidRPr="00D0254A">
        <w:rPr>
          <w:rFonts w:ascii="Times New Roman" w:hAnsi="Times New Roman" w:cs="Times New Roman"/>
          <w:sz w:val="24"/>
          <w:szCs w:val="24"/>
        </w:rPr>
        <w:t xml:space="preserve"> ребёнка;</w:t>
      </w:r>
    </w:p>
    <w:p w:rsidR="00ED2D62" w:rsidRPr="00D0254A" w:rsidRDefault="00ED2D62" w:rsidP="002870F7">
      <w:pPr>
        <w:numPr>
          <w:ilvl w:val="1"/>
          <w:numId w:val="93"/>
        </w:numPr>
        <w:tabs>
          <w:tab w:val="left" w:pos="0"/>
        </w:tabs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основанность на деятельностном подходе</w:t>
      </w:r>
      <w:r w:rsidRPr="00D0254A">
        <w:rPr>
          <w:rFonts w:ascii="Times New Roman" w:hAnsi="Times New Roman" w:cs="Times New Roman"/>
          <w:sz w:val="24"/>
          <w:szCs w:val="24"/>
        </w:rPr>
        <w:t xml:space="preserve">, двудоминантно сочетающем ведущие (А.Н. Леонтьев) и "специфически детские" (А.В. Запорожец) виды детской деятельности в их взаимосвязи и </w:t>
      </w:r>
      <w:proofErr w:type="gramStart"/>
      <w:r w:rsidRPr="00D0254A">
        <w:rPr>
          <w:rFonts w:ascii="Times New Roman" w:hAnsi="Times New Roman" w:cs="Times New Roman"/>
          <w:sz w:val="24"/>
          <w:szCs w:val="24"/>
        </w:rPr>
        <w:t>предусматривающим</w:t>
      </w:r>
      <w:proofErr w:type="gramEnd"/>
      <w:r w:rsidRPr="00D0254A">
        <w:rPr>
          <w:rFonts w:ascii="Times New Roman" w:hAnsi="Times New Roman" w:cs="Times New Roman"/>
          <w:sz w:val="24"/>
          <w:szCs w:val="24"/>
        </w:rPr>
        <w:t xml:space="preserve"> предметное обогащение деятельностной основы развития ребёнка (С.Л. Новосёлова);</w:t>
      </w:r>
    </w:p>
    <w:p w:rsidR="00ED2D62" w:rsidRPr="00D0254A" w:rsidRDefault="00ED2D62" w:rsidP="002870F7">
      <w:pPr>
        <w:numPr>
          <w:ilvl w:val="1"/>
          <w:numId w:val="93"/>
        </w:numPr>
        <w:tabs>
          <w:tab w:val="left" w:pos="0"/>
        </w:tabs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ориентация на обеспечение творческого присвоения ребёнком социо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softHyphen/>
        <w:t>культурного опыта</w:t>
      </w:r>
      <w:r w:rsidRPr="00D0254A">
        <w:rPr>
          <w:rFonts w:ascii="Times New Roman" w:hAnsi="Times New Roman" w:cs="Times New Roman"/>
          <w:sz w:val="24"/>
          <w:szCs w:val="24"/>
        </w:rPr>
        <w:t xml:space="preserve"> (А.В. Брушлинский, Л.С. Выготский, В.Т. Кудряв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цев, Л.А. Парамонова, Н.Н. Поддьяков и др.) и базирование на меха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низмах развития творческой деятельности;</w:t>
      </w:r>
    </w:p>
    <w:p w:rsidR="00ED2D62" w:rsidRPr="00D0254A" w:rsidRDefault="00ED2D62" w:rsidP="002870F7">
      <w:pPr>
        <w:numPr>
          <w:ilvl w:val="1"/>
          <w:numId w:val="93"/>
        </w:numPr>
        <w:tabs>
          <w:tab w:val="left" w:pos="0"/>
        </w:tabs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личностно-ориентированная организация</w:t>
      </w:r>
      <w:r w:rsidRPr="00D0254A">
        <w:rPr>
          <w:rFonts w:ascii="Times New Roman" w:hAnsi="Times New Roman" w:cs="Times New Roman"/>
          <w:sz w:val="24"/>
          <w:szCs w:val="24"/>
        </w:rPr>
        <w:t xml:space="preserve"> (А.Н. Давидчук, В.А. Сласте-нин, И.С.Якиманская и др.), предполагающая приоритетность 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t>личностно-смысловой сферы ребёнка и основывающаяся на поддержке его ин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softHyphen/>
        <w:t>дивидуальности</w:t>
      </w:r>
      <w:r w:rsidRPr="00D0254A">
        <w:rPr>
          <w:rFonts w:ascii="Times New Roman" w:hAnsi="Times New Roman" w:cs="Times New Roman"/>
          <w:sz w:val="24"/>
          <w:szCs w:val="24"/>
        </w:rPr>
        <w:t xml:space="preserve"> (опыт, возможности, личностные достижения, трудно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сти, интересы и потребности);</w:t>
      </w:r>
    </w:p>
    <w:p w:rsidR="00ED2D62" w:rsidRPr="00D0254A" w:rsidRDefault="00ED2D62" w:rsidP="002870F7">
      <w:pPr>
        <w:numPr>
          <w:ilvl w:val="1"/>
          <w:numId w:val="93"/>
        </w:numPr>
        <w:tabs>
          <w:tab w:val="left" w:pos="0"/>
        </w:tabs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комплексность целей и средств их достижения, предусматривающая 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t>взаимосвязь охранно-оздоровительных, развивающих, коррекционных целей и целей преемственности</w:t>
      </w:r>
      <w:r w:rsidRPr="00D0254A">
        <w:rPr>
          <w:rFonts w:ascii="Times New Roman" w:hAnsi="Times New Roman" w:cs="Times New Roman"/>
          <w:sz w:val="24"/>
          <w:szCs w:val="24"/>
        </w:rPr>
        <w:t>; согласованность действий всех участ</w:t>
      </w:r>
      <w:r w:rsidRPr="00D0254A">
        <w:rPr>
          <w:rFonts w:ascii="Times New Roman" w:hAnsi="Times New Roman" w:cs="Times New Roman"/>
          <w:sz w:val="24"/>
          <w:szCs w:val="24"/>
        </w:rPr>
        <w:softHyphen/>
        <w:t xml:space="preserve">ников образовательного процесса, содружество с </w:t>
      </w:r>
      <w:r w:rsidRPr="00D0254A">
        <w:rPr>
          <w:rFonts w:ascii="Times New Roman" w:hAnsi="Times New Roman" w:cs="Times New Roman"/>
          <w:sz w:val="24"/>
          <w:szCs w:val="24"/>
        </w:rPr>
        <w:lastRenderedPageBreak/>
        <w:t>семьёй в вопросах обучения, воспитания и развития ребёнка, взаимодействие педагогиче</w:t>
      </w:r>
      <w:r w:rsidRPr="00D0254A">
        <w:rPr>
          <w:rFonts w:ascii="Times New Roman" w:hAnsi="Times New Roman" w:cs="Times New Roman"/>
          <w:sz w:val="24"/>
          <w:szCs w:val="24"/>
        </w:rPr>
        <w:softHyphen/>
        <w:t xml:space="preserve">ского коллектива с учреждениями социально-педагогической среды. 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t>Эти руководящие положения необходимо рассматриваем также как принципы, согласно которым должен строиться качествоориентированный образова</w:t>
      </w:r>
      <w:r w:rsidRPr="00D0254A">
        <w:softHyphen/>
        <w:t>тельный процесс. Именно в нём происходит развитие личности ребёнка, ба</w:t>
      </w:r>
      <w:r w:rsidRPr="00D0254A">
        <w:softHyphen/>
        <w:t>зисными характеристиками которой являются компетентность, инициатив</w:t>
      </w:r>
      <w:r w:rsidRPr="00D0254A">
        <w:softHyphen/>
        <w:t>ность, самостоятельность, творческость, свобода поведения и безопасность, самосознание и самооценка (С.Л.Новосёлова, Л.Ф.Обухова, Л.А.Парамонова, К.В.Тарасова).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i/>
          <w:iCs/>
        </w:rPr>
      </w:pPr>
      <w:r w:rsidRPr="00D0254A">
        <w:t> </w:t>
      </w:r>
    </w:p>
    <w:p w:rsidR="00ED2D62" w:rsidRPr="003E5B24" w:rsidRDefault="00ED2D62" w:rsidP="00ED2D6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5B24">
        <w:rPr>
          <w:rFonts w:ascii="Times New Roman" w:hAnsi="Times New Roman" w:cs="Times New Roman"/>
          <w:b/>
          <w:bCs/>
          <w:sz w:val="24"/>
          <w:szCs w:val="24"/>
        </w:rPr>
        <w:t>Качество дошкольного образования в своей основе определяется следующими критериями:</w:t>
      </w:r>
    </w:p>
    <w:p w:rsidR="00ED2D62" w:rsidRPr="003E5B24" w:rsidRDefault="00ED2D62" w:rsidP="002870F7">
      <w:pPr>
        <w:pStyle w:val="a4"/>
        <w:numPr>
          <w:ilvl w:val="0"/>
          <w:numId w:val="77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t>Гарантированной реализации минимальных стандартов образования</w:t>
      </w:r>
      <w:r w:rsidRPr="003E5B24">
        <w:rPr>
          <w:rFonts w:ascii="Times New Roman" w:hAnsi="Times New Roman" w:cs="Times New Roman"/>
          <w:sz w:val="24"/>
          <w:szCs w:val="24"/>
        </w:rPr>
        <w:t>, т.е. качества образовательного процесса в дошкольном образовательном учреждении, позволяющего ребенку как субъекту образовательного процесса гарантированно достичь уровня образованности, обеспечивающего переход на следующую образовательную ступень – начальной школы.</w:t>
      </w:r>
    </w:p>
    <w:p w:rsidR="00ED2D62" w:rsidRPr="003E5B24" w:rsidRDefault="00ED2D62" w:rsidP="002870F7">
      <w:pPr>
        <w:pStyle w:val="a4"/>
        <w:numPr>
          <w:ilvl w:val="0"/>
          <w:numId w:val="77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t>Способности субъектов образования ставить цели в различных контекстах и достигать их:</w:t>
      </w:r>
    </w:p>
    <w:p w:rsidR="00ED2D62" w:rsidRPr="003E5B24" w:rsidRDefault="00ED2D62" w:rsidP="002870F7">
      <w:pPr>
        <w:pStyle w:val="a4"/>
        <w:numPr>
          <w:ilvl w:val="0"/>
          <w:numId w:val="78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sz w:val="24"/>
          <w:szCs w:val="24"/>
        </w:rPr>
        <w:t>качества полноценного, возрастосообразного развития ребенка, сохранения его здоровья;</w:t>
      </w:r>
    </w:p>
    <w:p w:rsidR="00ED2D62" w:rsidRPr="003E5B24" w:rsidRDefault="00ED2D62" w:rsidP="002870F7">
      <w:pPr>
        <w:pStyle w:val="a4"/>
        <w:numPr>
          <w:ilvl w:val="0"/>
          <w:numId w:val="78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sz w:val="24"/>
          <w:szCs w:val="24"/>
        </w:rPr>
        <w:t>качества профессионально-личностных достижений педагогов дошкольного образовательного учреждения;</w:t>
      </w:r>
    </w:p>
    <w:p w:rsidR="00ED2D62" w:rsidRPr="003E5B24" w:rsidRDefault="00ED2D62" w:rsidP="002870F7">
      <w:pPr>
        <w:pStyle w:val="a4"/>
        <w:numPr>
          <w:ilvl w:val="0"/>
          <w:numId w:val="78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sz w:val="24"/>
          <w:szCs w:val="24"/>
        </w:rPr>
        <w:t>качества управления системой дошкольного образования;</w:t>
      </w:r>
    </w:p>
    <w:p w:rsidR="00ED2D62" w:rsidRPr="003E5B24" w:rsidRDefault="00ED2D62" w:rsidP="002870F7">
      <w:pPr>
        <w:pStyle w:val="a4"/>
        <w:numPr>
          <w:ilvl w:val="0"/>
          <w:numId w:val="77"/>
        </w:num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t>Способности отвечать требованиям и ожиданиям основных и косвенных потребителей и заинтересованных сторон</w:t>
      </w:r>
      <w:r w:rsidRPr="003E5B24">
        <w:rPr>
          <w:rFonts w:ascii="Times New Roman" w:hAnsi="Times New Roman" w:cs="Times New Roman"/>
          <w:sz w:val="24"/>
          <w:szCs w:val="24"/>
        </w:rPr>
        <w:t>, т.е. качества результатов дошкольного образования, удовлетворяющего ожиданиям и запросам потребителей (в первую очередь – родителей) и соответствующего государственным нормативам.</w:t>
      </w:r>
    </w:p>
    <w:p w:rsidR="00ED2D62" w:rsidRPr="003E5B24" w:rsidRDefault="00ED2D62" w:rsidP="002870F7">
      <w:pPr>
        <w:pStyle w:val="a4"/>
        <w:numPr>
          <w:ilvl w:val="0"/>
          <w:numId w:val="7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E5B24">
        <w:rPr>
          <w:rFonts w:ascii="Times New Roman" w:hAnsi="Times New Roman" w:cs="Times New Roman"/>
          <w:i/>
          <w:sz w:val="24"/>
          <w:szCs w:val="24"/>
        </w:rPr>
        <w:t>Стремления к совершенствованию</w:t>
      </w:r>
      <w:r w:rsidRPr="003E5B24">
        <w:rPr>
          <w:rFonts w:ascii="Times New Roman" w:hAnsi="Times New Roman" w:cs="Times New Roman"/>
          <w:sz w:val="24"/>
          <w:szCs w:val="24"/>
        </w:rPr>
        <w:t>, т.е. стремления не только к реальному, но и к потенциальному качеству образования в  дошкольном образовательном учреждении.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i/>
          <w:iCs/>
        </w:rPr>
      </w:pP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  <w:r w:rsidRPr="00D0254A">
        <w:rPr>
          <w:b/>
          <w:bCs/>
        </w:rPr>
        <w:t xml:space="preserve">Интегральными </w:t>
      </w:r>
      <w:r w:rsidRPr="00D0254A">
        <w:rPr>
          <w:b/>
          <w:bCs/>
          <w:iCs/>
        </w:rPr>
        <w:t>характеристиками</w:t>
      </w:r>
      <w:r w:rsidRPr="00D0254A">
        <w:rPr>
          <w:b/>
          <w:bCs/>
          <w:i/>
          <w:iCs/>
        </w:rPr>
        <w:t xml:space="preserve"> качества дошколь</w:t>
      </w:r>
      <w:r w:rsidRPr="00D0254A">
        <w:rPr>
          <w:b/>
          <w:bCs/>
          <w:i/>
          <w:iCs/>
        </w:rPr>
        <w:softHyphen/>
        <w:t>ного образования</w:t>
      </w:r>
      <w:r w:rsidRPr="00D0254A">
        <w:rPr>
          <w:i/>
          <w:iCs/>
        </w:rPr>
        <w:t xml:space="preserve"> являются: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 xml:space="preserve">ценности и нормы </w:t>
      </w:r>
      <w:proofErr w:type="gramStart"/>
      <w:r w:rsidRPr="00D0254A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D0254A">
        <w:rPr>
          <w:rFonts w:ascii="Times New Roman" w:hAnsi="Times New Roman" w:cs="Times New Roman"/>
          <w:sz w:val="24"/>
          <w:szCs w:val="24"/>
        </w:rPr>
        <w:t>аправленны на сохранение самоценности дошкольного детства;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адаптивность</w:t>
      </w:r>
      <w:r w:rsidRPr="00D0254A">
        <w:rPr>
          <w:rFonts w:ascii="Times New Roman" w:hAnsi="Times New Roman" w:cs="Times New Roman"/>
          <w:sz w:val="24"/>
          <w:szCs w:val="24"/>
        </w:rPr>
        <w:t xml:space="preserve"> - ориентированность на особенности детей, запросы семьи, общества;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динамичность -</w:t>
      </w:r>
      <w:r w:rsidRPr="00D0254A">
        <w:rPr>
          <w:rFonts w:ascii="Times New Roman" w:hAnsi="Times New Roman" w:cs="Times New Roman"/>
          <w:sz w:val="24"/>
          <w:szCs w:val="24"/>
        </w:rPr>
        <w:t xml:space="preserve"> позитивное изменение образовательного процесса;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стабильность</w:t>
      </w:r>
      <w:r w:rsidRPr="00D0254A">
        <w:rPr>
          <w:rFonts w:ascii="Times New Roman" w:hAnsi="Times New Roman" w:cs="Times New Roman"/>
          <w:sz w:val="24"/>
          <w:szCs w:val="24"/>
        </w:rPr>
        <w:t xml:space="preserve"> - устойчивость основных элементов образовательного процесса; 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надёжность -</w:t>
      </w:r>
      <w:r w:rsidRPr="00D0254A">
        <w:rPr>
          <w:rFonts w:ascii="Times New Roman" w:hAnsi="Times New Roman" w:cs="Times New Roman"/>
          <w:sz w:val="24"/>
          <w:szCs w:val="24"/>
        </w:rPr>
        <w:t xml:space="preserve"> спо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собность функционировать в пределах заданных параметров;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целостность -</w:t>
      </w:r>
      <w:r w:rsidRPr="00D0254A">
        <w:rPr>
          <w:rFonts w:ascii="Times New Roman" w:hAnsi="Times New Roman" w:cs="Times New Roman"/>
          <w:sz w:val="24"/>
          <w:szCs w:val="24"/>
        </w:rPr>
        <w:t xml:space="preserve"> подразумевает единство всех компонентов образования и воспитания;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ресурсообеспеченностъ -</w:t>
      </w:r>
      <w:r w:rsidRPr="00D0254A">
        <w:rPr>
          <w:rFonts w:ascii="Times New Roman" w:hAnsi="Times New Roman" w:cs="Times New Roman"/>
          <w:sz w:val="24"/>
          <w:szCs w:val="24"/>
        </w:rPr>
        <w:t xml:space="preserve"> необходимых наличие ресурсов и условий 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организованность -</w:t>
      </w:r>
      <w:r w:rsidRPr="00D0254A">
        <w:rPr>
          <w:rFonts w:ascii="Times New Roman" w:hAnsi="Times New Roman" w:cs="Times New Roman"/>
          <w:sz w:val="24"/>
          <w:szCs w:val="24"/>
        </w:rPr>
        <w:t xml:space="preserve"> интегральное качествообразующее свойство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эффективность</w:t>
      </w:r>
      <w:r w:rsidRPr="00D0254A">
        <w:rPr>
          <w:rFonts w:ascii="Times New Roman" w:hAnsi="Times New Roman" w:cs="Times New Roman"/>
          <w:sz w:val="24"/>
          <w:szCs w:val="24"/>
        </w:rPr>
        <w:t>определяемую уровнем развития базисных характеристик личности ребёнка и сохранением его здоровья.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продуктивность</w:t>
      </w:r>
      <w:r w:rsidRPr="00D0254A">
        <w:rPr>
          <w:rFonts w:ascii="Times New Roman" w:hAnsi="Times New Roman" w:cs="Times New Roman"/>
          <w:sz w:val="24"/>
          <w:szCs w:val="24"/>
        </w:rPr>
        <w:t xml:space="preserve"> - заключается в закладывании фундамента развития ребёнка.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из</w:t>
      </w:r>
      <w:r w:rsidRPr="00D0254A">
        <w:rPr>
          <w:rFonts w:ascii="Times New Roman" w:hAnsi="Times New Roman" w:cs="Times New Roman"/>
          <w:i/>
          <w:iCs/>
          <w:sz w:val="24"/>
          <w:szCs w:val="24"/>
        </w:rPr>
        <w:softHyphen/>
        <w:t>меняемость</w:t>
      </w:r>
      <w:r w:rsidRPr="00D0254A">
        <w:rPr>
          <w:rFonts w:ascii="Times New Roman" w:hAnsi="Times New Roman" w:cs="Times New Roman"/>
          <w:sz w:val="24"/>
          <w:szCs w:val="24"/>
        </w:rPr>
        <w:t xml:space="preserve"> - опреде</w:t>
      </w:r>
      <w:r w:rsidRPr="00D0254A">
        <w:rPr>
          <w:rFonts w:ascii="Times New Roman" w:hAnsi="Times New Roman" w:cs="Times New Roman"/>
          <w:sz w:val="24"/>
          <w:szCs w:val="24"/>
        </w:rPr>
        <w:softHyphen/>
        <w:t xml:space="preserve">ляет возможность его формирования и управления. 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 xml:space="preserve">измеримость - </w:t>
      </w:r>
      <w:r w:rsidRPr="00D0254A">
        <w:rPr>
          <w:rFonts w:ascii="Times New Roman" w:hAnsi="Times New Roman" w:cs="Times New Roman"/>
          <w:sz w:val="24"/>
          <w:szCs w:val="24"/>
        </w:rPr>
        <w:t>связано с количест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венным выражением его свойств и оценки.</w:t>
      </w:r>
    </w:p>
    <w:p w:rsidR="00ED2D62" w:rsidRPr="00D0254A" w:rsidRDefault="00ED2D62" w:rsidP="002870F7">
      <w:pPr>
        <w:numPr>
          <w:ilvl w:val="1"/>
          <w:numId w:val="92"/>
        </w:numPr>
        <w:tabs>
          <w:tab w:val="clear" w:pos="1440"/>
          <w:tab w:val="left" w:pos="142"/>
          <w:tab w:val="num" w:pos="567"/>
        </w:tabs>
        <w:spacing w:after="0" w:line="240" w:lineRule="auto"/>
        <w:ind w:left="567" w:hanging="218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i/>
          <w:iCs/>
          <w:sz w:val="24"/>
          <w:szCs w:val="24"/>
        </w:rPr>
        <w:t>аксиологичность -</w:t>
      </w:r>
      <w:r w:rsidRPr="00D0254A">
        <w:rPr>
          <w:rFonts w:ascii="Times New Roman" w:hAnsi="Times New Roman" w:cs="Times New Roman"/>
          <w:sz w:val="24"/>
          <w:szCs w:val="24"/>
        </w:rPr>
        <w:t xml:space="preserve"> выражает соответствие результатов возможностям ребёнка, запросам родителей, общества, тре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бованиям государства, затра</w:t>
      </w:r>
      <w:r w:rsidRPr="00D0254A">
        <w:rPr>
          <w:rFonts w:ascii="Times New Roman" w:hAnsi="Times New Roman" w:cs="Times New Roman"/>
          <w:sz w:val="24"/>
          <w:szCs w:val="24"/>
        </w:rPr>
        <w:softHyphen/>
        <w:t>ченным усилиям.</w:t>
      </w:r>
    </w:p>
    <w:p w:rsidR="00ED2D62" w:rsidRPr="00D0254A" w:rsidRDefault="00ED2D62" w:rsidP="00ED2D62">
      <w:pPr>
        <w:pStyle w:val="a3"/>
        <w:spacing w:before="0" w:beforeAutospacing="0" w:after="0" w:afterAutospacing="0"/>
        <w:jc w:val="both"/>
      </w:pPr>
    </w:p>
    <w:p w:rsidR="00ED2D62" w:rsidRPr="00D0254A" w:rsidRDefault="00ED2D62" w:rsidP="00ED2D62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D0254A">
        <w:rPr>
          <w:rFonts w:ascii="Times New Roman" w:hAnsi="Times New Roman" w:cs="Times New Roman"/>
          <w:sz w:val="24"/>
        </w:rPr>
        <w:t xml:space="preserve">В итоге, на основании выделенных факторов в </w:t>
      </w:r>
      <w:r w:rsidR="008D0B1F">
        <w:rPr>
          <w:rFonts w:ascii="Times New Roman" w:hAnsi="Times New Roman" w:cs="Times New Roman"/>
          <w:sz w:val="24"/>
        </w:rPr>
        <w:t>МБДОУ</w:t>
      </w:r>
      <w:r w:rsidRPr="00D0254A">
        <w:rPr>
          <w:rFonts w:ascii="Times New Roman" w:hAnsi="Times New Roman" w:cs="Times New Roman"/>
          <w:sz w:val="24"/>
        </w:rPr>
        <w:t xml:space="preserve"> должно быть </w:t>
      </w:r>
      <w:r w:rsidRPr="00D0254A">
        <w:rPr>
          <w:rFonts w:ascii="Times New Roman" w:hAnsi="Times New Roman" w:cs="Times New Roman"/>
          <w:i/>
          <w:sz w:val="24"/>
        </w:rPr>
        <w:t>сформирована</w:t>
      </w:r>
      <w:r w:rsidRPr="00D0254A">
        <w:rPr>
          <w:rFonts w:ascii="Times New Roman" w:hAnsi="Times New Roman" w:cs="Times New Roman"/>
          <w:b/>
          <w:i/>
          <w:sz w:val="24"/>
        </w:rPr>
        <w:t>целостная система (модель) развития и управления качеством образования</w:t>
      </w:r>
      <w:r w:rsidR="008D0B1F">
        <w:rPr>
          <w:rFonts w:ascii="Times New Roman" w:hAnsi="Times New Roman" w:cs="Times New Roman"/>
          <w:i/>
          <w:sz w:val="24"/>
        </w:rPr>
        <w:t>МБДОУ</w:t>
      </w:r>
      <w:r w:rsidRPr="00D0254A">
        <w:rPr>
          <w:rFonts w:ascii="Times New Roman" w:hAnsi="Times New Roman" w:cs="Times New Roman"/>
          <w:b/>
          <w:i/>
          <w:sz w:val="24"/>
        </w:rPr>
        <w:t xml:space="preserve">: </w:t>
      </w:r>
    </w:p>
    <w:p w:rsidR="00ED2D62" w:rsidRPr="00D0254A" w:rsidRDefault="00ED2D62" w:rsidP="00ED2D62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ED2D62" w:rsidRPr="00D0254A" w:rsidRDefault="00184E12" w:rsidP="00ED2D62">
      <w:pPr>
        <w:spacing w:after="0"/>
        <w:jc w:val="both"/>
        <w:rPr>
          <w:rFonts w:ascii="Times New Roman" w:hAnsi="Times New Roman" w:cs="Times New Roman"/>
          <w:color w:val="333333"/>
          <w:sz w:val="24"/>
        </w:rPr>
      </w:pP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9" o:spid="_x0000_s1065" type="#_x0000_t4" style="position:absolute;left:0;text-align:left;margin-left:279pt;margin-top:4.8pt;width:141pt;height:116.25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j6NQIAAEoEAAAOAAAAZHJzL2Uyb0RvYy54bWysVFFuEzEQ/UfiDpb/ye6GpGlW3VRVSxBS&#10;gUqFAzi2N2the4ztZFNOwxX4R5whR2LsTUMKfCH2w/J4xm9m3hvvxeXOaLKVPiiwDa1GJSXSchDK&#10;rhv68cPyxTklITIrmAYrG/ogA71cPH920btajqEDLaQnCGJD3buGdjG6uigC76RhYQROWnS24A2L&#10;aPp1ITzrEd3oYlyWZ0UPXjgPXIaApzeDky4yfttKHt+3bZCR6IZibTGvPq+rtBaLC1avPXOd4ocy&#10;2D9UYZiymPQIdcMiIxuv/oAyinsI0MYRB1NA2youcw/YTVX+1s19x5zMvSA5wR1pCv8Plr/b3nmi&#10;REPnlFhmUKL91/2P/ff9NzJP7PQu1Bh07+586i+4W+CfArFw3TG7llfeQ99JJrCmKsUXTy4kI+BV&#10;surfgkBwtomQidq13iRApIDssh4PRz3kLhKOh9VsXs5KlI2jr5rMzl7OpjkHqx+vOx/iawmGpE1D&#10;hWIGrMgZ2PY2xFQRqx+jcgeglVgqrbPh16tr7cmW4Xws83dIEE7DtCU9MjQdTzPyE184hSjz9zcI&#10;oyIOulamoefHIFYn6l5ZkccwMqWHPZas7YHLRN8gQ9ytdgdFViAekFUPw0DjA8RNB/4LJT0Oc0PD&#10;5w3zkhL9xqIy82oySdOfjcl0NkbDn3pWpx5mOUI1NFIybK/j8GI2zqt1h5mqTIOFK1SzVZnkpPRQ&#10;1aFuHNjM/eFxpRdxaueoX7+AxU8AAAD//wMAUEsDBBQABgAIAAAAIQAsvZfa3gAAAAkBAAAPAAAA&#10;ZHJzL2Rvd25yZXYueG1sTI/BTsMwEETvSPyDtUjcqN2orULIpkJISAh6aeADnNiNA7Gd2m4S/p7l&#10;BMfRjGbelPvFDmzSIfbeIaxXAph2rVe96xA+3p/vcmAxSafk4J1G+NYR9tX1VSkL5Wd31FOdOkYl&#10;LhYSwaQ0FpzH1mgr48qP2pF38sHKRDJ0XAU5U7kdeCbEjlvZO1owctRPRrdf9cUifDajmQ/5+STq&#10;Nkz89RBezsc3xNub5fEBWNJL+gvDLz6hQ0VMjb84FdmAsN3m9CUh3O+AkZ9vBOkGIdtka+BVyf8/&#10;qH4AAAD//wMAUEsBAi0AFAAGAAgAAAAhALaDOJL+AAAA4QEAABMAAAAAAAAAAAAAAAAAAAAAAFtD&#10;b250ZW50X1R5cGVzXS54bWxQSwECLQAUAAYACAAAACEAOP0h/9YAAACUAQAACwAAAAAAAAAAAAAA&#10;AAAvAQAAX3JlbHMvLnJlbHNQSwECLQAUAAYACAAAACEAl+ZI+jUCAABKBAAADgAAAAAAAAAAAAAA&#10;AAAuAgAAZHJzL2Uyb0RvYy54bWxQSwECLQAUAAYACAAAACEALL2X2t4AAAAJAQAADwAAAAAAAAAA&#10;AAAAAACPBAAAZHJzL2Rvd25yZXYueG1sUEsFBgAAAAAEAAQA8wAAAJoFAAAAAA==&#10;">
            <v:textbox>
              <w:txbxContent>
                <w:p w:rsidR="00620569" w:rsidRPr="00623BDF" w:rsidRDefault="00620569" w:rsidP="00ED2D62">
                  <w:pPr>
                    <w:jc w:val="center"/>
                    <w:rPr>
                      <w:b/>
                    </w:rPr>
                  </w:pPr>
                  <w:r w:rsidRPr="00EB0A23">
                    <w:rPr>
                      <w:b/>
                    </w:rPr>
                    <w:t>1. Администрация ДОУ</w:t>
                  </w:r>
                </w:p>
              </w:txbxContent>
            </v:textbox>
          </v:shape>
        </w:pict>
      </w: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184E1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Ромб 8" o:spid="_x0000_s1087" type="#_x0000_t4" style="position:absolute;left:0;text-align:left;margin-left:282.6pt;margin-top:18.95pt;width:137.25pt;height:118.95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oeNwIAAFEEAAAOAAAAZHJzL2Uyb0RvYy54bWysVFFuEzEQ/UfiDpb/ye6GJG1X2VRVShBS&#10;gUqFAzi2N2the4ztZFNOwxX6jzhDjsTYSdMU+ELshzXjGb+ZeTOz08ut0WQjfVBgG1oNSkqk5SCU&#10;XTX086fFq3NKQmRWMA1WNvReBno5e/li2rtaDqEDLaQnCGJD3buGdjG6uigC76RhYQBOWjS24A2L&#10;qPpVITzrEd3oYliWk6IHL5wHLkPA2+u9kc4yfttKHj+2bZCR6IZibjGfPp/LdBazKatXnrlO8UMa&#10;7B+yMExZDHqEumaRkbVXf0AZxT0EaOOAgymgbRWXuQaspip/q+auY07mWpCc4I40hf8Hyz9sbj1R&#10;oqHYKMsMtmj3ffdz92P3QM4TO70LNTrduVuf6gvuBviXQCzMO2ZX8sp76DvJBOZUJf/i2YOkBHxK&#10;lv17EAjO1hEyUdvWmwSIFJBt7sf9sR9yGwnHy+ps9Lo8G1PC0VaNq3IyGecYrH587nyIbyUYkoSG&#10;CsUMWJEjsM1NiCkjVj965QpAK7FQWmfFr5Zz7cmG4Xws8ncIEE7dtCV9Qy/Gw3FGfmYLpxBl/v4G&#10;YVTEQdfKINNHJ1Yn6t5YkccwMqX3Mqas7YHLRN++DXG73OZWZaITtUsQ90iuh/1c4x6i0IH/RkmP&#10;M93Q8HXNvKREv7PYoItqNEpLkJXR+GyIij+1LE8tzHKEamikZC/O435x1s6rVYeRqsyGhStsaqsy&#10;109ZHdLHuc0tOOxYWoxTPXs9/QlmvwAAAP//AwBQSwMEFAAGAAgAAAAhAKOqbXngAAAACgEAAA8A&#10;AABkcnMvZG93bnJldi54bWxMj9FOgzAUhu9NfIfmmHjniiwMxiiLMTExupuhD1DoGTDpKWs7wLe3&#10;Xunlyf/l/79T7Bc9sAmt6w0JeFxFwJAao3pqBXx+vDxkwJyXpORgCAV8o4N9eXtTyFyZmY44Vb5l&#10;oYRcLgV03o85567pUEu3MiNSyE7GaunDaVuurJxDuR54HEUbrmVPYaGTIz532HxVVy3gXI/dfMgu&#10;p6hq7MTfDvb1cnwX4v5uedoB87j4Pxh+9YM6lMGpNldSjg0Ckk0SB1TAOt0CC0C23qbAagFxmmTA&#10;y4L/f6H8AQAA//8DAFBLAQItABQABgAIAAAAIQC2gziS/gAAAOEBAAATAAAAAAAAAAAAAAAAAAAA&#10;AABbQ29udGVudF9UeXBlc10ueG1sUEsBAi0AFAAGAAgAAAAhADj9If/WAAAAlAEAAAsAAAAAAAAA&#10;AAAAAAAALwEAAF9yZWxzLy5yZWxzUEsBAi0AFAAGAAgAAAAhAE0FWh43AgAAUQQAAA4AAAAAAAAA&#10;AAAAAAAALgIAAGRycy9lMm9Eb2MueG1sUEsBAi0AFAAGAAgAAAAhAKOqbXngAAAACgEAAA8AAAAA&#10;AAAAAAAAAAAAkQQAAGRycy9kb3ducmV2LnhtbFBLBQYAAAAABAAEAPMAAACeBQAAAAA=&#10;">
            <v:textbox>
              <w:txbxContent>
                <w:p w:rsidR="00620569" w:rsidRPr="00623BDF" w:rsidRDefault="00620569" w:rsidP="00ED2D62">
                  <w:pPr>
                    <w:jc w:val="center"/>
                    <w:rPr>
                      <w:b/>
                    </w:rPr>
                  </w:pPr>
                  <w:r w:rsidRPr="00EB0A23">
                    <w:rPr>
                      <w:b/>
                    </w:rPr>
                    <w:t>5.</w:t>
                  </w:r>
                  <w:r>
                    <w:rPr>
                      <w:b/>
                    </w:rPr>
                    <w:t>Семь</w:t>
                  </w:r>
                  <w:r>
                    <w:rPr>
                      <w:b/>
                      <w:color w:val="333333"/>
                    </w:rPr>
                    <w:t>я и дети</w:t>
                  </w:r>
                </w:p>
                <w:p w:rsidR="00620569" w:rsidRPr="00EF3CED" w:rsidRDefault="00620569" w:rsidP="00ED2D62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Ромб 6" o:spid="_x0000_s1067" type="#_x0000_t4" style="position:absolute;left:0;text-align:left;margin-left:169.2pt;margin-top:18.35pt;width:141pt;height:127.2pt;z-index:-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LtOAIAAFEEAAAOAAAAZHJzL2Uyb0RvYy54bWysVF1uEzEQfkfiDpbfye5GTdKsuqmqliKk&#10;ApUKB5jY3qyF/7CdbMppuALvFWfIkRh7k5ACT4h9sDye8eeZ75vZi8utVmQjfJDWNLQalZQIwyyX&#10;ZtXQTx9vX51TEiIYDsoa0dBHEejl4uWLi97VYmw7q7jwBEFMqHvX0C5GVxdFYJ3QEEbWCYPO1noN&#10;EU2/KriHHtG1KsZlOS1667nzlokQ8PRmcNJFxm9bweKHtg0iEtVQzC3m1ed1mdZicQH1yoPrJNun&#10;Af+QhQZp8NEj1A1EIGsv/4DSknkbbBtHzOrCtq1kIteA1VTlb9U8dOBErgXJCe5IU/h/sOz95t4T&#10;yRs6pcSARol233Y/dk+772Sa2OldqDHowd37VF9wd5Z9DsTY6w7MSlx5b/tOAMecqhRfPLuQjIBX&#10;ybJ/ZzmCwzraTNS29ToBIgVkm/V4POohtpEwPKxm83JWomwMfdW0mpydZcUKqA/XnQ/xjbCapE1D&#10;uQRtDc8vwOYuxJQR1IeoXIFVkt9KpbLhV8tr5ckGsD9u85eLwEJPw5QhfUPnk/EkIz/zhVOIMn9/&#10;g9AyYqMrqRt6fgyCOlH32vDchhGkGvaYsjJ7LhN9gwxxu9xmqcYHYZaWPyK53g59jXOIm876r5T0&#10;2NMNDV/W4AUl6q1BgeZVIpDEbJxNZmM0/KlneeoBwxCqoZGSYXsdh8FZOy9XHb5UZTaMvUJRW5m5&#10;ToIPWe3Tx77NEuxnLA3GqZ2jfv0JFj8BAAD//wMAUEsDBBQABgAIAAAAIQDapgSL3gAAAAoBAAAP&#10;AAAAZHJzL2Rvd25yZXYueG1sTI/PToQwEIfvJr5DMybe3BbWICJlY0xMjO5l0QcotAsonbJtF/Dt&#10;HU96mz9ffvNNuVvtyGbjw+BQQrIRwAy2Tg/YSfh4f77JgYWoUKvRoZHwbQLsqsuLUhXaLXgwcx07&#10;RiEYCiWhj3EqOA9tb6wKGzcZpN3Reasitb7j2quFwu3IUyEybtWAdKFXk3nqTftVn62Ez2bql31+&#10;Ooq69TN/3fuX0+FNyuur9fEBWDRr/IPhV5/UoSKnxp1RBzZK2G7zW0KpyO6AEZClggaNhPQ+SYBX&#10;Jf//QvUDAAD//wMAUEsBAi0AFAAGAAgAAAAhALaDOJL+AAAA4QEAABMAAAAAAAAAAAAAAAAAAAAA&#10;AFtDb250ZW50X1R5cGVzXS54bWxQSwECLQAUAAYACAAAACEAOP0h/9YAAACUAQAACwAAAAAAAAAA&#10;AAAAAAAvAQAAX3JlbHMvLnJlbHNQSwECLQAUAAYACAAAACEAjcQC7TgCAABRBAAADgAAAAAAAAAA&#10;AAAAAAAuAgAAZHJzL2Uyb0RvYy54bWxQSwECLQAUAAYACAAAACEA2qYEi94AAAAKAQAADwAAAAAA&#10;AAAAAAAAAACSBAAAZHJzL2Rvd25yZXYueG1sUEsFBgAAAAAEAAQA8wAAAJ0FAAAAAA==&#10;">
            <v:textbox>
              <w:txbxContent>
                <w:p w:rsidR="00620569" w:rsidRPr="00623BDF" w:rsidRDefault="00620569" w:rsidP="00ED2D62">
                  <w:pPr>
                    <w:jc w:val="center"/>
                    <w:rPr>
                      <w:b/>
                    </w:rPr>
                  </w:pPr>
                  <w:r w:rsidRPr="00EB0A23">
                    <w:rPr>
                      <w:b/>
                    </w:rPr>
                    <w:t>2. Педагогические кадры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Ромб 7" o:spid="_x0000_s1066" type="#_x0000_t4" style="position:absolute;left:0;text-align:left;margin-left:389.25pt;margin-top:13.95pt;width:138.75pt;height:127.55pt;z-index:-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9aNQIAAFEEAAAOAAAAZHJzL2Uyb0RvYy54bWysVF2OEzEMfkfiDlHe6XRK/3a009WqSxHS&#10;AistHMBNMp2I/JGknZbTcIV9R5yhR8JJu93yIx4Q8xDZsfPZ/mzP5dVWK7IRPkhralr2+pQIwyyX&#10;ZlXTjx8WL6aUhAiGg7JG1HQnAr2aPX922blKDGxrFReeIIgJVedq2sboqqIIrBUaQs86YdDYWK8h&#10;oupXBffQIbpWxaDfHxed9dx5y0QIeHtzMNJZxm8aweL7pgkiElVTzC3m0+dzmc5idgnVyoNrJTum&#10;Af+QhQZpMOgJ6gYikLWXv0FpybwNtok9ZnVhm0YykWvAasr+L9Xct+BErgXJCe5EU/h/sOzd5s4T&#10;yWs6ocSAxhbtv+6/77/tH8gksdO5UKHTvbvzqb7gbi37FIix8xbMSlx7b7tWAMecyuRf/PQgKQGf&#10;kmX31nIEh3W0maht43UCRArINvdjd+qH2EbC8LKcjAflYEQJQ1s5Li+m01GOAdXjc+dDfC2sJkmo&#10;KZegreE5AmxuQ0wZQfXolSuwSvKFVCorfrWcK082gPOxyN8xQDh3U4Z0Nb0YYS5/h+jn708QWkYc&#10;dCV1TacnJ6gSda8Mz2MYQaqDjCkrc+Qy0XdoQ9wut7lVL1OARO3S8h2S6+1hrnEPUWit/0JJhzNd&#10;0/B5DV5Qot4YbNBFORymJcjKcDQZoOLPLctzCxiGUDWNlBzEeTwsztp5uWoxUpnZMPYam9rIzPVT&#10;Vsf0cW5zC447lhbjXM9eT3+C2Q8AAAD//wMAUEsDBBQABgAIAAAAIQBTSem84AAAAAsBAAAPAAAA&#10;ZHJzL2Rvd25yZXYueG1sTI9BTsMwEEX3SNzBGiR21KaoTUjjVAgJCUE3DRzAiadJSmyntpuE2zNd&#10;leXMPP15P9/Opmcj+tA5K+FxIYChrZ3ubCPh++vtIQUWorJa9c6ihF8MsC1ub3KVaTfZPY5lbBiF&#10;2JApCW2MQ8Z5qFs0KizcgJZuB+eNijT6hmuvJgo3PV8KseZGdZY+tGrA1xbrn/JsJByroZ126ekg&#10;ytqP/GPn30/7Tynv7+aXDbCIc7zCcNEndSjIqXJnqwPrJSRJuiJUwjJ5BnYBxGpN7SrapE8CeJHz&#10;/x2KPwAAAP//AwBQSwECLQAUAAYACAAAACEAtoM4kv4AAADhAQAAEwAAAAAAAAAAAAAAAAAAAAAA&#10;W0NvbnRlbnRfVHlwZXNdLnhtbFBLAQItABQABgAIAAAAIQA4/SH/1gAAAJQBAAALAAAAAAAAAAAA&#10;AAAAAC8BAABfcmVscy8ucmVsc1BLAQItABQABgAIAAAAIQDe2k9aNQIAAFEEAAAOAAAAAAAAAAAA&#10;AAAAAC4CAABkcnMvZTJvRG9jLnhtbFBLAQItABQABgAIAAAAIQBTSem84AAAAAsBAAAPAAAAAAAA&#10;AAAAAAAAAI8EAABkcnMvZG93bnJldi54bWxQSwUGAAAAAAQABADzAAAAnAUAAAAA&#10;">
            <v:textbox>
              <w:txbxContent>
                <w:p w:rsidR="00620569" w:rsidRPr="00623BDF" w:rsidRDefault="00620569" w:rsidP="00ED2D62">
                  <w:pPr>
                    <w:jc w:val="center"/>
                    <w:rPr>
                      <w:b/>
                    </w:rPr>
                  </w:pPr>
                  <w:r w:rsidRPr="00EB0A23">
                    <w:rPr>
                      <w:b/>
                    </w:rPr>
                    <w:t>3. Образовательная среда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68" type="#_x0000_t32" style="position:absolute;left:0;text-align:left;margin-left:389.85pt;margin-top:8.95pt;width:36pt;height:34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V9UQIAAFgEAAAOAAAAZHJzL2Uyb0RvYy54bWysVEtu2zAQ3RfoHQjuHVmOlDhC5KCQ7G7S&#10;NkDSA9AkZRGVSIJkLBtFgbQXyBF6hW666Ac5g3yjDukPknZTFNWCGmo4b97MPOr8YtU2aMmNFUrm&#10;OD4aYsQlVUzIRY7f3swGY4ysI5KRRkme4zW3+GLy/Nl5pzM+UrVqGDcIQKTNOp3j2jmdRZGlNW+J&#10;PVKaS3BWyrTEwdYsImZIB+htE42Gw5OoU4Zpoyi3Fr6WWyeeBPyq4tS9qSrLHWpyDNxcWE1Y536N&#10;JuckWxiia0F3NMg/sGiJkJD0AFUSR9CtEX9AtYIaZVXljqhqI1VVgvJQA1QTD3+r5rommodaoDlW&#10;H9pk/x8sfb28MkiwHKcYSdLCiPrPm7vNff+z/7K5R5uP/QMsm0+bu/5r/6P/3j/031Dq+9Zpm0F4&#10;Ia+Mr5yu5LW+VPSdRVIVNZELHvjfrDWAxj4iehLiN1ZD9nn3SjE4Q26dCk1cVab1kNAetAqzWh9m&#10;xVcOUfiYpKcwf4wouJLjcZyGWUYk2wdrY91LrlrkjRxbZ4hY1K5QUoIqlIlDKrK8tM5TI9k+wGeW&#10;aiaaJoijkajL8Vk6SkOAVY1g3umPWbOYF41BS+LlFZ5QJ3geHzPqVrIAVnPCpjvbEdFsbUjeSI8H&#10;xQGdnbXVz/uz4dl0PB0ng2R0Mh0kw7IcvJgVyeBkFp+m5XFZFGX8wVOLk6wWjHHp2e21HCd/p5Xd&#10;rdqq8KDmQxuip+ihX0B2/w6kw3T9QLfSmCu2vjL7qYN8w+HdVfP34/Ee7Mc/hMkvAAAA//8DAFBL&#10;AwQUAAYACAAAACEAdYJcvd4AAAAJAQAADwAAAGRycy9kb3ducmV2LnhtbEyPQW/CMAyF75P4D5GR&#10;dplGWiQo7ZoihMRhxwHSrqHx2kLjVE1KO379vNN2s/2enr+Xbyfbijv2vnGkIF5EIJBKZxqqFJxP&#10;h9cNCB80Gd06QgXf6GFbzJ5ynRk30gfej6ESHEI+0wrqELpMSl/WaLVfuA6JtS/XWx147Stpej1y&#10;uG3lMorW0uqG+EOtO9zXWN6Og1WAfljF0S611fn9Mb58Lh/XsTsp9Tyfdm8gAk7hzwy/+IwOBTNd&#10;3EDGi1ZBkqQJW1lIUhBs2KxiPlx4WKcgi1z+b1D8AAAA//8DAFBLAQItABQABgAIAAAAIQC2gziS&#10;/gAAAOEBAAATAAAAAAAAAAAAAAAAAAAAAABbQ29udGVudF9UeXBlc10ueG1sUEsBAi0AFAAGAAgA&#10;AAAhADj9If/WAAAAlAEAAAsAAAAAAAAAAAAAAAAALwEAAF9yZWxzLy5yZWxzUEsBAi0AFAAGAAgA&#10;AAAhAJZ3NX1RAgAAWAQAAA4AAAAAAAAAAAAAAAAALgIAAGRycy9lMm9Eb2MueG1sUEsBAi0AFAAG&#10;AAgAAAAhAHWCXL3eAAAACQEAAA8AAAAAAAAAAAAAAAAAqwQAAGRycy9kb3ducmV2LnhtbFBLBQYA&#10;AAAABAAEAPMAAAC2BQAAAAA=&#10;"/>
        </w:pict>
      </w: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Прямая со стрелкой 4" o:spid="_x0000_s1069" type="#_x0000_t32" style="position:absolute;left:0;text-align:left;margin-left:273.15pt;margin-top:12.65pt;width:40.5pt;height:34.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fEWAIAAGIEAAAOAAAAZHJzL2Uyb0RvYy54bWysVM2O0zAQviPxDpbv3TTddOlGm65Q0nJZ&#10;oNIu3N3YaSwc27K9TSuEtPAC+wi8AhcO/GifIX0jxk63sHBBiB6mY4/n8zczn3N2vmkEWjNjuZIZ&#10;jo+GGDFZKsrlKsOvruaDCUbWEUmJUJJleMssPp8+fnTW6pSNVK0EZQYBiLRpqzNcO6fTKLJlzRpi&#10;j5RmEoKVMg1xsDSriBrSAnojotFweBK1ylBtVMmshd2iD+JpwK8qVrqXVWWZQyLDwM0Fa4JdehtN&#10;z0i6MkTXvNzTIP/AoiFcwqUHqII4gq4N/wOq4aVRVlXuqFRNpKqKlyzUANXEw9+quayJZqEWaI7V&#10;hzbZ/wdbvlgvDOI0wwlGkjQwou7j7mZ3233vPu1u0e59dwdm92F3033uvnVfu7vuC0p831ptU0jP&#10;5cL4ysuNvNQXqnxjkVR5TeSKBf5XWw2gsc+IHqT4hdVw+7J9riicIddOhSZuKtOgSnD92id6cGgU&#10;2oSpbQ9TYxuHStgcx8nxGGZbQig5nsTg+7tI6mF8sjbWPWOqQd7JsHWG8FXtciUl6EOZ/gqyvrCu&#10;T7xP8MlSzbkQsE9SIVGb4dPxaBw4WSU49UEfs2a1zIVBa+KFFn57Fg+OGXUtaQCrGaGzve8IF70P&#10;rIX0eFAc0Nl7vZLeng5PZ5PZJBkko5PZIBkWxeDpPE8GJ/P4ybg4LvK8iN95anGS1pxSJj27e1XH&#10;yd+pZv++ej0edH1oQ/QQPTQayN7/B9Jhzn60vUiWim4XxrfWjxyEHA7vH51/Kb+uw6mfn4bpDwAA&#10;AP//AwBQSwMEFAAGAAgAAAAhAJn0VFHeAAAACQEAAA8AAABkcnMvZG93bnJldi54bWxMj8FOwzAM&#10;hu9IvENkJG4speu6rTSdEBKIA6rEgHvWeG2hcUqTtd3bY05wsi1/+v053822EyMOvnWk4HYRgUCq&#10;nGmpVvD+9nizAeGDJqM7R6jgjB52xeVFrjPjJnrFcR9qwSHkM62gCaHPpPRVg1b7heuReHd0g9WB&#10;x6GWZtATh9tOxlGUSqtb4guN7vGhweprf7IKvml9/kjkuPksy5A+Pb/UhOWk1PXVfH8HIuAc/mD4&#10;1Wd1KNjp4E5kvOgUrJJ0yaiCeMWVgTRec3NQsE2WIItc/v+g+AEAAP//AwBQSwECLQAUAAYACAAA&#10;ACEAtoM4kv4AAADhAQAAEwAAAAAAAAAAAAAAAAAAAAAAW0NvbnRlbnRfVHlwZXNdLnhtbFBLAQIt&#10;ABQABgAIAAAAIQA4/SH/1gAAAJQBAAALAAAAAAAAAAAAAAAAAC8BAABfcmVscy8ucmVsc1BLAQIt&#10;ABQABgAIAAAAIQAtVSfEWAIAAGIEAAAOAAAAAAAAAAAAAAAAAC4CAABkcnMvZTJvRG9jLnhtbFBL&#10;AQItABQABgAIAAAAIQCZ9FRR3gAAAAkBAAAPAAAAAAAAAAAAAAAAALIEAABkcnMvZG93bnJldi54&#10;bWxQSwUGAAAAAAQABADzAAAAvQUAAAAA&#10;"/>
        </w:pict>
      </w: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184E1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Ромб 2" o:spid="_x0000_s1071" type="#_x0000_t4" style="position:absolute;left:0;text-align:left;margin-left:276.45pt;margin-top:7.9pt;width:147.75pt;height:131.55pt;z-index:-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pENQIAAFEEAAAOAAAAZHJzL2Uyb0RvYy54bWysVF2OEzEMfkfiDlHe6XSq/u2o09WqSxHS&#10;AistHCBNMp2IJA5J2mk5DVfgHXGGHgkn7XbLj3hAzENkx85n+7M9s+ud0WQrfVBga1r2+pRIy0Eo&#10;u67ph/fLF1NKQmRWMA1W1nQvA72eP38261wlB9CCFtITBLGh6lxN2xhdVRSBt9Kw0AMnLRob8IZF&#10;VP26EJ51iG50Mej3x0UHXjgPXIaAt7dHI51n/KaRPL5rmiAj0TXF3GI+fT5X6SzmM1atPXOt4qc0&#10;2D9kYZiyGPQMdcsiIxuvfoMyinsI0MQeB1NA0ygucw1YTdn/pZqHljmZa0FygjvTFP4fLH+7vfdE&#10;iZoOKLHMYIsOXw7fD98OX8kgsdO5UKHTg7v3qb7g7oB/DMTComV2LW+8h66VTGBOZfIvfnqQlIBP&#10;yap7AwLB2SZCJmrXeJMAkQKyy/3Yn/shd5FwvCynk/FwMKKEo60cT/rj6SjHYNXjc+dDfCXBkCTU&#10;VChmwIocgW3vQkwZserRK1cAWoml0jorfr1aaE+2DOdjmb9TgHDppi3pano1wlz+DtHP358gjIo4&#10;6FqZmk7PTqxK1L20Io9hZEofZUxZ2xOXib5jG+JutcutGqYAidoViD2S6+E417iHKLTgP1PS4UzX&#10;NHzaMC8p0a8tNuiqHA7TEmRlOJoMUPGXltWlhVmOUDWNlBzFRTwuzsZ5tW4xUpnZsHCDTW1U5vop&#10;q1P6OLe5BacdS4txqWevpz/B/AcAAAD//wMAUEsDBBQABgAIAAAAIQCAUAwt3wAAAAoBAAAPAAAA&#10;ZHJzL2Rvd25yZXYueG1sTI9BTsMwEEX3SNzBGiR21CFqwE3jVAgJCUE3DRzAid0kJR6ntpuE2zOs&#10;YDn6T3/eL3aLHdhkfOgdSrhfJcAMNk732Er4/Hi5E8BCVKjV4NBI+DYBduX1VaFy7WY8mKmKLaMS&#10;DLmS0MU45pyHpjNWhZUbDVJ2dN6qSKdvufZqpnI78DRJHrhVPdKHTo3muTPNV3WxEk712M17cT4m&#10;VeMn/rb3r+fDu5S3N8vTFlg0S/yD4Vef1KEkp9pdUAc2SMiydEMoBRlNIECsxRpYLSF9FBvgZcH/&#10;Tyh/AAAA//8DAFBLAQItABQABgAIAAAAIQC2gziS/gAAAOEBAAATAAAAAAAAAAAAAAAAAAAAAABb&#10;Q29udGVudF9UeXBlc10ueG1sUEsBAi0AFAAGAAgAAAAhADj9If/WAAAAlAEAAAsAAAAAAAAAAAAA&#10;AAAALwEAAF9yZWxzLy5yZWxzUEsBAi0AFAAGAAgAAAAhAMTOSkQ1AgAAUQQAAA4AAAAAAAAAAAAA&#10;AAAALgIAAGRycy9lMm9Eb2MueG1sUEsBAi0AFAAGAAgAAAAhAIBQDC3fAAAACgEAAA8AAAAAAAAA&#10;AAAAAAAAjwQAAGRycy9kb3ducmV2LnhtbFBLBQYAAAAABAAEAPMAAACbBQAAAAA=&#10;">
            <v:textbox>
              <w:txbxContent>
                <w:p w:rsidR="00620569" w:rsidRPr="00623BDF" w:rsidRDefault="00620569" w:rsidP="00ED2D62">
                  <w:pPr>
                    <w:jc w:val="center"/>
                    <w:rPr>
                      <w:b/>
                    </w:rPr>
                  </w:pPr>
                  <w:r w:rsidRPr="00623BDF">
                    <w:rPr>
                      <w:b/>
                    </w:rPr>
                    <w:t>4. Предметно-развивающая среда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Прямая со стрелкой 3" o:spid="_x0000_s1070" type="#_x0000_t32" style="position:absolute;left:0;text-align:left;margin-left:273.3pt;margin-top:14.2pt;width:35.25pt;height:3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5mUgIAAFgEAAAOAAAAZHJzL2Uyb0RvYy54bWysVEtu2zAQ3RfoHQjuHUm27NhC5KCQ7G7S&#10;NkDSA9AkZQmVSIJkLBtFgbQXyBF6hW666Ac5g3yjDukPnHZTFNWCGmo4b97MPOrict3UaMW1qaRI&#10;cXQWYsQFlawSyxS/vZ33xhgZSwQjtRQ8xRtu8OX0+bOLViW8L0tZM64RgAiTtCrFpbUqCQJDS94Q&#10;cyYVF+AspG6Iha1eBkyTFtCbOuiH4ShopWZKS8qNga/5zomnHr8oOLVvisJwi+oUAzfrV+3XhVuD&#10;6QVJlpqosqJ7GuQfWDSkEpD0CJUTS9Cdrv6AaiqqpZGFPaOyCWRRVJT7GqCaKPytmpuSKO5rgeYY&#10;dWyT+X+w9PXqWqOKpXiAkSANjKj7vL3fPnQ/uy/bB7T92D3Csv20ve++dj+6791j9w0NXN9aZRII&#10;z8S1dpXTtbhRV5K+M0jIrCRiyT3/240C0MhFBE9C3MYoyL5oX0kGZ8idlb6J60I3DhLag9Z+Vpvj&#10;rPjaIgof4/h8dD7EiIIrjiZR6GcZkOQQrLSxL7lskDNSbKwm1bK0mRQCVCF15FOR1ZWxjhpJDgEu&#10;s5Dzqq69OGqB2hRPhv2hDzCyrphzumNGLxdZrdGKOHn5x9cJntNjWt4J5sFKTthsb1tS1TsbktfC&#10;4UFxQGdv7fTzfhJOZuPZOO7F/dGsF4d53nsxz+LeaB6dD/NBnmV59MFRi+KkrBjjwrE7aDmK/04r&#10;+1u1U+FRzcc2BE/Rfb+A7OHtSfvpuoHupLGQbHOtD1MH+frD+6vm7sfpHuzTH8L0FwAAAP//AwBQ&#10;SwMEFAAGAAgAAAAhAAd9RkDfAAAACQEAAA8AAABkcnMvZG93bnJldi54bWxMj0FPg0AQhe8m/ofN&#10;mHgx7QKh2CJD05h48GjbxOuWnQLKzhJ2Kdhf73qyx8n78t43xXY2nbjQ4FrLCPEyAkFcWd1yjXA8&#10;vC3WIJxXrFVnmRB+yMG2vL8rVK7txB902ftahBJ2uUJovO9zKV3VkFFuaXvikJ3tYJQP51BLPagp&#10;lJtOJlGUSaNaDguN6um1oep7PxoEcuMqjnYbUx/fr9PTZ3L9mvoD4uPDvHsB4Wn2/zD86Qd1KIPT&#10;yY6snegQVmmWBRQhWacgApDFzzGIE8ImTUGWhbz9oPwFAAD//wMAUEsBAi0AFAAGAAgAAAAhALaD&#10;OJL+AAAA4QEAABMAAAAAAAAAAAAAAAAAAAAAAFtDb250ZW50X1R5cGVzXS54bWxQSwECLQAUAAYA&#10;CAAAACEAOP0h/9YAAACUAQAACwAAAAAAAAAAAAAAAAAvAQAAX3JlbHMvLnJlbHNQSwECLQAUAAYA&#10;CAAAACEAE2ZuZlICAABYBAAADgAAAAAAAAAAAAAAAAAuAgAAZHJzL2Uyb0RvYy54bWxQSwECLQAU&#10;AAYACAAAACEAB31GQN8AAAAJAQAADwAAAAAAAAAAAAAAAACsBAAAZHJzL2Rvd25yZXYueG1sUEsF&#10;BgAAAAAEAAQA8wAAALgFAAAAAA==&#10;"/>
        </w:pict>
      </w:r>
      <w:r>
        <w:rPr>
          <w:rFonts w:ascii="Times New Roman" w:hAnsi="Times New Roman" w:cs="Times New Roman"/>
          <w:noProof/>
          <w:color w:val="333333"/>
          <w:sz w:val="24"/>
          <w:lang w:eastAsia="ru-RU"/>
        </w:rPr>
        <w:pict>
          <v:shape id="Прямая со стрелкой 1" o:spid="_x0000_s1072" type="#_x0000_t32" style="position:absolute;left:0;text-align:left;margin-left:388.95pt;margin-top:8.6pt;width:36.75pt;height:33.3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G4WQIAAGIEAAAOAAAAZHJzL2Uyb0RvYy54bWysVM2O0zAQviPxDpbv3TQl222jTVcoaeGw&#10;wEq7PIAbO42FY1u2t2mFkBZeYB+BV+DCgR/tM6RvxNj9gcIFIXKY2JmZz9/MfM75xaoRaMmM5Upm&#10;OD7pY8RkqSiXiwy/vpn1RhhZRyQlQkmW4TWz+GLy+NF5q1M2ULUSlBkEINKmrc5w7ZxOo8iWNWuI&#10;PVGaSXBWyjTEwdYsImpIC+iNiAb9/jBqlaHaqJJZC1+LrRNPAn5VsdK9qirLHBIZBm4uWBPs3Nto&#10;ck7ShSG65uWOBvkHFg3hEg49QBXEEXRr+B9QDS+NsqpyJ6VqIlVVvGShBqgm7v9WzXVNNAu1QHOs&#10;PrTJ/j/Y8uXyyiBOYXYYSdLAiLqPm7vNffe9+7S5R5v33QOYzYfNXfe5+9Z97R66Lyj2fWu1TSE9&#10;l1fGV16u5LW+VOUbi6TKayIXLPC/WWsADRnRUYrfWA2nz9sXikIMuXUqNHFVmQZVguvnPtGDQ6PQ&#10;KkxtfZgaWzlUwsdkODwbnGJUgisZDMZxmGpEUg/jk7Wx7hlTDfKLDFtnCF/ULldSgj6U2R5BlpfW&#10;QVmQuE/wyVLNuBBBJkKiNsPjUzjMe6wSnHpn2JjFPBcGLYkXWnh8jwDsKMyoW0kDWM0Ine7WjnCx&#10;XUO8kB4PigM6u9VWSW/H/fF0NB0lvWQwnPaSflH0ns7ypDecxWenxZMiz4v4nacWJ2nNKWXSs9ur&#10;Ok7+TjW7+7XV40HXhzZEx+ihRCC7fwfSYc5+tFuRzBVdXxnfDT9yEHII3l06f1N+3Yeon7+GyQ8A&#10;AAD//wMAUEsDBBQABgAIAAAAIQDXhFE83gAAAAkBAAAPAAAAZHJzL2Rvd25yZXYueG1sTI/BTsMw&#10;DIbvSLxDZCRuLN0YSylNJ4QE4oAqMeCeNaYtNE5psrZ7e7wT3Gz9n35/zrez68SIQ2g9aVguEhBI&#10;lbct1Rre3x6vUhAhGrKm84QajhhgW5yf5SazfqJXHHexFlxCITMamhj7TMpQNehMWPgeibNPPzgT&#10;eR1qaQczcbnr5CpJNtKZlvhCY3p8aLD63h2chh9Sx4+1HNOvsoybp+eXmrCctL68mO/vQESc4x8M&#10;J31Wh4Kd9v5ANohOg1LqllEO1AoEA+nNcg1iz8N1CrLI5f8Pil8AAAD//wMAUEsBAi0AFAAGAAgA&#10;AAAhALaDOJL+AAAA4QEAABMAAAAAAAAAAAAAAAAAAAAAAFtDb250ZW50X1R5cGVzXS54bWxQSwEC&#10;LQAUAAYACAAAACEAOP0h/9YAAACUAQAACwAAAAAAAAAAAAAAAAAvAQAAX3JlbHMvLnJlbHNQSwEC&#10;LQAUAAYACAAAACEA2OZhuFkCAABiBAAADgAAAAAAAAAAAAAAAAAuAgAAZHJzL2Uyb0RvYy54bWxQ&#10;SwECLQAUAAYACAAAACEA14RRPN4AAAAJAQAADwAAAAAAAAAAAAAAAACzBAAAZHJzL2Rvd25yZXYu&#10;eG1sUEsFBgAAAAAEAAQA8wAAAL4FAAAAAA==&#10;"/>
        </w:pict>
      </w: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p w:rsidR="00ED2D62" w:rsidRPr="00D0254A" w:rsidRDefault="00ED2D62" w:rsidP="00ED2D62">
      <w:pPr>
        <w:jc w:val="both"/>
        <w:rPr>
          <w:rFonts w:ascii="Times New Roman" w:hAnsi="Times New Roman" w:cs="Times New Roman"/>
          <w:color w:val="333333"/>
          <w:sz w:val="24"/>
        </w:rPr>
      </w:pPr>
    </w:p>
    <w:tbl>
      <w:tblPr>
        <w:tblStyle w:val="a5"/>
        <w:tblW w:w="0" w:type="auto"/>
        <w:tblLook w:val="04A0"/>
      </w:tblPr>
      <w:tblGrid>
        <w:gridCol w:w="2660"/>
        <w:gridCol w:w="11623"/>
      </w:tblGrid>
      <w:tr w:rsidR="00ED2D62" w:rsidRPr="00D0254A" w:rsidTr="00ED2D62">
        <w:tc>
          <w:tcPr>
            <w:tcW w:w="2660" w:type="dxa"/>
          </w:tcPr>
          <w:p w:rsidR="00ED2D62" w:rsidRPr="00D0254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254A">
              <w:rPr>
                <w:rFonts w:ascii="Times New Roman" w:hAnsi="Times New Roman" w:cs="Times New Roman"/>
                <w:b/>
                <w:sz w:val="24"/>
              </w:rPr>
              <w:t>БЛОКИ</w:t>
            </w:r>
          </w:p>
        </w:tc>
        <w:tc>
          <w:tcPr>
            <w:tcW w:w="11623" w:type="dxa"/>
          </w:tcPr>
          <w:p w:rsidR="00ED2D62" w:rsidRPr="00D0254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254A">
              <w:rPr>
                <w:rFonts w:ascii="Times New Roman" w:hAnsi="Times New Roman" w:cs="Times New Roman"/>
                <w:b/>
                <w:sz w:val="24"/>
              </w:rPr>
              <w:t>Критерии развития качества образования</w:t>
            </w:r>
          </w:p>
        </w:tc>
      </w:tr>
      <w:tr w:rsidR="00ED2D62" w:rsidRPr="00D0254A" w:rsidTr="00ED2D62">
        <w:tc>
          <w:tcPr>
            <w:tcW w:w="2660" w:type="dxa"/>
          </w:tcPr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 xml:space="preserve">1-й БЛОК. </w:t>
            </w:r>
            <w:r w:rsidRPr="00D0254A">
              <w:rPr>
                <w:rFonts w:ascii="Times New Roman" w:hAnsi="Times New Roman" w:cs="Times New Roman"/>
                <w:b/>
                <w:sz w:val="24"/>
              </w:rPr>
              <w:t>Администрация и менеджмент</w:t>
            </w:r>
          </w:p>
        </w:tc>
        <w:tc>
          <w:tcPr>
            <w:tcW w:w="11623" w:type="dxa"/>
          </w:tcPr>
          <w:p w:rsidR="00ED2D62" w:rsidRPr="00D0254A" w:rsidRDefault="00ED2D62" w:rsidP="002870F7">
            <w:pPr>
              <w:numPr>
                <w:ilvl w:val="0"/>
                <w:numId w:val="81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 xml:space="preserve">высокая оценка деятельности педагогов родителями, повышение тем самым престижа детского сада как фактора сохранения и развития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D0254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D0254A" w:rsidRDefault="00ED2D62" w:rsidP="002870F7">
            <w:pPr>
              <w:numPr>
                <w:ilvl w:val="0"/>
                <w:numId w:val="81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сохранение здоровья детей;</w:t>
            </w:r>
          </w:p>
          <w:p w:rsidR="00ED2D62" w:rsidRPr="00D0254A" w:rsidRDefault="00ED2D62" w:rsidP="002870F7">
            <w:pPr>
              <w:numPr>
                <w:ilvl w:val="0"/>
                <w:numId w:val="81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рациональное использование учебного времени детей и рабочего времени педагогов;</w:t>
            </w:r>
          </w:p>
          <w:p w:rsidR="00ED2D62" w:rsidRPr="00D0254A" w:rsidRDefault="00ED2D62" w:rsidP="002870F7">
            <w:pPr>
              <w:numPr>
                <w:ilvl w:val="0"/>
                <w:numId w:val="81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успешность деятельности педагогов и детей;</w:t>
            </w:r>
          </w:p>
          <w:p w:rsidR="00ED2D62" w:rsidRPr="00D0254A" w:rsidRDefault="00ED2D62" w:rsidP="002870F7">
            <w:pPr>
              <w:numPr>
                <w:ilvl w:val="0"/>
                <w:numId w:val="81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полное усвоение образовательных программ, качественная подготовка детей к школе.</w:t>
            </w:r>
          </w:p>
        </w:tc>
      </w:tr>
      <w:tr w:rsidR="00ED2D62" w:rsidRPr="00D0254A" w:rsidTr="00ED2D62">
        <w:tc>
          <w:tcPr>
            <w:tcW w:w="2660" w:type="dxa"/>
          </w:tcPr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2-й БЛОК.</w:t>
            </w:r>
          </w:p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Педагоги и педагогический процесс</w:t>
            </w:r>
          </w:p>
        </w:tc>
        <w:tc>
          <w:tcPr>
            <w:tcW w:w="11623" w:type="dxa"/>
          </w:tcPr>
          <w:p w:rsidR="00ED2D62" w:rsidRPr="00D0254A" w:rsidRDefault="00ED2D62" w:rsidP="002870F7">
            <w:pPr>
              <w:numPr>
                <w:ilvl w:val="0"/>
                <w:numId w:val="80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lastRenderedPageBreak/>
              <w:t>успешное усвоение образовательной программы и развитие детей в процессе их обучения всеми детьми;</w:t>
            </w:r>
          </w:p>
          <w:p w:rsidR="00ED2D62" w:rsidRPr="00D0254A" w:rsidRDefault="00ED2D62" w:rsidP="002870F7">
            <w:pPr>
              <w:numPr>
                <w:ilvl w:val="0"/>
                <w:numId w:val="80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lastRenderedPageBreak/>
              <w:t>оптимизация воспитательного, образовательного и оздоровительного процессов;</w:t>
            </w:r>
          </w:p>
          <w:p w:rsidR="00ED2D62" w:rsidRPr="00D0254A" w:rsidRDefault="00ED2D62" w:rsidP="002870F7">
            <w:pPr>
              <w:numPr>
                <w:ilvl w:val="0"/>
                <w:numId w:val="80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высокий уровень педагогического поиска и творчества, ориентированных на использование современных педагогических технологий, методов и приемов работы с детьми;</w:t>
            </w:r>
          </w:p>
          <w:p w:rsidR="00ED2D62" w:rsidRPr="00D0254A" w:rsidRDefault="00ED2D62" w:rsidP="002870F7">
            <w:pPr>
              <w:numPr>
                <w:ilvl w:val="0"/>
                <w:numId w:val="80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обеспеченность педагогического процесса всеми необходимыми пособиями и оборудованием;</w:t>
            </w:r>
          </w:p>
          <w:p w:rsidR="00ED2D62" w:rsidRPr="00D0254A" w:rsidRDefault="00ED2D62" w:rsidP="002870F7">
            <w:pPr>
              <w:numPr>
                <w:ilvl w:val="0"/>
                <w:numId w:val="80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высокий уровень профессионального мастерства и саморазвития педагога.</w:t>
            </w:r>
          </w:p>
        </w:tc>
      </w:tr>
      <w:tr w:rsidR="00ED2D62" w:rsidRPr="00D0254A" w:rsidTr="00ED2D62">
        <w:tc>
          <w:tcPr>
            <w:tcW w:w="2660" w:type="dxa"/>
          </w:tcPr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lastRenderedPageBreak/>
              <w:t>3-й БЛОК.</w:t>
            </w:r>
          </w:p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b/>
                <w:sz w:val="24"/>
              </w:rPr>
              <w:t>Образовательная развивающая среда</w:t>
            </w:r>
          </w:p>
        </w:tc>
        <w:tc>
          <w:tcPr>
            <w:tcW w:w="11623" w:type="dxa"/>
          </w:tcPr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обеспечение социально-психологических условий развития личностных качеств ребенка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 xml:space="preserve">обеспечения состояния эмоционального, психологического комфорта и благополучия на протяжении всего пребывания на территории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обеспечение здоровьесбереженния и физического развития в соответствии с возрастными и индивидуальными особенностями и потребностями детей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проведение необходимой и оптимальной коррекционной работы с целью успешной адаптации детей с отклонениями на последующем этапе развития</w:t>
            </w:r>
          </w:p>
        </w:tc>
      </w:tr>
      <w:tr w:rsidR="00ED2D62" w:rsidRPr="00D0254A" w:rsidTr="00ED2D62">
        <w:tc>
          <w:tcPr>
            <w:tcW w:w="2660" w:type="dxa"/>
          </w:tcPr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4-й БЛОК.</w:t>
            </w:r>
          </w:p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b/>
                <w:sz w:val="24"/>
              </w:rPr>
              <w:t>Предметно-развивающая среда</w:t>
            </w:r>
          </w:p>
        </w:tc>
        <w:tc>
          <w:tcPr>
            <w:tcW w:w="11623" w:type="dxa"/>
          </w:tcPr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  <w:szCs w:val="21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 xml:space="preserve">доступность и безопасность для воспитанников предметно-развивающей среды  </w:t>
            </w:r>
            <w:proofErr w:type="gramStart"/>
            <w:r w:rsidRPr="00D0254A">
              <w:rPr>
                <w:rFonts w:ascii="Times New Roman" w:hAnsi="Times New Roman" w:cs="Times New Roman"/>
                <w:sz w:val="24"/>
              </w:rPr>
              <w:t>обеспечивающий</w:t>
            </w:r>
            <w:proofErr w:type="gramEnd"/>
            <w:r w:rsidRPr="00D0254A">
              <w:rPr>
                <w:rFonts w:ascii="Times New Roman" w:hAnsi="Times New Roman" w:cs="Times New Roman"/>
                <w:sz w:val="24"/>
              </w:rPr>
              <w:t xml:space="preserve"> все основные виды деятельности 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создание условий для творческого духовного развития и возможностей черпать из организованной среды информацию необходимую для деятельности,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соответствие предметно – развивающей среды возможностям ребенка при переходе к следующему этапу развития,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обогащение среды природными, социокультурными средствами для успешной образовательной деятельности,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создание функционального комфорта, т.е. оптимального состояния ребенка в процессе активной деятельности, проявляющегося в положительных эмоциях.</w:t>
            </w:r>
          </w:p>
        </w:tc>
      </w:tr>
      <w:tr w:rsidR="00ED2D62" w:rsidRPr="00D0254A" w:rsidTr="00ED2D62">
        <w:tc>
          <w:tcPr>
            <w:tcW w:w="2660" w:type="dxa"/>
          </w:tcPr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 xml:space="preserve">5-й БЛОК. </w:t>
            </w:r>
          </w:p>
          <w:p w:rsidR="00ED2D62" w:rsidRPr="00D0254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b/>
                <w:sz w:val="24"/>
              </w:rPr>
              <w:t>Воспитанники и их родители</w:t>
            </w:r>
          </w:p>
        </w:tc>
        <w:tc>
          <w:tcPr>
            <w:tcW w:w="11623" w:type="dxa"/>
          </w:tcPr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 xml:space="preserve">эффективное обучение детей, т.е. </w:t>
            </w:r>
            <w:proofErr w:type="gramStart"/>
            <w:r w:rsidRPr="00D0254A">
              <w:rPr>
                <w:rFonts w:ascii="Times New Roman" w:hAnsi="Times New Roman" w:cs="Times New Roman"/>
                <w:sz w:val="24"/>
              </w:rPr>
              <w:t>обучение по программам</w:t>
            </w:r>
            <w:proofErr w:type="gramEnd"/>
            <w:r w:rsidRPr="00D0254A">
              <w:rPr>
                <w:rFonts w:ascii="Times New Roman" w:hAnsi="Times New Roman" w:cs="Times New Roman"/>
                <w:sz w:val="24"/>
              </w:rPr>
              <w:t>, успешно подготавливающим  детей к школе: успешность обучения, поддержание желания детей учиться, развитие способностей детей, сохранение психического и физического здоровья детей,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заинтересованное вовлечение родителей в образовательный процесс, сотрудничество с воспитателем, участие в мероприятиях,</w:t>
            </w:r>
          </w:p>
          <w:p w:rsidR="00ED2D62" w:rsidRPr="00D0254A" w:rsidRDefault="00ED2D62" w:rsidP="002870F7">
            <w:pPr>
              <w:numPr>
                <w:ilvl w:val="0"/>
                <w:numId w:val="79"/>
              </w:numPr>
              <w:ind w:left="375"/>
              <w:jc w:val="both"/>
              <w:rPr>
                <w:rFonts w:ascii="Times New Roman" w:hAnsi="Times New Roman" w:cs="Times New Roman"/>
                <w:sz w:val="24"/>
              </w:rPr>
            </w:pPr>
            <w:r w:rsidRPr="00D0254A">
              <w:rPr>
                <w:rFonts w:ascii="Times New Roman" w:hAnsi="Times New Roman" w:cs="Times New Roman"/>
                <w:sz w:val="24"/>
              </w:rPr>
              <w:t>комплексная, консультативная поддержка родителей в вопросах воспитания и развития ребенка в семье.</w:t>
            </w:r>
          </w:p>
        </w:tc>
      </w:tr>
    </w:tbl>
    <w:p w:rsidR="00ED2D62" w:rsidRPr="00D0254A" w:rsidRDefault="00ED2D62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Default="00ED2D62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Pr="00D0254A" w:rsidRDefault="003E5B24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2.4. КОНЦЕПТУАЛЬНЫЕ ОСНОВАНИЯ УПРАВЛЕНИЯ КАЧЕСТВОМ ОБРАЗОВАНИЯ </w:t>
      </w:r>
      <w:r w:rsidR="008D0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</w:p>
    <w:p w:rsidR="00ED2D62" w:rsidRPr="00D0254A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Качество  дошкольного образования в учреждении  -  это управляемый процесс,  это результат деятельности  всего педагогического коллектива. По  мнению   И.А. Рыбалова  </w:t>
      </w:r>
      <w:r w:rsidRPr="00D0254A"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t>управление качеством до</w:t>
      </w:r>
      <w:r w:rsidRPr="00D0254A"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softHyphen/>
        <w:t>школьного образования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определяется как целенаправленный про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цесс воздействия на объекты управления, осуществляемый при проек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тировании и реализации образовательного процесса с целью установ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ления, обеспечения и поддержания качества образования, удовлетво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ряющего требованиям потребителей.</w:t>
      </w: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Cs/>
          <w:sz w:val="24"/>
          <w:szCs w:val="24"/>
        </w:rPr>
        <w:t>Управление качеством дошкольного образованияпредставляет собой сложный многогранный процесс, предполагающий различные подходы и направления своего осмысления и реализации. Данный процесс можно представить как  интегрированную модель (систему) развития качества образования сочетающую в себе концептуальные и процессуальные элементы.</w:t>
      </w: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Процесс развития качеством образования </w:t>
      </w:r>
      <w:r w:rsidR="008D0B1F">
        <w:rPr>
          <w:rFonts w:ascii="Times New Roman" w:eastAsia="Times New Roman" w:hAnsi="Times New Roman" w:cs="Times New Roman"/>
          <w:b/>
          <w:bCs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можно представить в виде следующей модели</w:t>
      </w:r>
    </w:p>
    <w:p w:rsidR="00ED2D62" w:rsidRPr="00D0254A" w:rsidRDefault="00184E1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51" o:spid="_x0000_s1091" type="#_x0000_t78" style="position:absolute;margin-left:310.55pt;margin-top:-4.65pt;width:83.9pt;height:187.55pt;rotation:9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FBowIAAC0FAAAOAAAAZHJzL2Uyb0RvYy54bWysVM1u1DAQviPxDpbvNJvdZLtdNVtVW4qQ&#10;ClQqPIDXdjYGxw62d7PlBFy58SQVEgdALK+QfSPGTtqm9IIQOTieH49nvm/Gh0ebUqI1N1ZoleF4&#10;b4ARV1QzoZYZfvXy9NEEI+uIYkRqxTN8yS0+mj18cFhXUz7UhZaMGwRBlJ3WVYYL56ppFFla8JLY&#10;PV1xBcZcm5I4EM0yYobUEL2U0XAwGEe1NqwymnJrQXvSGvEsxM9zTt2LPLfcIZlhyM2F1YR14ddo&#10;dkimS0OqQtAuDfIPWZREKLj0JtQJcQStjLgXqhTUaKtzt0d1Gek8F5SHGqCaePBHNRcFqXioBcCx&#10;1Q1M9v+Fpc/X5wYJluE0xkiREjhqPu8+NT+b7e5D8725QvDbwrL7uHvffG1+gG7bfEPNl+YXKK7g&#10;v0VwFoCsKzuFeBfVufFQ2OpM0zcWKT0viFryY2N0XXDCIP3gH9054AULR9GifqYZpEFWTgdMN7kp&#10;kdHAXZoM/Be0gB3aBCIvb4jkG4coKOPBOE1HwDcF23A0iSeT1GcYkakP5rOrjHVPuC6R32TYiGXh&#10;QoZzIqVeuXAHWZ9ZF2hlHTaEvQac8lJCl6yJRMkoHiddF/V8hn/hM+r7xOPxeP9+nKTvAy6tD5TR&#10;ZQa760IC5FoKdiqkDIJZLubSIEgzw6fh6zCwfTepUJ3hg3SYhpLv2Gw/RIA+TAzcesetFA6GWIoy&#10;w5OWoDBWnuvHioW9I0K2ezgsFVBxzXfbN26z2LRt6HP0toVml9ANgXdgEt4YoKnQ5h1GNcxrhu3b&#10;FTEcI/lUQUcdxEniBzwISbo/BMH0LYu+hSgKoTLsMGq3c9c+CqsqdILvUI+h0sfQhblwvnlus+oE&#10;mMnQU9374Ye+Lwev21du9hsAAP//AwBQSwMEFAAGAAgAAAAhAEuY0bXhAAAACgEAAA8AAABkcnMv&#10;ZG93bnJldi54bWxMj0FOwzAQRfdI3MEaJHatEysNacikAgSq1C6AwAHc2CRR43Fku224PWYFq9Fo&#10;nv68X21mM7Kzdn6whJAuE2CaWqsG6hA+P14WBTAfJCk5WtII39rDpr6+qmSp7IXe9bkJHYsh5EuJ&#10;0IcwlZz7ttdG+qWdNMXbl3VGhri6jisnLzHcjFwkSc6NHCh+6OWkn3rdHpuTQdinzf5xt7XPx22e&#10;pfzVtc3wViDe3swP98CCnsMfDL/6UR3q6HSwJ1KejQir9C6LKMI6izMCxVqsgB0QRC4E8Lri/yvU&#10;PwAAAP//AwBQSwECLQAUAAYACAAAACEAtoM4kv4AAADhAQAAEwAAAAAAAAAAAAAAAAAAAAAAW0Nv&#10;bnRlbnRfVHlwZXNdLnhtbFBLAQItABQABgAIAAAAIQA4/SH/1gAAAJQBAAALAAAAAAAAAAAAAAAA&#10;AC8BAABfcmVscy8ucmVsc1BLAQItABQABgAIAAAAIQDfXwFBowIAAC0FAAAOAAAAAAAAAAAAAAAA&#10;AC4CAABkcnMvZTJvRG9jLnhtbFBLAQItABQABgAIAAAAIQBLmNG14QAAAAoBAAAPAAAAAAAAAAAA&#10;AAAAAP0EAABkcnMvZG93bnJldi54bWxQSwUGAAAAAAQABADzAAAACwYAAAAA&#10;" adj=",6629,,8715">
            <v:textbox>
              <w:txbxContent>
                <w:p w:rsidR="00620569" w:rsidRPr="00125C09" w:rsidRDefault="00620569" w:rsidP="00ED2D62">
                  <w:pPr>
                    <w:pStyle w:val="ae"/>
                    <w:tabs>
                      <w:tab w:val="clear" w:pos="0"/>
                      <w:tab w:val="clear" w:pos="1440"/>
                      <w:tab w:val="clear" w:pos="2880"/>
                      <w:tab w:val="clear" w:pos="4320"/>
                      <w:tab w:val="clear" w:pos="5760"/>
                      <w:tab w:val="clear" w:pos="7200"/>
                      <w:tab w:val="clear" w:pos="8640"/>
                      <w:tab w:val="clear" w:pos="10080"/>
                      <w:tab w:val="clear" w:pos="11520"/>
                      <w:tab w:val="clear" w:pos="12960"/>
                      <w:tab w:val="clear" w:pos="14400"/>
                      <w:tab w:val="clear" w:pos="15840"/>
                      <w:tab w:val="left" w:pos="-540"/>
                      <w:tab w:val="left" w:pos="426"/>
                      <w:tab w:val="left" w:pos="2340"/>
                      <w:tab w:val="left" w:pos="3780"/>
                      <w:tab w:val="left" w:pos="5220"/>
                      <w:tab w:val="left" w:pos="6660"/>
                      <w:tab w:val="left" w:pos="8100"/>
                      <w:tab w:val="left" w:pos="9540"/>
                      <w:tab w:val="left" w:pos="10980"/>
                      <w:tab w:val="left" w:pos="12420"/>
                      <w:tab w:val="left" w:pos="13860"/>
                      <w:tab w:val="left" w:pos="15300"/>
                    </w:tabs>
                    <w:spacing w:line="240" w:lineRule="auto"/>
                    <w:ind w:left="284" w:right="-159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</w:pPr>
                  <w:r w:rsidRPr="00125C09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  <w:t>2. Наличие факторов и условий достижения данного результата</w:t>
                  </w:r>
                </w:p>
                <w:p w:rsidR="00620569" w:rsidRDefault="00620569" w:rsidP="00ED2D62"/>
              </w:txbxContent>
            </v:textbox>
          </v:shape>
        </w:pict>
      </w:r>
      <w:r w:rsidRPr="00184E1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rect id="Прямоугольник 54" o:spid="_x0000_s1088" style="position:absolute;margin-left:36.9pt;margin-top:6.3pt;width:431.4pt;height:240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qFVgIAAGIEAAAOAAAAZHJzL2Uyb0RvYy54bWysVM1uEzEQviPxDpbvZDchadJVNlXVEoRU&#10;oFLhARyvN2vhtc3YySackHpF4hF4CC6Inz7D5o0Ye9M2hRsiB8uzM/78zfeNMz3Z1IqsBThpdE77&#10;vZQSobkppF7m9O2b+ZMJJc4zXTBltMjpVjh6Mnv8aNrYTAxMZVQhgCCIdlljc1p5b7MkcbwSNXM9&#10;Y4XGZGmgZh5DWCYFsAbRa5UM0vQoaQwUFgwXzuHX8y5JZxG/LAX3r8vSCU9UTpGbjyvEdRHWZDZl&#10;2RKYrSTf02D/wKJmUuOld1DnzDOyAvkXVC05GGdK3+OmTkxZSi5iD9hNP/2jm6uKWRF7QXGcvZPJ&#10;/T9Y/mp9CUQWOR0NKdGsRo/aL7uPu8/tz/Zmd91+bW/aH7tP7a/2W/udYBEq1liX4cErewmhZ2cv&#10;DH/niDZnFdNLcQpgmkqwAnn2Q33y4EAIHB4li+alKfA+tvImircpoQ6AKAvZRI+2dx6JjSccP46G&#10;48l4glZyzD1Nh5M0jS4mLLs9bsH558LUJGxyCjgEEZ6tL5wPdFh2WxLpGyWLuVQqBrBcnCkga4YD&#10;M4+/2AF2eVimNGlyejwajCLyg5w7hEB29wQflNXS4+QrWec09NB1wbKg2zNdxLn0TKpuj5SV3gsZ&#10;tOs88JvFJnp3dOvKwhRbVBZMN+j4MHFTGfhASYNDnlP3fsVAUKJeaHTnuD8chlcRg+FoPMAADjOL&#10;wwzTHKFy6inptme+e0krC3JZ4U39qIY2p+hoKaPWwe2O1Z4+DnK0YP/owks5jGPV/V/D7DcAAAD/&#10;/wMAUEsDBBQABgAIAAAAIQDJJGWw3QAAAAkBAAAPAAAAZHJzL2Rvd25yZXYueG1sTI9BT4NAEIXv&#10;Jv6HzZh4s4tgUChLYzQ18djSi7eFHYHKzhJ2adFf73iyt5n3Jm++V2wWO4gTTr53pOB+FYFAapzp&#10;qVVwqLZ3TyB80GT04AgVfKOHTXl9VejcuDPt8LQPreAQ8rlW0IUw5lL6pkOr/cqNSOx9usnqwOvU&#10;SjPpM4fbQcZRlEqre+IPnR7xpcPmaz9bBXUfH/TPrnqLbLZNwvtSHeePV6Vub5bnNYiAS/g/hj98&#10;RoeSmWo3k/FiUPCYMHlgPU5BsJ8lKQ+1goeMFVkW8rJB+QsAAP//AwBQSwECLQAUAAYACAAAACEA&#10;toM4kv4AAADhAQAAEwAAAAAAAAAAAAAAAAAAAAAAW0NvbnRlbnRfVHlwZXNdLnhtbFBLAQItABQA&#10;BgAIAAAAIQA4/SH/1gAAAJQBAAALAAAAAAAAAAAAAAAAAC8BAABfcmVscy8ucmVsc1BLAQItABQA&#10;BgAIAAAAIQAbbTqFVgIAAGIEAAAOAAAAAAAAAAAAAAAAAC4CAABkcnMvZTJvRG9jLnhtbFBLAQIt&#10;ABQABgAIAAAAIQDJJGWw3QAAAAkBAAAPAAAAAAAAAAAAAAAAALAEAABkcnMvZG93bnJldi54bWxQ&#10;SwUGAAAAAAQABADzAAAAugUAAAAA&#10;">
            <v:textbox>
              <w:txbxContent>
                <w:p w:rsidR="00620569" w:rsidRPr="00706B1D" w:rsidRDefault="00620569" w:rsidP="00ED2D6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706B1D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Внешняя среда ДОУ</w:t>
                  </w:r>
                </w:p>
                <w:p w:rsidR="00620569" w:rsidRDefault="00620569" w:rsidP="00ED2D62">
                  <w:pPr>
                    <w:rPr>
                      <w:b/>
                      <w:bCs/>
                    </w:rPr>
                  </w:pPr>
                </w:p>
                <w:p w:rsidR="00620569" w:rsidRDefault="00620569" w:rsidP="00ED2D62">
                  <w:pPr>
                    <w:rPr>
                      <w:b/>
                      <w:bCs/>
                    </w:rPr>
                  </w:pPr>
                </w:p>
                <w:p w:rsidR="00620569" w:rsidRDefault="00620569" w:rsidP="00ED2D62">
                  <w:pPr>
                    <w:rPr>
                      <w:b/>
                      <w:bCs/>
                    </w:rPr>
                  </w:pPr>
                </w:p>
                <w:p w:rsidR="00620569" w:rsidRDefault="00620569" w:rsidP="00ED2D62">
                  <w:pPr>
                    <w:rPr>
                      <w:b/>
                      <w:bCs/>
                    </w:rPr>
                  </w:pPr>
                </w:p>
                <w:p w:rsidR="00620569" w:rsidRPr="00125C09" w:rsidRDefault="00620569" w:rsidP="00ED2D62">
                  <w:pPr>
                    <w:rPr>
                      <w:sz w:val="32"/>
                    </w:rPr>
                  </w:pPr>
                  <w:r w:rsidRPr="00125C09">
                    <w:rPr>
                      <w:b/>
                      <w:bCs/>
                      <w:sz w:val="32"/>
                    </w:rPr>
                    <w:t xml:space="preserve">                                  образования</w:t>
                  </w:r>
                </w:p>
              </w:txbxContent>
            </v:textbox>
          </v:rect>
        </w:pict>
      </w:r>
    </w:p>
    <w:p w:rsidR="00ED2D62" w:rsidRPr="00D0254A" w:rsidRDefault="00184E1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омб 53" o:spid="_x0000_s1089" type="#_x0000_t4" style="position:absolute;margin-left:70.2pt;margin-top:10.65pt;width:322.5pt;height:211.8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hdOwIAAFMEAAAOAAAAZHJzL2Uyb0RvYy54bWysVFFuEzEQ/UfiDpb/ySYhaZNVN1WVUoRU&#10;oFLhABPbm7WwPcZ2simn4Qr8I86QIzHrTUMKfCH2w/J4xs8z783sxeXOGrZVIWp0FR8NhpwpJ1Bq&#10;t674xw83L2acxQROgkGnKv6gIr9cPH920fpSjbFBI1VgBOJi2fqKNyn5siiiaJSFOECvHDlrDBYS&#10;mWFdyAAtoVtTjIfDs6LFIH1AoWKk0+veyRcZv66VSO/rOqrETMUpt5TXkNdVtxaLCyjXAXyjxSEN&#10;+IcsLGhHjx6hriEB2wT9B5TVImDEOg0E2gLrWguVa6BqRsPfqrlvwKtcC5ET/ZGm+P9gxbvtXWBa&#10;Vnz6kjMHljTaf93/2H/ff2N0RPy0PpYUdu/vQldh9LcoPkXmcNmAW6urELBtFEjKatTFF08udEak&#10;q2zVvkVJ6LBJmKna1cF2gEQC22VFHo6KqF1igg4nw/n0fErCCfKNz2bz2VnWrIDy8boPMb1WaFm3&#10;qbjUYNHJ/AJsb2PqMoLyMSpXgEbLG21MNsJ6tTSBbYE65CZ/uQgq9DTMONZWfD4dTzPyE188hRjm&#10;728QVidqdaNtxWfHICg76l45mRsxgTb9nlI27sBlR18vQ9qtdlms80dhVigfiNyAfWfTJNKmwfCF&#10;s5a6uuLx8waC4sy8cSTQfDSZdGOQjcn0fExGOPWsTj3gBEFVPHHWb5epH52ND3rd0EujzIbDKxK1&#10;1pnrTvA+q0P61LlZgsOUdaNxaueoX/+CxU8AAAD//wMAUEsDBBQABgAIAAAAIQBEq2fJ3gAAAAoB&#10;AAAPAAAAZHJzL2Rvd25yZXYueG1sTI9BTsMwEEX3SNzBGiR21GkxEEKcCiEhIeimgQM4sRsH4nFq&#10;u0m4PcMKln/m6c+bcru4gU0mxN6jhPUqA2aw9brHTsLH+/NVDiwmhVoNHo2EbxNhW52flarQfsa9&#10;merUMSrBWCgJNqWx4Dy21jgVV340SLuDD04liqHjOqiZyt3AN1l2y53qkS5YNZona9qv+uQkfDaj&#10;nXf58ZDVbZj46y68HPdvUl5eLI8PwJJZ0h8Mv/qkDhU5Nf6EOrKBssgEoRI262tgBNzlNzRoJAgh&#10;7oFXJf//QvUDAAD//wMAUEsBAi0AFAAGAAgAAAAhALaDOJL+AAAA4QEAABMAAAAAAAAAAAAAAAAA&#10;AAAAAFtDb250ZW50X1R5cGVzXS54bWxQSwECLQAUAAYACAAAACEAOP0h/9YAAACUAQAACwAAAAAA&#10;AAAAAAAAAAAvAQAAX3JlbHMvLnJlbHNQSwECLQAUAAYACAAAACEATYHoXTsCAABTBAAADgAAAAAA&#10;AAAAAAAAAAAuAgAAZHJzL2Uyb0RvYy54bWxQSwECLQAUAAYACAAAACEARKtnyd4AAAAKAQAADwAA&#10;AAAAAAAAAAAAAACVBAAAZHJzL2Rvd25yZXYueG1sUEsFBgAAAAAEAAQA8wAAAKAFAAAAAA==&#10;">
            <v:textbox>
              <w:txbxContent>
                <w:p w:rsidR="00620569" w:rsidRDefault="00620569" w:rsidP="00ED2D62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620569" w:rsidRPr="00706B1D" w:rsidRDefault="00620569" w:rsidP="00ED2D6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706B1D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Внутренняя среда ДОУ</w:t>
                  </w:r>
                </w:p>
              </w:txbxContent>
            </v:textbox>
          </v:shape>
        </w:pict>
      </w:r>
    </w:p>
    <w:p w:rsidR="00ED2D62" w:rsidRPr="00D0254A" w:rsidRDefault="00184E1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Выноска со стрелкой вправо 52" o:spid="_x0000_s1090" type="#_x0000_t78" style="position:absolute;margin-left:52.2pt;margin-top:5.25pt;width:180.75pt;height:65.1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NMlgIAAB4FAAAOAAAAZHJzL2Uyb0RvYy54bWysVM2O0zAQviPxDpbvbNrQtLvRpqtVl0VI&#10;C6y08ACu4zQG/wTbbbqcgCs3nmSFxAEQ5RXSN2LspCULEkiIHJwZe+bzzDczPj5ZS4FWzFiuVYaH&#10;BwOMmKI652qR4efPzu8dYmQdUTkRWrEMXzOLT6Z37xzXVcpiXWqRM4MARNm0rjJcOlelUWRpySSx&#10;B7piCg4LbSRxoJpFlBtSA7oUUTwYjKNam7wymjJrYfesPcTTgF8UjLqnRWGZQyLDEJsLqwnr3K/R&#10;9JikC0OqktMuDPIPUUjCFVy6hzojjqCl4b9BSU6NtrpwB1TLSBcFpyzkANkMB79kc1WSioVcgBxb&#10;7Wmy/w+WPlldGsTzDCcxRopIqFHzYfu++dZstm+bL80Ngt8Glu277ZvmU/MV9jbNZ9R8bL7Dxg38&#10;Nwh8gci6singXVWXxlNhqwtNX1qk9KwkasFOjdF1yUgO4Q+9fXTLwSsWXNG8fqxzCIMsnQ6crgsj&#10;PSCwhdahdNf70rG1QxQ24/goSeIEIwpnh/F4Mgm1jUi6866MdQ+ZlsgLGTZ8UboQ0owIoZcuXEVW&#10;F9aFOuYdGSR/McSokALaYkUEipPBYNc2PRsg76829/s2o3E8Sbr26+GM+jZj+CaBKZJ2kUFCu0QC&#10;x1rw/JwLERSzmM+EQRBmhs/D1znbvplQqM7wkWfrzxCQaJcr3HoLQnIHUyu4BK73RiT1xX2g8jBT&#10;jnDRyuAsVFdtX+C2Udx6vg59d+hj9MWf6/waym90O6TwqIBQavMaoxoGNMP21ZIYhpF4pKCFjoaj&#10;kZ/ooIySSQyK6Z/M+ydEUYDKsMOoFWeufQWWVegE35KeDaVPoe0K7nb92UbVhQ9DCNKtKe/rwern&#10;szb9AQAA//8DAFBLAwQUAAYACAAAACEAcoUmwN0AAAAKAQAADwAAAGRycy9kb3ducmV2LnhtbEyP&#10;QU/DMAyF70j8h8hIXBBLh7oCpekESJw4Mdg9a0zTNXGqJls7fj3eCW5+9tPz96r17J044hi7QAqW&#10;iwwEUhNMR62Cr8+32wcQMWky2gVCBSeMsK4vLypdmjDRBx43qRUcQrHUCmxKQyllbCx6HRdhQOLb&#10;dxi9TizHVppRTxzunbzLskJ63RF/sHrAV4tNvzl4BbR3Zv9ys33vi1M//Lhgl9vJKnV9NT8/gUg4&#10;pz8znPEZHWpm2oUDmSgc6yzP2XoeViDYkBerRxA7XuTZPci6kv8r1L8AAAD//wMAUEsBAi0AFAAG&#10;AAgAAAAhALaDOJL+AAAA4QEAABMAAAAAAAAAAAAAAAAAAAAAAFtDb250ZW50X1R5cGVzXS54bWxQ&#10;SwECLQAUAAYACAAAACEAOP0h/9YAAACUAQAACwAAAAAAAAAAAAAAAAAvAQAAX3JlbHMvLnJlbHNQ&#10;SwECLQAUAAYACAAAACEApSQzTJYCAAAeBQAADgAAAAAAAAAAAAAAAAAuAgAAZHJzL2Uyb0RvYy54&#10;bWxQSwECLQAUAAYACAAAACEAcoUmwN0AAAAKAQAADwAAAAAAAAAAAAAAAADwBAAAZHJzL2Rvd25y&#10;ZXYueG1sUEsFBgAAAAAEAAQA8wAAAPoFAAAAAA==&#10;">
            <v:textbox>
              <w:txbxContent>
                <w:p w:rsidR="00620569" w:rsidRPr="00125C09" w:rsidRDefault="00620569" w:rsidP="00ED2D62">
                  <w:pPr>
                    <w:pStyle w:val="ae"/>
                    <w:tabs>
                      <w:tab w:val="clear" w:pos="1440"/>
                      <w:tab w:val="clear" w:pos="2880"/>
                      <w:tab w:val="clear" w:pos="4320"/>
                      <w:tab w:val="clear" w:pos="5760"/>
                      <w:tab w:val="clear" w:pos="7200"/>
                      <w:tab w:val="clear" w:pos="8640"/>
                      <w:tab w:val="clear" w:pos="10080"/>
                      <w:tab w:val="clear" w:pos="11520"/>
                      <w:tab w:val="clear" w:pos="12960"/>
                      <w:tab w:val="clear" w:pos="14400"/>
                      <w:tab w:val="clear" w:pos="15840"/>
                      <w:tab w:val="left" w:pos="-540"/>
                      <w:tab w:val="left" w:pos="900"/>
                      <w:tab w:val="left" w:pos="2340"/>
                      <w:tab w:val="left" w:pos="3780"/>
                      <w:tab w:val="left" w:pos="5220"/>
                      <w:tab w:val="left" w:pos="6660"/>
                      <w:tab w:val="left" w:pos="8100"/>
                      <w:tab w:val="left" w:pos="9540"/>
                      <w:tab w:val="left" w:pos="10980"/>
                      <w:tab w:val="left" w:pos="12420"/>
                      <w:tab w:val="left" w:pos="13860"/>
                      <w:tab w:val="left" w:pos="15300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</w:pPr>
                  <w:r w:rsidRPr="00125C09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  <w:t>1. Желаемый результат образовательного процесса</w:t>
                  </w:r>
                </w:p>
                <w:p w:rsidR="00620569" w:rsidRDefault="00620569" w:rsidP="00ED2D62"/>
              </w:txbxContent>
            </v:textbox>
          </v:shape>
        </w:pict>
      </w: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184E1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Выноска со стрелкой вправо 50" o:spid="_x0000_s1093" type="#_x0000_t78" style="position:absolute;margin-left:87.5pt;margin-top:7.1pt;width:82.1pt;height:153.3pt;rotation:-9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EbogIAAC4FAAAOAAAAZHJzL2Uyb0RvYy54bWysVMGO0zAQvSPxD5bvNE03zW6rTVerLouQ&#10;Flhp4QNc22kMjh1st+lyWrhy40tWSBwAUX4h/SPGTrek7AUhcnBm7MnkzXszPj5ZlRItubFCqwzH&#10;vT5GXFHNhJpn+NXL80dHGFlHFCNSK57ha27xyeThg+O6GvOBLrRk3CBIouy4rjJcOFeNo8jSgpfE&#10;9nTFFRzm2pTEgWvmETOkhuyljAb9fhrV2rDKaMqthd2z9hBPQv4859S9yHPLHZIZBmwurCasM79G&#10;k2MynhtSFYJuYZB/QFESoeCnu1RnxBG0MOJeqlJQo63OXY/qMtJ5LigPNUA1cf+Paq4KUvFQC5Bj&#10;qx1N9v+lpc+XlwYJluEh0KNICRo1nzYfmx/NevO++dbcInitYdl82Nw0X5rvsLduvqLmc/MTNm7h&#10;vUbwLRBZV3YM+a6qS+OpsNWFpm8sUnpaEDXnp8bouuCEAfzYx0d7H3jHwqdoVj/TDGCQhdOB01Vu&#10;SmQ0aBenoDk8YRvIQ6ug5PVOSb5yiMJm3E8G6SFUROEsHiXpKA4QIzL22Ty8ylj3hOsSeSPDRswL&#10;FyBOiZR64cI/yPLCuqAr25JD2OsYo7yU0CZLIlFyEKfJto06MYO/iDnoxsRpmh7ez5N0YyCkjYEy&#10;tsjAuiskcK6lYOdCyuCY+WwqDQKYGT4PT6AdpOmGSYXqDI+Gg2Eoee/MdlME6u9o3AsrhYMplqLM&#10;8FErUJgrL/ZjxYLtiJCtDZCl2qrvBW8bx61mq9CHI4/RN8NMs2tohyA8KAmXDMhUaPMOoxoGNsP2&#10;7YIYjpF8qqClRnGS+AkPTjI8HIBjuiez7glRFFJl2GHUmlPX3gqLKnSCb1HPodKn0Ia5cHf92qLa&#10;woehBGtv6rt+iPp9zU1+AQAA//8DAFBLAwQUAAYACAAAACEAvfX7pt4AAAAKAQAADwAAAGRycy9k&#10;b3ducmV2LnhtbEyPQU/DMAyF70j8h8hI3FjSrlSjNJ0ACY0b2hjimramrUicqsm68u8xJ7j5yc/P&#10;3yu3i7NixikMnjQkKwUCqfHtQJ2G49vzzQZEiIZaYz2hhm8MsK0uL0pTtP5Me5wPsRMcQqEwGvoY&#10;x0LK0PToTFj5EYl3n35yJrKcOtlO5szhzspUqVw6MxB/6M2ITz02X4eTY4zHhvz+mM4Jvtfr1537&#10;yF/sTuvrq+XhHkTEJf6Z4Refb6BiptqfqA3CslZrRo8aNrcZCDZkieKh1pBmdznIqpT/K1Q/AAAA&#10;//8DAFBLAQItABQABgAIAAAAIQC2gziS/gAAAOEBAAATAAAAAAAAAAAAAAAAAAAAAABbQ29udGVu&#10;dF9UeXBlc10ueG1sUEsBAi0AFAAGAAgAAAAhADj9If/WAAAAlAEAAAsAAAAAAAAAAAAAAAAALwEA&#10;AF9yZWxzLy5yZWxzUEsBAi0AFAAGAAgAAAAhAFEesRuiAgAALgUAAA4AAAAAAAAAAAAAAAAALgIA&#10;AGRycy9lMm9Eb2MueG1sUEsBAi0AFAAGAAgAAAAhAL31+6beAAAACgEAAA8AAAAAAAAAAAAAAAAA&#10;/AQAAGRycy9kb3ducmV2LnhtbFBLBQYAAAAABAAEAPMAAAAHBgAAAAA=&#10;" adj=",5807,,8303">
            <v:textbox>
              <w:txbxContent>
                <w:p w:rsidR="00620569" w:rsidRDefault="00620569" w:rsidP="00ED2D62">
                  <w:pPr>
                    <w:pStyle w:val="ae"/>
                    <w:tabs>
                      <w:tab w:val="clear" w:pos="0"/>
                      <w:tab w:val="clear" w:pos="1440"/>
                      <w:tab w:val="clear" w:pos="2880"/>
                      <w:tab w:val="clear" w:pos="4320"/>
                      <w:tab w:val="clear" w:pos="5760"/>
                      <w:tab w:val="clear" w:pos="7200"/>
                      <w:tab w:val="clear" w:pos="8640"/>
                      <w:tab w:val="clear" w:pos="10080"/>
                      <w:tab w:val="clear" w:pos="11520"/>
                      <w:tab w:val="clear" w:pos="12960"/>
                      <w:tab w:val="clear" w:pos="14400"/>
                      <w:tab w:val="clear" w:pos="15840"/>
                      <w:tab w:val="left" w:pos="-540"/>
                      <w:tab w:val="left" w:pos="284"/>
                      <w:tab w:val="left" w:pos="900"/>
                      <w:tab w:val="left" w:pos="2340"/>
                      <w:tab w:val="left" w:pos="3780"/>
                      <w:tab w:val="left" w:pos="5220"/>
                      <w:tab w:val="left" w:pos="6660"/>
                      <w:tab w:val="left" w:pos="8100"/>
                      <w:tab w:val="left" w:pos="9540"/>
                      <w:tab w:val="left" w:pos="10980"/>
                      <w:tab w:val="left" w:pos="12420"/>
                      <w:tab w:val="left" w:pos="13860"/>
                      <w:tab w:val="left" w:pos="15300"/>
                    </w:tabs>
                    <w:spacing w:line="240" w:lineRule="auto"/>
                    <w:ind w:left="284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</w:pPr>
                </w:p>
                <w:p w:rsidR="00620569" w:rsidRPr="00125C09" w:rsidRDefault="00620569" w:rsidP="00ED2D62">
                  <w:pPr>
                    <w:pStyle w:val="ae"/>
                    <w:tabs>
                      <w:tab w:val="clear" w:pos="0"/>
                      <w:tab w:val="clear" w:pos="1440"/>
                      <w:tab w:val="clear" w:pos="2880"/>
                      <w:tab w:val="clear" w:pos="4320"/>
                      <w:tab w:val="clear" w:pos="5760"/>
                      <w:tab w:val="clear" w:pos="7200"/>
                      <w:tab w:val="clear" w:pos="8640"/>
                      <w:tab w:val="clear" w:pos="10080"/>
                      <w:tab w:val="clear" w:pos="11520"/>
                      <w:tab w:val="clear" w:pos="12960"/>
                      <w:tab w:val="clear" w:pos="14400"/>
                      <w:tab w:val="clear" w:pos="15840"/>
                      <w:tab w:val="left" w:pos="-540"/>
                      <w:tab w:val="left" w:pos="284"/>
                      <w:tab w:val="left" w:pos="900"/>
                      <w:tab w:val="left" w:pos="2340"/>
                      <w:tab w:val="left" w:pos="3780"/>
                      <w:tab w:val="left" w:pos="5220"/>
                      <w:tab w:val="left" w:pos="6660"/>
                      <w:tab w:val="left" w:pos="8100"/>
                      <w:tab w:val="left" w:pos="9540"/>
                      <w:tab w:val="left" w:pos="10980"/>
                      <w:tab w:val="left" w:pos="12420"/>
                      <w:tab w:val="left" w:pos="13860"/>
                      <w:tab w:val="left" w:pos="15300"/>
                    </w:tabs>
                    <w:spacing w:line="240" w:lineRule="auto"/>
                    <w:ind w:left="284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</w:pPr>
                  <w:r w:rsidRPr="00125C09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  <w:t xml:space="preserve">4. Оценка полученных результатов </w:t>
                  </w:r>
                </w:p>
                <w:p w:rsidR="00620569" w:rsidRDefault="00620569" w:rsidP="00ED2D62"/>
              </w:txbxContent>
            </v:textbox>
          </v:shape>
        </w:pict>
      </w:r>
      <w:r w:rsidR="00ED2D62" w:rsidRPr="00D0254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Качество дошкольного образования</w:t>
      </w: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184E1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Выноска со стрелкой вправо 49" o:spid="_x0000_s1092" type="#_x0000_t78" style="position:absolute;margin-left:214.5pt;margin-top:1.55pt;width:226.05pt;height:64.65pt;rotation:18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nGoQIAAC4FAAAOAAAAZHJzL2Uyb0RvYy54bWysVM1u1DAQviPxDpbvND8k3R81W1VbipAK&#10;VCo8gNdxNgbHDrZ3s+UEXLnxJBUSB0Asr5B9I8ZOaLP0ghA5OB57PP7mm298dLypBFozbbiSGY4O&#10;QoyYpCrncpnhly/OHowxMpbInAglWYavmMHHs/v3jpp6ymJVKpEzjSCINNOmznBpbT0NAkNLVhFz&#10;oGomYbNQuiIWTL0Mck0aiF6JIA7Dw6BROq+1oswYWD3tNvHMxy8KRu3zojDMIpFhwGb9qP24cGMw&#10;OyLTpSZ1yWkPg/wDiopwCZfehDollqCV5ndCVZxqZVRhD6iqAlUUnDKfA2QThX9kc1mSmvlcgBxT&#10;39Bk/l9Y+mx9oRHPM5xMMJKkghq1n3Yf2x/tdve+/dZeI/htYdh92L1rv7TfYW3bfkXt5/YnLFzD&#10;f4vgLBDZ1GYK8S7rC+2oMPW5oq8NkmpeErlkJ1qrpmQkB/iR8w/2DjjDwFG0aJ6qHGCQlVWe002h&#10;K6QV1C4Kx6H7/DKQhza+klc3lWQbiygsxuNRmEagPQp74zgK09TfSKYumENXa2MfM1UhN8mw5svS&#10;eoRzIoRaWX8FWZ8b68ua99yQ/FWEUVEJUMmaCBSnDk6nooFP/Bc+D4c+yeEoGd+Nkwx9xtEojfs0&#10;emTBbSKeciV4fsaF8IZeLuZCI4CZ4TP/9YfN0E1I1GR4ksapT3lvzwxDeOZ9rnDrnlvFLTSx4BVw&#10;7b26RFytH8nck2MJF90cDgvZF9/Vu9ON3Sw2XoaRv8GJYaHyK5CDLzy0LjwyUKdS6bcYNdCwGTZv&#10;VkQzjMQTCZKaREniOtwbSTqKwdDDncVwh0gKoTJsMeqmc9u9CqvaS8FJ1JEo1QnIsOD2t147VD1+&#10;aEqY7XX90PZet8/c7BcAAAD//wMAUEsDBBQABgAIAAAAIQAnhevL3wAAAAkBAAAPAAAAZHJzL2Rv&#10;d25yZXYueG1sTI/BTsMwEETvSPyDtUhcEHWSFpSEOBVCIEDiQhv17NrbJCJeR7Hbhr9nOcFtVzOa&#10;eVOtZzeIE06h96QgXSQgkIy3PbUKmu3LbQ4iRE1WD55QwTcGWNeXF5UurT/TJ542sRUcQqHUCroY&#10;x1LKYDp0Oiz8iMTawU9OR36nVtpJnzncDTJLknvpdE/c0OkRnzo0X5uj4xJzM2e4aw7a3NFz8/FW&#10;vMvXQqnrq/nxAUTEOf6Z4Ref0aFmpr0/kg1iULDKCt4SFSxTEKznecrHno3LbAWyruT/BfUPAAAA&#10;//8DAFBLAQItABQABgAIAAAAIQC2gziS/gAAAOEBAAATAAAAAAAAAAAAAAAAAAAAAABbQ29udGVu&#10;dF9UeXBlc10ueG1sUEsBAi0AFAAGAAgAAAAhADj9If/WAAAAlAEAAAsAAAAAAAAAAAAAAAAALwEA&#10;AF9yZWxzLy5yZWxzUEsBAi0AFAAGAAgAAAAhALUPycahAgAALgUAAA4AAAAAAAAAAAAAAAAALgIA&#10;AGRycy9lMm9Eb2MueG1sUEsBAi0AFAAGAAgAAAAhACeF68vfAAAACQEAAA8AAAAAAAAAAAAAAAAA&#10;+wQAAGRycy9kb3ducmV2LnhtbFBLBQYAAAAABAAEAPMAAAAHBgAAAAA=&#10;" adj="17658,,18712">
            <v:textbox>
              <w:txbxContent>
                <w:p w:rsidR="00620569" w:rsidRPr="00125C09" w:rsidRDefault="00620569" w:rsidP="00ED2D62">
                  <w:pPr>
                    <w:pStyle w:val="ae"/>
                    <w:tabs>
                      <w:tab w:val="clear" w:pos="0"/>
                      <w:tab w:val="clear" w:pos="1440"/>
                      <w:tab w:val="clear" w:pos="2880"/>
                      <w:tab w:val="clear" w:pos="4320"/>
                      <w:tab w:val="clear" w:pos="5760"/>
                      <w:tab w:val="clear" w:pos="7200"/>
                      <w:tab w:val="clear" w:pos="8640"/>
                      <w:tab w:val="clear" w:pos="10080"/>
                      <w:tab w:val="clear" w:pos="11520"/>
                      <w:tab w:val="clear" w:pos="12960"/>
                      <w:tab w:val="clear" w:pos="14400"/>
                      <w:tab w:val="clear" w:pos="15840"/>
                      <w:tab w:val="left" w:pos="851"/>
                      <w:tab w:val="left" w:pos="2340"/>
                      <w:tab w:val="left" w:pos="3780"/>
                      <w:tab w:val="left" w:pos="5220"/>
                      <w:tab w:val="left" w:pos="6660"/>
                      <w:tab w:val="left" w:pos="8100"/>
                      <w:tab w:val="left" w:pos="9540"/>
                      <w:tab w:val="left" w:pos="10980"/>
                      <w:tab w:val="left" w:pos="12420"/>
                      <w:tab w:val="left" w:pos="13860"/>
                      <w:tab w:val="left" w:pos="15300"/>
                    </w:tabs>
                    <w:spacing w:line="240" w:lineRule="auto"/>
                    <w:ind w:left="993" w:right="-55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  <w:t>3.</w:t>
                  </w:r>
                  <w:r w:rsidRPr="00125C09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lang w:val="ru-RU"/>
                    </w:rPr>
                    <w:t>Процесс достижения данного результата</w:t>
                  </w:r>
                </w:p>
                <w:p w:rsidR="00620569" w:rsidRDefault="00620569" w:rsidP="00ED2D62"/>
              </w:txbxContent>
            </v:textbox>
          </v:shape>
        </w:pict>
      </w: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widowControl w:val="0"/>
        <w:tabs>
          <w:tab w:val="left" w:pos="-540"/>
          <w:tab w:val="left" w:pos="0"/>
          <w:tab w:val="left" w:pos="900"/>
          <w:tab w:val="left" w:pos="2340"/>
          <w:tab w:val="left" w:pos="3780"/>
          <w:tab w:val="left" w:pos="5220"/>
          <w:tab w:val="left" w:pos="6660"/>
          <w:tab w:val="left" w:pos="8100"/>
          <w:tab w:val="left" w:pos="9540"/>
          <w:tab w:val="left" w:pos="10980"/>
          <w:tab w:val="left" w:pos="12420"/>
          <w:tab w:val="left" w:pos="13860"/>
          <w:tab w:val="left" w:pos="1530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Концепция</w:t>
      </w:r>
      <w:r w:rsidRPr="00D025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дошкольного образования за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ключается в обеспечении взаимосвязи между целями, ожидаемыми результа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тами, факторами и условиями их достижения. А его 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главным целевым ориентиром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выступает «портрет» выпуск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 дошкольного учреждения, отражающий потенциальные возможности развития ребенка и социокультурные ожидания современного общества. Процесс достижения поставленного ориентира являет собой технологию, включающую три этапа: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D0254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Выноска со стрелкой вверх 23" o:spid="_x0000_s1085" type="#_x0000_t79" style="position:absolute;left:0;text-align:left;margin-left:204.55pt;margin-top:-39.05pt;width:231.75pt;height:1in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6/xgIAAJcFAAAOAAAAZHJzL2Uyb0RvYy54bWysVMFuEzEQvSPxD5bvdDdpCnTVTRWlKkKK&#10;2ooW9ex4vc0Kr8fYTjbh1CJx4saXIKQeANFv2PwRY+9mW9qKAyKRvLZn5s145s3s7S9LSRbC2AJU&#10;SntbMSVCccgKdZHSt2eHz15SYh1TGZOgREpXwtL94dMne5VORB9mIDNhCIIom1Q6pTPndBJFls9E&#10;yewWaKFQmIMpmcOjuYgywypEL2XUj+PnUQUm0wa4sBZvDxohHQb8PBfcHee5FY7IlGJsLqwmrFO/&#10;RsM9llwYpmcFb8Ng/xBFyQqFTjuoA+YYmZviAVRZcAMWcrfFoYwgzwsuwhvwNb343mtOZ0yL8BZM&#10;jtVdmuz/g+VHixNDiiyl/W1KFCuxRvWX9ef6V32zvqp/1F8Jfm5wWX9cX9bX9U+8u6m/k/ob/q/X&#10;l+tPBC0xjZW2CaKd6hPjE2H1BPg7i4LoD4k/2FZnmZvS62IayDLUZNXVRCwd4XjZ3x1s9/s7lHCU&#10;7fYGgzgULWLJxlob614JKInfpHSuR8ZANWZSwtyForDFxDofCUs2ym1YTSQhJreSwgcj1RuRY0a8&#10;72AduCjG0pAFQxYxzoVyvUY0Y5lorndi/Pk8oJPOIpwCoEfOCyk77BbA8/whdgPT6ntTEajcGcd/&#10;C6wx7iyCZ1CuMy4LBeYxAImvaj03+pskNanxWXLL6TKwpRdU/dUUshVSyEDTW1bzwwILMWHWnTCD&#10;zYRthwPCHeOSS6hSCu2OkhmYD4/de33kOEopqbA5U2rfz5kRlMjXCtkfeIDdHA6DnRd99GHuSqZ3&#10;JWpejgEr18NRpHnYen0nN9vcQHmOc2TkvaKIKY6+U8qd2RzGrhkaOIm4GI2CGnawZm6iTjX34D7R&#10;nl5ny3NmdMtGhzw+gk0js+QeFRtdb6lgNHeQF4Gnt3ltS4DdH7jUTio/Xu6eg9btPB3+BgAA//8D&#10;AFBLAwQUAAYACAAAACEALuvSRt0AAAAJAQAADwAAAGRycy9kb3ducmV2LnhtbEyPwU7DMBBE70j8&#10;g7VI3KidUpUoxKlKETcq0dILt028JBaxHcVuGv6e5QS3Wc1o5m25mV0vJhqjDV5DtlAgyDfBWN9q&#10;OL2/3OUgYkJvsA+eNHxThE11fVViYcLFH2g6plZwiY8FauhSGgopY9ORw7gIA3n2PsPoMPE5ttKM&#10;eOFy18ulUmvp0Hpe6HCgXUfN1/HsNKw/XsPJTrXJ0e7i09s+PW/VXuvbm3n7CCLRnP7C8IvP6FAx&#10;Ux3O3kTRa1ipnNETiwwE+/nD8h5EzcFVnoGsSvn/g+oHAAD//wMAUEsBAi0AFAAGAAgAAAAhALaD&#10;OJL+AAAA4QEAABMAAAAAAAAAAAAAAAAAAAAAAFtDb250ZW50X1R5cGVzXS54bWxQSwECLQAUAAYA&#10;CAAAACEAOP0h/9YAAACUAQAACwAAAAAAAAAAAAAAAAAvAQAAX3JlbHMvLnJlbHNQSwECLQAUAAYA&#10;CAAAACEAth+Ov8YCAACXBQAADgAAAAAAAAAAAAAAAAAuAgAAZHJzL2Uyb0RvYy54bWxQSwECLQAU&#10;AAYACAAAACEALuvSRt0AAAAJAQAADwAAAAAAAAAAAAAAAAAgBQAAZHJzL2Rvd25yZXYueG1sUEsF&#10;BgAAAAAEAAQA8wAAACoGAAAAAA==&#10;" adj="7565,9122,5400,9961" fillcolor="#4f81bd [3204]" strokecolor="#243f60 [1604]" strokeweight="2pt">
            <v:path arrowok="t"/>
            <v:textbox>
              <w:txbxContent>
                <w:p w:rsidR="00620569" w:rsidRPr="00ED3879" w:rsidRDefault="00620569" w:rsidP="00ED2D6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3. </w:t>
                  </w:r>
                  <w:r w:rsidRPr="00E12F25">
                    <w:rPr>
                      <w:b/>
                      <w:color w:val="FFFFFF" w:themeColor="background1"/>
                      <w:sz w:val="28"/>
                    </w:rPr>
                    <w:t>Мониторинг качества.</w:t>
                  </w:r>
                </w:p>
              </w:txbxContent>
            </v:textbox>
          </v:shape>
        </w:pic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4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Выноска со стрелкой вверх 22" o:spid="_x0000_s1084" type="#_x0000_t79" style="position:absolute;left:0;text-align:left;margin-left:204.55pt;margin-top:5.35pt;width:231.75pt;height:1in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0dxgIAAJcFAAAOAAAAZHJzL2Uyb0RvYy54bWysVFFv0zAQfkfiP1h+Z0lDByxaOlWdhpCq&#10;bWJDe3YdZ41wfMZ2m5angcQTb/wShLQHQOw3pP+Is5OGsSEeEK3k2L677853393+waqSZCmMLUFl&#10;dLATUyIUh7xUlxl9dX706Bkl1jGVMwlKZHQtLD0YPXywX+tUJDAHmQtDEETZtNYZnTun0yiyfC4q&#10;ZndAC4XCAkzFHB7NZZQbViN6JaMkjp9ENZhcG+DCWrw9bIV0FPCLQnB3UhRWOCIzirG5sJqwzvwa&#10;jfZZemmYnpe8C4P9QxQVKxU67aEOmWNkYcp7UFXJDVgo3A6HKoKiKLkIb8DXDOI7rzmbMy3CWzA5&#10;Vvdpsv8Plh8vTw0p84wmCSWKVVij5tPmY/Ojudm8a741nwl+bnDZvN9cNdfNd7y7ab6S5gv+rzdX&#10;mw8ELTGNtbYpop3pU+MTYfUU+GuLgug3iT/YTmdVmMrrYhrIKtRk3ddErBzheJnsDR8nyS4lHGV7&#10;g+EwDkWLWLq11sa65wIq4jcZXeixMVBPmJSwcKEobDm1zkfC0q1yF1YbSYjJraXwwUj1UhSYEe87&#10;WAcuiok0ZMmQRYxzodygFc1ZLtrr3Rh/Pg/opLcIpwDokYtSyh67A/A8v4/dwnT63lQEKvfG8d8C&#10;a417i+AZlOuNq1KB+ROAxFd1nlv9bZLa1PgsudVsFdgy6Gs+g3yNFDLQ9pbV/KjEQkyZdafMYDNh&#10;2+GAcCe4FBLqjEK3o2QO5u2f7r0+chyllNTYnBm1bxbMCErkC4XsDzzAbg6H4e7TBH2Y25LZbYla&#10;VBPAyg1wFGketl7fye22MFBd4BwZe68oYoqj74xyZ7aHiWuHBk4iLsbjoIYdrJmbqjPNPbhPtKfX&#10;+eqCGd2x0SGPj2HbyCy9Q8VW11sqGC8cFGXgqU91m9euBNj9gUvdpPLj5fY5aP2ap6OfAAAA//8D&#10;AFBLAwQUAAYACAAAACEAB89FWd4AAAAKAQAADwAAAGRycy9kb3ducmV2LnhtbEyPwU7DMAyG70i8&#10;Q2QkbizZNNpSmk5jiBuTxtiFW9qYtqJxqibryttjTnC0/0+/Pxeb2fViwjF0njQsFwoEUu1tR42G&#10;0/vLXQYiREPW9J5QwzcG2JTXV4XJrb/QG07H2AguoZAbDW2MQy5lqFt0Jiz8gMTZpx+diTyOjbSj&#10;uXC56+VKqUQ60xFfaM2Auxbrr+PZaUg+Xv2pmyqbmW4Xng77+LxVe61vb+btI4iIc/yD4Vef1aFk&#10;p8qfyQbRa1irhyWjHKgUBANZukpAVLy4X6cgy0L+f6H8AQAA//8DAFBLAQItABQABgAIAAAAIQC2&#10;gziS/gAAAOEBAAATAAAAAAAAAAAAAAAAAAAAAABbQ29udGVudF9UeXBlc10ueG1sUEsBAi0AFAAG&#10;AAgAAAAhADj9If/WAAAAlAEAAAsAAAAAAAAAAAAAAAAALwEAAF9yZWxzLy5yZWxzUEsBAi0AFAAG&#10;AAgAAAAhAKLQrR3GAgAAlwUAAA4AAAAAAAAAAAAAAAAALgIAAGRycy9lMm9Eb2MueG1sUEsBAi0A&#10;FAAGAAgAAAAhAAfPRVneAAAACgEAAA8AAAAAAAAAAAAAAAAAIAUAAGRycy9kb3ducmV2LnhtbFBL&#10;BQYAAAAABAAEAPMAAAArBgAAAAA=&#10;" adj="7565,9122,5400,9961" fillcolor="#4f81bd [3204]" strokecolor="#243f60 [1604]" strokeweight="2pt">
            <v:path arrowok="t"/>
            <v:textbox>
              <w:txbxContent>
                <w:p w:rsidR="00620569" w:rsidRPr="00F64776" w:rsidRDefault="00620569" w:rsidP="00ED2D6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2. </w:t>
                  </w:r>
                  <w:r w:rsidRPr="00F64776">
                    <w:rPr>
                      <w:b/>
                      <w:color w:val="FFFFFF" w:themeColor="background1"/>
                      <w:sz w:val="28"/>
                    </w:rPr>
                    <w:t>Выпол</w:t>
                  </w:r>
                  <w:r w:rsidRPr="00F64776">
                    <w:rPr>
                      <w:b/>
                      <w:color w:val="FFFFFF" w:themeColor="background1"/>
                      <w:sz w:val="28"/>
                    </w:rPr>
                    <w:softHyphen/>
                    <w:t xml:space="preserve">нение системы качествообразующих мер  </w:t>
                  </w:r>
                </w:p>
                <w:p w:rsidR="00620569" w:rsidRPr="00ED3879" w:rsidRDefault="00620569" w:rsidP="00ED2D6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</w:p>
              </w:txbxContent>
            </v:textbox>
          </v:shape>
        </w:pic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 со стрелкой вверх 21" o:spid="_x0000_s1086" type="#_x0000_t79" style="position:absolute;left:0;text-align:left;margin-left:204.55pt;margin-top:3.05pt;width:231.75pt;height:1in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p6xwIAAJcFAAAOAAAAZHJzL2Uyb0RvYy54bWysVMFuEzEQvSPxD5bvdDdpCnTVTRWlKkKK&#10;2ogW9ex4vc0Kr8fYTjbhVJA4ceNLEFIPgOg3bP6IsXezlLbigEgkr+2ZeTOeeTMHh6tSkqUwtgCV&#10;0t5OTIlQHLJCXab09fnxk+eUWMdUxiQokdK1sPRw+PjRQaUT0Yc5yEwYgiDKJpVO6dw5nUSR5XNR&#10;MrsDWigU5mBK5vBoLqPMsArRSxn14/hpVIHJtAEurMXbo0ZIhwE/zwV3p3luhSMypRibC6sJ68yv&#10;0fCAJZeG6XnB2zDYP0RRskKh0w7qiDlGFqa4B1UW3ICF3O1wKCPI84KL8AZ8TS++85qzOdMivAWT&#10;Y3WXJvv/YPnJcmpIkaW036NEsRJrVH/efKp/1jeb9/X3+gvBzw0umw+bq/q6/oF3N/U3Un/F//Xm&#10;avORoCWmsdI2QbQzPTU+EVZPgL+xKIj+kPiDbXVWuSm9LqaBrEJN1l1NxMoRjpf9/cFuv79HCUfZ&#10;fm8wiEPRIpZsrbWx7oWAkvhNShd6ZAxUYyYlLFwoCltOrPORsGSr3IbVRBJicmspfDBSvRI5ZsT7&#10;DtaBi2IsDVkyZBHjXCjXa0Rzlonmei/Gn88DOukswikAeuS8kLLDbgE8z+9jNzCtvjcVgcqdcfy3&#10;wBrjziJ4BuU647JQYB4CkPiq1nOjv01SkxqfJbearQJbervbms8gWyOFDDS9ZTU/LrAQE2bdlBls&#10;Jmw7HBDuFJdcQpVSaHeUzMG8e+je6yPHUUpJhc2ZUvt2wYygRL5UyP7AA+zmcBjsPeujD3NbMrst&#10;UYtyDFg5JDhGF7Ze38ntNjdQXuAcGXmvKGKKo++Ucme2h7FrhgZOIi5Go6CGHayZm6gzzT24T7Sn&#10;1/nqghndstEhj09g28gsuUPFRtdbKhgtHORF4KlPdZPXtgTY/YFL7aTy4+X2OWj9nqfDXwAAAP//&#10;AwBQSwMEFAAGAAgAAAAhAN7vZtLeAAAACgEAAA8AAABkcnMvZG93bnJldi54bWxMj8FOwzAQRO9I&#10;/IO1SNyo3agkUYhTlSJuVILSCzcnXpKIeB3Fbhr+nuUEx9U+zbwpt4sbxIxT6D1pWK8UCKTG255a&#10;Daf357scRIiGrBk8oYZvDLCtrq9KU1h/oTecj7EVHEKhMBq6GMdCytB06ExY+RGJf59+cibyObXS&#10;TubC4W6QiVKpdKYnbujMiPsOm6/j2WlIP178qZ9rm5t+Hx5fD/Fppw5a394suwcQEZf4B8OvPqtD&#10;xU61P5MNYtCwWat7RjUkSQaCgTzb8LiayTTNQFal/D+h+gEAAP//AwBQSwECLQAUAAYACAAAACEA&#10;toM4kv4AAADhAQAAEwAAAAAAAAAAAAAAAAAAAAAAW0NvbnRlbnRfVHlwZXNdLnhtbFBLAQItABQA&#10;BgAIAAAAIQA4/SH/1gAAAJQBAAALAAAAAAAAAAAAAAAAAC8BAABfcmVscy8ucmVsc1BLAQItABQA&#10;BgAIAAAAIQBEBgp6xwIAAJcFAAAOAAAAAAAAAAAAAAAAAC4CAABkcnMvZTJvRG9jLnhtbFBLAQIt&#10;ABQABgAIAAAAIQDe72bS3gAAAAoBAAAPAAAAAAAAAAAAAAAAACEFAABkcnMvZG93bnJldi54bWxQ&#10;SwUGAAAAAAQABADzAAAALAYAAAAA&#10;" adj="7565,9122,5400,9961" fillcolor="#4f81bd [3204]" strokecolor="#243f60 [1604]" strokeweight="2pt">
            <v:path arrowok="t"/>
            <v:textbox>
              <w:txbxContent>
                <w:p w:rsidR="00620569" w:rsidRPr="00ED3879" w:rsidRDefault="00620569" w:rsidP="00ED2D6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1. </w:t>
                  </w:r>
                  <w:r w:rsidRPr="00E12F25">
                    <w:rPr>
                      <w:b/>
                      <w:color w:val="FFFFFF" w:themeColor="background1"/>
                      <w:sz w:val="28"/>
                    </w:rPr>
                    <w:t>Проектирование качества</w:t>
                  </w:r>
                </w:p>
              </w:txbxContent>
            </v:textbox>
          </v:shape>
        </w:pict>
      </w: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5B24" w:rsidRPr="00D0254A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D0254A" w:rsidRDefault="00ED2D62" w:rsidP="002870F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Проектирование качества</w:t>
      </w: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(организационный этап)– 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проектировании целей управления качеством образовательного процесса и определении основных видов деятельности, способствующие реализации этих це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лей. К таким видам деятельности относят: </w:t>
      </w:r>
    </w:p>
    <w:p w:rsidR="00ED2D62" w:rsidRPr="00D0254A" w:rsidRDefault="00ED2D62" w:rsidP="002870F7">
      <w:pPr>
        <w:numPr>
          <w:ilvl w:val="0"/>
          <w:numId w:val="8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качествообеспечивающего потенциала образовательного процесса, </w:t>
      </w:r>
    </w:p>
    <w:p w:rsidR="00ED2D62" w:rsidRPr="00D0254A" w:rsidRDefault="00ED2D62" w:rsidP="002870F7">
      <w:pPr>
        <w:numPr>
          <w:ilvl w:val="0"/>
          <w:numId w:val="8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организаци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онной структуры в направлении установления её соответствия управляемому объекту, </w:t>
      </w:r>
    </w:p>
    <w:p w:rsidR="00ED2D62" w:rsidRPr="00D0254A" w:rsidRDefault="00ED2D62" w:rsidP="002870F7">
      <w:pPr>
        <w:numPr>
          <w:ilvl w:val="0"/>
          <w:numId w:val="8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адаптация функционального состава к целям управления качеством, </w:t>
      </w:r>
    </w:p>
    <w:p w:rsidR="00ED2D62" w:rsidRPr="00D0254A" w:rsidRDefault="00ED2D62" w:rsidP="002870F7">
      <w:pPr>
        <w:numPr>
          <w:ilvl w:val="0"/>
          <w:numId w:val="8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нормативной базы, регламентирующей требования к качеству, </w:t>
      </w:r>
    </w:p>
    <w:p w:rsidR="00ED2D62" w:rsidRPr="00D0254A" w:rsidRDefault="00ED2D62" w:rsidP="002870F7">
      <w:pPr>
        <w:numPr>
          <w:ilvl w:val="0"/>
          <w:numId w:val="8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необходимого информационного сопровождения перехода дошкольно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учреждения к новому качеству образования, </w:t>
      </w:r>
    </w:p>
    <w:p w:rsidR="00ED2D62" w:rsidRPr="00D0254A" w:rsidRDefault="00ED2D62" w:rsidP="002870F7">
      <w:pPr>
        <w:numPr>
          <w:ilvl w:val="0"/>
          <w:numId w:val="8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организацион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культуры, ядром которой выступает человекоцентризм.</w:t>
      </w:r>
    </w:p>
    <w:p w:rsidR="00ED2D62" w:rsidRPr="00D0254A" w:rsidRDefault="00ED2D62" w:rsidP="002870F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Реализация системы качествообеспечивающих мер</w:t>
      </w: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(внедренческийэтап)</w:t>
      </w:r>
      <w:proofErr w:type="gramStart"/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D025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D025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вязан с 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реализацией этих видов деятельности и является содержанием технологии реализации качества образования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основанной на формировании организационной культуры качествообеспечивающей и человекоцентристской направленности.   </w:t>
      </w:r>
    </w:p>
    <w:p w:rsidR="00ED2D62" w:rsidRPr="00D0254A" w:rsidRDefault="00ED2D62" w:rsidP="002870F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Мониторинг качества</w:t>
      </w: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(аналитический этап)- 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оценку успешности приближения дошко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льного учреждения к запланированному уровню качества образовательного процесса. Он включает три взаимосвязанных этапа: нормативно-целевой, из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мерительно-оценочный и прогностический.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современной педагогике актуальным является идеология </w:t>
      </w:r>
      <w:r w:rsidRPr="00D0254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стратегического управления качеством образования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учебном заведе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нии, </w:t>
      </w:r>
      <w:r w:rsidRPr="00D0254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признаками</w:t>
      </w:r>
      <w:r w:rsidRPr="00D0254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 которого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являются: </w:t>
      </w:r>
    </w:p>
    <w:p w:rsidR="00ED2D62" w:rsidRPr="00D0254A" w:rsidRDefault="00ED2D62" w:rsidP="002870F7">
      <w:pPr>
        <w:numPr>
          <w:ilvl w:val="0"/>
          <w:numId w:val="90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определение миссии и долгосрочных целей развития учеб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ного заведения; </w:t>
      </w:r>
    </w:p>
    <w:p w:rsidR="00ED2D62" w:rsidRPr="00D0254A" w:rsidRDefault="00ED2D62" w:rsidP="002870F7">
      <w:pPr>
        <w:numPr>
          <w:ilvl w:val="0"/>
          <w:numId w:val="90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выработка единых организационных представлений, разделяемых всеми участниками образовательного процесса; </w:t>
      </w:r>
    </w:p>
    <w:p w:rsidR="00ED2D62" w:rsidRPr="00D0254A" w:rsidRDefault="00ED2D62" w:rsidP="002870F7">
      <w:pPr>
        <w:numPr>
          <w:ilvl w:val="0"/>
          <w:numId w:val="90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ление методологии принятия управленческих решений, ориентирован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ных на перспективу; </w:t>
      </w:r>
    </w:p>
    <w:p w:rsidR="00ED2D62" w:rsidRPr="00D0254A" w:rsidRDefault="00ED2D62" w:rsidP="002870F7">
      <w:pPr>
        <w:numPr>
          <w:ilvl w:val="0"/>
          <w:numId w:val="90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учет нестабильности внутренней и внешней среды учебного заведения. 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Учет воздействия внешней и внутренней среды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>, во многом определяет основные внешние и внутренние факторы, а так же условияэффективности достижения результатов развития</w:t>
      </w:r>
      <w:r w:rsidRPr="00D0254A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 xml:space="preserve"> качества дошкольного образования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учебном заведе</w:t>
      </w:r>
      <w:r w:rsidRPr="00D0254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нии</w:t>
      </w:r>
      <w:r w:rsidRPr="00D025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 основным факторам относят</w:t>
      </w:r>
      <w:r w:rsidRPr="00D02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профессиональную компетентность педагогов и руко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водителей,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образования и способы его освоения,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 органи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зацию жизнедеятельности детей,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взаимодействия педагога с детьми,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личие необходимых ресурсов,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и медико-оздоровительное сопровождение образовательного процесса,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семьёй и учре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ждениями социально-педагогической среды, </w:t>
      </w:r>
    </w:p>
    <w:p w:rsidR="00ED2D62" w:rsidRPr="00D0254A" w:rsidRDefault="00ED2D62" w:rsidP="002870F7">
      <w:pPr>
        <w:numPr>
          <w:ilvl w:val="0"/>
          <w:numId w:val="8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образовательным процессом и дошкольным учреждением.</w:t>
      </w:r>
    </w:p>
    <w:p w:rsidR="00ED2D62" w:rsidRPr="00D0254A" w:rsidRDefault="00ED2D62" w:rsidP="00ED2D62">
      <w:pPr>
        <w:widowControl w:val="0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Важными условиями успешной реализации</w:t>
      </w:r>
      <w:r w:rsidRPr="00D0254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качественно новых результатов дошкольного образования являются:</w:t>
      </w:r>
    </w:p>
    <w:p w:rsidR="00ED2D62" w:rsidRPr="00D0254A" w:rsidRDefault="00ED2D62" w:rsidP="002870F7">
      <w:pPr>
        <w:widowControl w:val="0"/>
        <w:numPr>
          <w:ilvl w:val="0"/>
          <w:numId w:val="88"/>
        </w:numPr>
        <w:tabs>
          <w:tab w:val="clear" w:pos="720"/>
          <w:tab w:val="left" w:pos="142"/>
          <w:tab w:val="left" w:pos="42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целей образования детей дошкольного возраста с позиций социального,  государственного заказа;     </w:t>
      </w:r>
    </w:p>
    <w:p w:rsidR="00ED2D62" w:rsidRPr="00D0254A" w:rsidRDefault="00ED2D62" w:rsidP="002870F7">
      <w:pPr>
        <w:widowControl w:val="0"/>
        <w:numPr>
          <w:ilvl w:val="0"/>
          <w:numId w:val="88"/>
        </w:numPr>
        <w:tabs>
          <w:tab w:val="clear" w:pos="720"/>
          <w:tab w:val="left" w:pos="142"/>
          <w:tab w:val="left" w:pos="42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>адекватность содержания, методов и форм образования детей их возрасту;</w:t>
      </w:r>
    </w:p>
    <w:p w:rsidR="00ED2D62" w:rsidRPr="00D0254A" w:rsidRDefault="00ED2D62" w:rsidP="002870F7">
      <w:pPr>
        <w:widowControl w:val="0"/>
        <w:numPr>
          <w:ilvl w:val="0"/>
          <w:numId w:val="88"/>
        </w:numPr>
        <w:tabs>
          <w:tab w:val="clear" w:pos="720"/>
          <w:tab w:val="left" w:pos="142"/>
          <w:tab w:val="left" w:pos="42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 xml:space="preserve">рассмотрение знаний, умения и навыков в системе дошкольного образования лишь в качестве  средства его развития; </w:t>
      </w:r>
    </w:p>
    <w:p w:rsidR="00ED2D62" w:rsidRPr="00D0254A" w:rsidRDefault="00ED2D62" w:rsidP="002870F7">
      <w:pPr>
        <w:widowControl w:val="0"/>
        <w:numPr>
          <w:ilvl w:val="0"/>
          <w:numId w:val="88"/>
        </w:numPr>
        <w:tabs>
          <w:tab w:val="clear" w:pos="720"/>
          <w:tab w:val="left" w:pos="142"/>
          <w:tab w:val="left" w:pos="42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>создание гуманистической образовательной среды, способствующей развитию ребенка и сохранению его индивидуальности;</w:t>
      </w:r>
    </w:p>
    <w:p w:rsidR="00ED2D62" w:rsidRPr="00D0254A" w:rsidRDefault="00ED2D62" w:rsidP="002870F7">
      <w:pPr>
        <w:widowControl w:val="0"/>
        <w:numPr>
          <w:ilvl w:val="0"/>
          <w:numId w:val="88"/>
        </w:numPr>
        <w:tabs>
          <w:tab w:val="clear" w:pos="720"/>
          <w:tab w:val="left" w:pos="142"/>
          <w:tab w:val="left" w:pos="42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>личностно ориентированное взаимодействие взрослых с детьми, ориентировка  на относительные показатели детской успешности;</w:t>
      </w:r>
    </w:p>
    <w:p w:rsidR="00ED2D62" w:rsidRPr="00D0254A" w:rsidRDefault="00ED2D62" w:rsidP="002870F7">
      <w:pPr>
        <w:widowControl w:val="0"/>
        <w:numPr>
          <w:ilvl w:val="0"/>
          <w:numId w:val="88"/>
        </w:numPr>
        <w:tabs>
          <w:tab w:val="clear" w:pos="720"/>
          <w:tab w:val="left" w:pos="142"/>
          <w:tab w:val="left" w:pos="426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A">
        <w:rPr>
          <w:rFonts w:ascii="Times New Roman" w:eastAsia="Times New Roman" w:hAnsi="Times New Roman" w:cs="Times New Roman"/>
          <w:sz w:val="24"/>
          <w:szCs w:val="24"/>
        </w:rPr>
        <w:t>соблюдение материально-технических и медико-социальных условий, ориентированных на ребенка и его благополучие.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Принципами, лежащие в основе эффективности управления развитием </w:t>
      </w:r>
      <w:r w:rsidR="008D0B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позиции обеспечения качества дошкольного образования в учреждении, являются: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качествоцентризма,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предполагающий формирование у со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трудников отношения к качеству образования как к основе профессиональ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деятельности, главной цели и результату образовательного процесса;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развития,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основанный на развитие профессионально-личностного потенциала пе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дагога и </w:t>
      </w:r>
      <w:proofErr w:type="gramStart"/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расширении</w:t>
      </w:r>
      <w:proofErr w:type="gramEnd"/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сферы его участия в управлении качеством образова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процесса, на создание условий для полноценного развития ребёнка;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координации,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базирующийся на создании организа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ционной структуры управления и функционала, которые обеспечивают единство действий кол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лектива;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гармонизации,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характеризующий соотнесённость целей, со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держания, средств и методов управления качеством образования с целевой педагогической установкой на сохранение самоценности дошкольного детст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комплексности,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заключающийся в одновременном исполь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зовании всей совокупности факторов повышения качества образо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вательного процесса: психолого-педагогических, медицинских, социально- педагогических, организационных и т.д.;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системности,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предполагающий объеди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управленческих действий в единую систему целеустремлённой деятельности, сориенти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рованной на совокупность взаимосвязанных компонентов дошкольного учреждения как качествообеспечивающей целостности;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опережающего характера управления качеством образо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вания,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которому качество должно быть заложено ещё на стадии проектирования, разработки программ качества;</w:t>
      </w:r>
    </w:p>
    <w:p w:rsidR="00ED2D62" w:rsidRPr="00D0254A" w:rsidRDefault="00ED2D62" w:rsidP="002870F7">
      <w:pPr>
        <w:numPr>
          <w:ilvl w:val="0"/>
          <w:numId w:val="85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принцип экономичности управления качеством образования,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тированный на достижение требуемого уровня качества образования при ра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циональных затратах времени и эффективного использования потенциала дошкольного учреждения.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необходимо выделить </w:t>
      </w: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дополнительные ключевые направления</w:t>
      </w:r>
      <w:r w:rsidRPr="00D025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деятельности по обеспечению качества дошкольного образования:</w:t>
      </w:r>
    </w:p>
    <w:p w:rsidR="00ED2D62" w:rsidRPr="00D0254A" w:rsidRDefault="00ED2D62" w:rsidP="002870F7">
      <w:pPr>
        <w:numPr>
          <w:ilvl w:val="0"/>
          <w:numId w:val="86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курса на </w:t>
      </w: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признание самоценности дошкольного перио</w:t>
      </w: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да детства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качество образования определяется полноценным развитием необхо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димых личностных качеств, обеспечивающих успех на следующей ступени образования и др.</w:t>
      </w:r>
    </w:p>
    <w:p w:rsidR="00ED2D62" w:rsidRPr="00D0254A" w:rsidRDefault="00ED2D62" w:rsidP="002870F7">
      <w:pPr>
        <w:numPr>
          <w:ilvl w:val="0"/>
          <w:numId w:val="86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</w:t>
      </w: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доступности качественного дошкольного образования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слоёв населения посредством развития сети групп, дифференци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рованных по режиму, групп неполного дня, кратковременного пребы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вания; </w:t>
      </w:r>
    </w:p>
    <w:p w:rsidR="00ED2D62" w:rsidRPr="00D0254A" w:rsidRDefault="00ED2D62" w:rsidP="002870F7">
      <w:pPr>
        <w:numPr>
          <w:ilvl w:val="0"/>
          <w:numId w:val="86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принципиально новых видов групп и </w:t>
      </w:r>
      <w:r w:rsidR="008D0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оказываю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консультативную, диагностическую и методическую помощь се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мье; </w:t>
      </w:r>
    </w:p>
    <w:p w:rsidR="00ED2D62" w:rsidRPr="00D0254A" w:rsidRDefault="00ED2D62" w:rsidP="002870F7">
      <w:pPr>
        <w:numPr>
          <w:ilvl w:val="0"/>
          <w:numId w:val="86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опора на </w:t>
      </w:r>
      <w:r w:rsidRPr="00D025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принцип вариативности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выборе образовательных программ и технологий в соответствии с возрастом и уровнем развития детей; </w:t>
      </w:r>
    </w:p>
    <w:p w:rsidR="00ED2D62" w:rsidRPr="00D0254A" w:rsidRDefault="00ED2D62" w:rsidP="00ED2D62">
      <w:pPr>
        <w:tabs>
          <w:tab w:val="left" w:pos="212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Важными организационно-педагогическим ус</w:t>
      </w: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ловиям эффективности развития качества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 должны стать: </w:t>
      </w:r>
    </w:p>
    <w:p w:rsidR="00ED2D62" w:rsidRPr="00D0254A" w:rsidRDefault="00ED2D62" w:rsidP="002870F7">
      <w:pPr>
        <w:numPr>
          <w:ilvl w:val="0"/>
          <w:numId w:val="82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опора в образовательном процессе на игровую деятельность как ведущую для дошкольников; </w:t>
      </w:r>
    </w:p>
    <w:p w:rsidR="00ED2D62" w:rsidRPr="00D0254A" w:rsidRDefault="00ED2D62" w:rsidP="002870F7">
      <w:pPr>
        <w:numPr>
          <w:ilvl w:val="0"/>
          <w:numId w:val="82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перспективность и инновационность научно-методического сопровождения воспитателей и персонала; </w:t>
      </w:r>
    </w:p>
    <w:p w:rsidR="00ED2D62" w:rsidRPr="00D0254A" w:rsidRDefault="00ED2D62" w:rsidP="002870F7">
      <w:pPr>
        <w:numPr>
          <w:ilvl w:val="0"/>
          <w:numId w:val="82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 xml:space="preserve">вовлечение всех участников и социальных партнеров; </w:t>
      </w:r>
    </w:p>
    <w:p w:rsidR="00ED2D62" w:rsidRPr="00D0254A" w:rsidRDefault="00ED2D62" w:rsidP="002870F7">
      <w:pPr>
        <w:numPr>
          <w:ilvl w:val="0"/>
          <w:numId w:val="82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интеграция учебной и вос</w:t>
      </w:r>
      <w:r w:rsidRPr="00D0254A">
        <w:rPr>
          <w:rFonts w:ascii="Times New Roman" w:hAnsi="Times New Roman" w:cs="Times New Roman"/>
          <w:sz w:val="24"/>
          <w:szCs w:val="24"/>
        </w:rPr>
        <w:softHyphen/>
        <w:t xml:space="preserve">питательной функций образовательного процесса; </w:t>
      </w:r>
    </w:p>
    <w:p w:rsidR="00ED2D62" w:rsidRPr="00D0254A" w:rsidRDefault="00ED2D62" w:rsidP="002870F7">
      <w:pPr>
        <w:numPr>
          <w:ilvl w:val="0"/>
          <w:numId w:val="82"/>
        </w:numPr>
        <w:spacing w:after="0" w:line="240" w:lineRule="auto"/>
        <w:ind w:left="441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D0254A">
        <w:rPr>
          <w:rFonts w:ascii="Times New Roman" w:hAnsi="Times New Roman" w:cs="Times New Roman"/>
          <w:sz w:val="24"/>
          <w:szCs w:val="24"/>
        </w:rPr>
        <w:t>формирование предметно-развивающей среды детского сада с учётом основных принципов её построения.</w:t>
      </w:r>
    </w:p>
    <w:p w:rsidR="00ED2D62" w:rsidRPr="00D0254A" w:rsidRDefault="00ED2D62" w:rsidP="00ED2D62">
      <w:pPr>
        <w:tabs>
          <w:tab w:val="left" w:pos="212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D2D62" w:rsidRPr="00D0254A" w:rsidRDefault="00ED2D62" w:rsidP="00ED2D62">
      <w:pPr>
        <w:tabs>
          <w:tab w:val="left" w:pos="21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 этом основными факторами 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повышения </w:t>
      </w: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эффективности управления качеством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образования в дошкольном учреждении </w:t>
      </w:r>
      <w:r w:rsidRPr="00D02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должны стать:</w:t>
      </w:r>
    </w:p>
    <w:p w:rsidR="00ED2D62" w:rsidRPr="00D0254A" w:rsidRDefault="00ED2D62" w:rsidP="002870F7">
      <w:pPr>
        <w:numPr>
          <w:ilvl w:val="0"/>
          <w:numId w:val="84"/>
        </w:numPr>
        <w:tabs>
          <w:tab w:val="num" w:pos="567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гральнойноменклатуры пока</w:t>
      </w: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зателей качества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(характеризующий целостный образовательный процесс и его результат, компоненты и ресурсное обеспечение) и грамотного использования её руководителем и педагоги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ческим коллективом; </w:t>
      </w:r>
    </w:p>
    <w:p w:rsidR="00ED2D62" w:rsidRPr="00D0254A" w:rsidRDefault="00ED2D62" w:rsidP="002870F7">
      <w:pPr>
        <w:numPr>
          <w:ilvl w:val="0"/>
          <w:numId w:val="84"/>
        </w:numPr>
        <w:tabs>
          <w:tab w:val="num" w:pos="567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построение организационной структуры управления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принципах сочетания линейно-функциональных и матричных структурных единиц, централизации и децентрализации, углубления интеграционных на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чал; </w:t>
      </w:r>
    </w:p>
    <w:p w:rsidR="00ED2D62" w:rsidRPr="00D0254A" w:rsidRDefault="00ED2D62" w:rsidP="002870F7">
      <w:pPr>
        <w:numPr>
          <w:ilvl w:val="0"/>
          <w:numId w:val="84"/>
        </w:numPr>
        <w:tabs>
          <w:tab w:val="num" w:pos="567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реализация руководителем стиля управлени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я, главными характеристи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 которого являются гуманистическая и демократическая ориентация, адаптивность, деловитость, новаторство, компетентность.</w: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полноты и качества образовательной деятельности в </w:t>
      </w:r>
      <w:r w:rsidR="008D0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организована </w:t>
      </w:r>
      <w:r w:rsidRPr="00D025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система информационного обеспечения</w:t>
      </w:r>
      <w:r w:rsidRPr="00D0254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позволит осуществлять анализ реального результата образовательной деятельности, оценить его качество, видеть динамику развития каждого конкретного ребенка, группы, образовательного учреждения в целом  и т.д. (схема 1).</w:t>
      </w: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B24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B24" w:rsidRPr="00D0254A" w:rsidRDefault="003E5B24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D0254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7" o:spid="_x0000_s1079" style="position:absolute;left:0;text-align:left;margin-left:118.8pt;margin-top:9.5pt;width:108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PWUQIAAGIEAAAOAAAAZHJzL2Uyb0RvYy54bWysVM1uEzEQviPxDpbvdLNp+pNVNlWVEoRU&#10;oFLhARyvN2vhtc3YySackHpF4hF4CC6Inz7D5o0Ye9M0BU6IPVgznvE3M9/M7OhsVSuyFOCk0TlN&#10;D3qUCM1NIfU8p29eT5+cUuI80wVTRoucroWjZ+PHj0aNzUTfVEYVAgiCaJc1NqeV9zZLEscrUTN3&#10;YKzQaCwN1MyjCvOkANYgeq2Sfq93nDQGCguGC+fw9qIz0nHEL0vB/auydMITlVPMzccT4jkLZzIe&#10;sWwOzFaSb9Ng/5BFzaTGoDuoC+YZWYD8A6qWHIwzpT/gpk5MWUouYg1YTdr7rZrrilkRa0FynN3R&#10;5P4fLH+5vAIiC+zdCSWa1dij9vPmw+ZT+6O93dy0X9rb9vvmY/uz/dp+I+iEjDXWZfjw2l5BqNnZ&#10;S8PfOqLNpGJ6Ls4BTFMJVmCeafBPHjwIisOnZNa8MAXGYwtvInmrEuoAiLSQVezRetcjsfKE42V6&#10;eJIe97CVHG2Hg/4Q5RCCZXevLTj/TJiaBCGngDMQ0dny0vnO9c4lZm+ULKZSqajAfDZRQJYM52Ua&#10;vy2623dTmjQ5HR71jyLyA5vbh+jF728QtfQ4+ErWOT3dObEs0PZUF5gmyzyTqpOxOqW3PAbquhb4&#10;1WzVtW4QIgReZ6ZYI7NgukHHxUShMvCekgaHPKfu3YKBoEQ919idYToYhK2IyuDopI8K7Ftm+xam&#10;OULl1FPSiRPfbdLCgpxXGCmNdGhzjh0tZST7Pqtt/jjIsV3bpQubsq9Hr/tfw/gXAAAA//8DAFBL&#10;AwQUAAYACAAAACEAEskvCN4AAAAJAQAADwAAAGRycy9kb3ducmV2LnhtbEyPwU7DMBBE70j8g7VI&#10;3KhNAi0NcSoEKhLHNr1w28QmCcTrKHbawNezPcFxZ55mZ/LN7HpxtGPoPGm4XSgQlmpvOmo0HMrt&#10;zQOIEJEM9p6shm8bYFNcXuSYGX+inT3uYyM4hEKGGtoYh0zKULfWYVj4wRJ7H350GPkcG2lGPHG4&#10;62Wi1FI67Ig/tDjY59bWX/vJaai65IA/u/JVufU2jW9z+Tm9v2h9fTU/PYKIdo5/MJzrc3UouFPl&#10;JzJB9BqSdLVklI01b2Lg7j5lodKwShXIIpf/FxS/AAAA//8DAFBLAQItABQABgAIAAAAIQC2gziS&#10;/gAAAOEBAAATAAAAAAAAAAAAAAAAAAAAAABbQ29udGVudF9UeXBlc10ueG1sUEsBAi0AFAAGAAgA&#10;AAAhADj9If/WAAAAlAEAAAsAAAAAAAAAAAAAAAAALwEAAF9yZWxzLy5yZWxzUEsBAi0AFAAGAAgA&#10;AAAhAADFM9ZRAgAAYgQAAA4AAAAAAAAAAAAAAAAALgIAAGRycy9lMm9Eb2MueG1sUEsBAi0AFAAG&#10;AAgAAAAhABLJLwjeAAAACQEAAA8AAAAAAAAAAAAAAAAAqwQAAGRycy9kb3ducmV2LnhtbFBLBQYA&#10;AAAABAAEAPMAAAC2BQAAAAA=&#10;">
            <v:textbox>
              <w:txbxContent>
                <w:p w:rsidR="00620569" w:rsidRPr="00FF1AFA" w:rsidRDefault="00620569" w:rsidP="00ED2D6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Внутренняя среда</w:t>
                  </w:r>
                </w:p>
              </w:txbxContent>
            </v:textbox>
          </v:rect>
        </w:pict>
      </w:r>
    </w:p>
    <w:p w:rsidR="00ED2D62" w:rsidRPr="00D0254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78" style="position:absolute;left:0;text-align:left;margin-left:477.6pt;margin-top:-.1pt;width:108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RtUQIAAGIEAAAOAAAAZHJzL2Uyb0RvYy54bWysVM1uEzEQviPxDpbvdLNp0jarbKqqpQip&#10;QKXCA3i93qyF1zZjJ5tyQuoViUfgIbggfvoMmzdi7E3TFDgh9mDNeMbfzHwzs9PjVaPIUoCTRuc0&#10;3RtQIjQ3pdTznL55ff7kiBLnmS6ZMlrk9Fo4ejx7/Gja2kwMTW1UKYAgiHZZa3Nae2+zJHG8Fg1z&#10;e8YKjcbKQMM8qjBPSmAtojcqGQ4GB0lroLRguHAOb896I51F/KoS3L+qKic8UTnF3Hw8IZ5FOJPZ&#10;lGVzYLaWfJMG+4csGiY1Bt1CnTHPyALkH1CN5GCcqfweN01iqkpyEWvAatLBb9Vc1cyKWAuS4+yW&#10;Jvf/YPnL5SUQWWLvDijRrMEedZ/XH9afuh/d7fqm+9Lddt/XH7uf3dfuG0EnZKy1LsOHV/YSQs3O&#10;Xhj+1hFtTmum5+IEwLS1YCXmmQb/5MGDoDh8Sor2hSkxHlt4E8lbVdAEQKSFrGKPrrc9EitPOF6m&#10;+4fpwQBbydG2PxpOUA4hWHb32oLzz4RpSBByCjgDEZ0tL5zvXe9cYvZGyfJcKhUVmBenCsiS4byc&#10;x2+D7nbdlCZtTifj4TgiP7C5XYhB/P4G0UiPg69kk9OjrRPLAm1PdYlpsswzqXoZq1N6w2Ogrm+B&#10;XxWrvnXjECHwWpjyGpkF0w86LiYKtYH3lLQ45Dl17xYMBCXqucbuTNLRKGxFVEbjwyEqsGspdi1M&#10;c4TKqaekF099v0kLC3JeY6Q00qHNCXa0kpHs+6w2+eMgx3Ztli5syq4eve5/DbNfAAAA//8DAFBL&#10;AwQUAAYACAAAACEAgOk+0t8AAAAJAQAADwAAAGRycy9kb3ducmV2LnhtbEyPQU+DQBCF7yb+h82Y&#10;eGsXaNAWGRqjqYnHll68LewIKDtL2KVFf73bUz3NTN7Lm+/l29n04kSj6ywjxMsIBHFtdccNwrHc&#10;LdYgnFesVW+ZEH7Iwba4vclVpu2Z93Q6+EaEEHaZQmi9HzIpXd2SUW5pB+KgfdrRKB/OsZF6VOcQ&#10;bnqZRNGDNKrj8KFVA720VH8fJoNQdclR/e7Lt8hsdiv/Ppdf08cr4v3d/PwEwtPsr2a44Ad0KAJT&#10;ZSfWTvQImzRNghVhEcZFjx/jsFUI6WoNssjl/wbFHwAAAP//AwBQSwECLQAUAAYACAAAACEAtoM4&#10;kv4AAADhAQAAEwAAAAAAAAAAAAAAAAAAAAAAW0NvbnRlbnRfVHlwZXNdLnhtbFBLAQItABQABgAI&#10;AAAAIQA4/SH/1gAAAJQBAAALAAAAAAAAAAAAAAAAAC8BAABfcmVscy8ucmVsc1BLAQItABQABgAI&#10;AAAAIQDC9GRtUQIAAGIEAAAOAAAAAAAAAAAAAAAAAC4CAABkcnMvZTJvRG9jLnhtbFBLAQItABQA&#10;BgAIAAAAIQCA6T7S3wAAAAkBAAAPAAAAAAAAAAAAAAAAAKsEAABkcnMvZG93bnJldi54bWxQSwUG&#10;AAAAAAQABADzAAAAtwUAAAAA&#10;">
            <v:textbox>
              <w:txbxContent>
                <w:p w:rsidR="00620569" w:rsidRPr="00FF1AFA" w:rsidRDefault="00620569" w:rsidP="00ED2D6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Внешняя среда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0" o:spid="_x0000_s1080" style="position:absolute;left:0;text-align:left;z-index:251682816;visibility:visible" from="235.8pt,10.7pt" to="316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BcZgIAAJ4EAAAOAAAAZHJzL2Uyb0RvYy54bWysVM1uEzEQviPxDpbv6e6GtE1X3VQom3Ap&#10;UKnlARzbm7Xw2pbtZhMhJOCM1EfgFTiAVKnAM2zeiLHzQwsXhMjBGXtmPs/3eWZPz5aNRAtundCq&#10;wNlBihFXVDOh5gV+dTXtDTFynihGpFa8wCvu8Nno8aPT1uS8r2stGbcIQJTLW1Pg2nuTJ4mjNW+I&#10;O9CGK3BW2jbEw9bOE2ZJC+iNTPppepS02jJjNeXOwWm5ceJRxK8qTv3LqnLcI1lgqM3H1cZ1FtZk&#10;dEryuSWmFnRbBvmHKhoiFFy6hyqJJ+jaij+gGkGtdrryB1Q3ia4qQXnkAGyy9Dc2lzUxPHIBcZzZ&#10;y+T+Hyx9sbiwSLAC90EeRRp4o+7T+t36pvvWfV7foPX77kf3tfvS3Xbfu9v1B7Dv1h/BDs7ubnt8&#10;gyAdtGyNywFyrC5sUIMu1aU51/S1Q0qPa6LmPHK6Whm4JwsZyYOUsHEGKpq1zzWDGHLtdRR2Wdkm&#10;QIJkaBnfb7V/P770iMJhlvaHxynwoDtfQvJdorHOP+O6QcEosBQqSEtysjh3PhRC8l1IOFZ6KqSM&#10;7SEVagt8ctg/jAlOS8GCM4Q5O5+NpUULEhos/iIr8NwPs/pasQhWc8ImiiEfJfBWgCiS43BDwxlG&#10;ksMcBStGeyLk30YDAalCTSAHUNpamy58c5KeTIaT4aA36B9NeoO0LHtPp+NB72iaHR+WT8rxuMze&#10;BnrZIK8FY1wFhruJyAZ/13Hb2dz08n4m9lImD9Gj5lDs7j8WHfshtMCmmWaarS5seJ7QGjAEMXg7&#10;sGHK7u9j1K/PyugnAAAA//8DAFBLAwQUAAYACAAAACEAOjFbAN4AAAAJAQAADwAAAGRycy9kb3du&#10;cmV2LnhtbEyPwU7DMAyG70i8Q2QkbiztOhVWmk5sYhcOSOt4gKwxbVniVE22FZ4eIw5w9O9Pvz+X&#10;q8lZccYx9J4UpLMEBFLjTU+tgrf99u4BRIiajLaeUMEnBlhV11elLoy/0A7PdWwFl1AotIIuxqGQ&#10;MjQdOh1mfkDi3bsfnY48jq00o75wubNyniS5dLonvtDpATcdNsf65BRk/fqrfn02y5etXe83Rz+5&#10;j+VOqdub6ekRRMQp/sHwo8/qULHTwZ/IBGEVLO7TnFEF83QBgoE8yzg4/AayKuX/D6pvAAAA//8D&#10;AFBLAQItABQABgAIAAAAIQC2gziS/gAAAOEBAAATAAAAAAAAAAAAAAAAAAAAAABbQ29udGVudF9U&#10;eXBlc10ueG1sUEsBAi0AFAAGAAgAAAAhADj9If/WAAAAlAEAAAsAAAAAAAAAAAAAAAAALwEAAF9y&#10;ZWxzLy5yZWxzUEsBAi0AFAAGAAgAAAAhANG9EFxmAgAAngQAAA4AAAAAAAAAAAAAAAAALgIAAGRy&#10;cy9lMm9Eb2MueG1sUEsBAi0AFAAGAAgAAAAhADoxWwDeAAAACQEAAA8AAAAAAAAAAAAAAAAAwAQA&#10;AGRycy9kb3ducmV2LnhtbFBLBQYAAAAABAAEAPMAAADLBQAAAAA=&#10;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9" o:spid="_x0000_s1081" style="position:absolute;left:0;text-align:left;z-index:251683840;visibility:visible" from="401.4pt,11.9pt" to="473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88ZAIAAJ0EAAAOAAAAZHJzL2Uyb0RvYy54bWysVM1uEzEQviPxDpbv6e6GbWlWTSqUTbgU&#10;qNTyAI7tzVp4bct2s4kQEnBG6iPwChxAqlTgGTZvxNj5oYVLhcjBGXvGn+f7ZmZPTpeNRAtundBq&#10;iLODFCOuqGZCzYf49eW0d4yR80QxIrXiQ7ziDp+OHj86aU3B+7rWknGLAES5ojVDXHtviiRxtOYN&#10;cQfacAXOStuGeNjaecIsaQG9kUk/TY+SVltmrKbcOTgtN048ivhVxal/VVWOeySHGHLzcbVxnYU1&#10;GZ2QYm6JqQXdpkH+IYuGCAWP7qFK4gm6suIvqEZQq52u/AHVTaKrSlAeOQCbLP2DzUVNDI9cQBxn&#10;9jK5/wdLXy7OLRIMajfASJEGatR9Xr9fX3ffuy/ra7T+0P3svnVfu5vuR3ez/gj27foT2MHZ3W6P&#10;rxFcBy1b4wqAHKtzG9SgS3VhzjR945DS45qoOY+cLlcG3snCjeTelbBxBjKatS80gxhy5XUUdlnZ&#10;JkCCZGgZ67fa148vPaJwOMjyPIUq050rIcXunrHOP+e6QcEYYilUUJYUZHHmfMiDFLuQcKz0VEgZ&#10;u0Mq1AL2Yf8wXnBaChacIczZ+WwsLVqQ0F/xF0mB526Y1VeKRbCaEzZRDPmogLcCNJEchxcazjCS&#10;HMYoWDHaEyEfGg0EpAo5gRpAaWttmvDtIB1MjifHeS/vH016eVqWvWfTcd47mmZPD8sn5XhcZu8C&#10;vSwvasEYV4HhbiCy/GENtx3NTSvvR2IvZXIfPWoOye7+Y9KxHUIHbHppptnq3IbyhM6AGYjB23kN&#10;Q3Z3H6N+f1VGvwAAAP//AwBQSwMEFAAGAAgAAAAhAPg4D9DdAAAACQEAAA8AAABkcnMvZG93bnJl&#10;di54bWxMj01uwjAQhfeVegdrkLorDqFCJI2DCiqbLioRegATT5MUexzFBtKevoNYtKv5e3rvm2I1&#10;OivOOITOk4LZNAGBVHvTUaPgY799XIIIUZPR1hMq+MYAq/L+rtC58Rfa4bmKjWATCrlW0MbY51KG&#10;ukWnw9T3SHz79IPTkcehkWbQFzZ3VqZJspBOd8QJre5x02J9rE5Owbxb/1TvryZ729r1fnP0o/vK&#10;dko9TMaXZxARx/gnhis+o0PJTAd/IhOEVbBMUkaPCtI5VxZkTwtuDreFLAv5/4PyFwAA//8DAFBL&#10;AQItABQABgAIAAAAIQC2gziS/gAAAOEBAAATAAAAAAAAAAAAAAAAAAAAAABbQ29udGVudF9UeXBl&#10;c10ueG1sUEsBAi0AFAAGAAgAAAAhADj9If/WAAAAlAEAAAsAAAAAAAAAAAAAAAAALwEAAF9yZWxz&#10;Ly5yZWxzUEsBAi0AFAAGAAgAAAAhAP3ijzxkAgAAnQQAAA4AAAAAAAAAAAAAAAAALgIAAGRycy9l&#10;Mm9Eb2MueG1sUEsBAi0AFAAGAAgAAAAhAPg4D9DdAAAACQEAAA8AAAAAAAAAAAAAAAAAvgQAAGRy&#10;cy9kb3ducmV2LnhtbFBLBQYAAAAABAAEAPMAAADIBQAAAAA=&#10;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82" style="position:absolute;left:0;text-align:left;margin-left:324pt;margin-top:-.1pt;width:1in;height:2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jfTQIAAGEEAAAOAAAAZHJzL2Uyb0RvYy54bWysVM2O0zAQviPxDpbvNGlpl92o6WrVpQhp&#10;gZUWHsBxnMTCsc3YbVpOSHtF4hF4CC6In32G9I2YON1uFzghcrBmPOPPM983zvR0XSuyEuCk0Skd&#10;DmJKhOYml7pM6ZvXi0fHlDjPdM6U0SKlG+Ho6ezhg2ljEzEylVG5AIIg2iWNTWnlvU2iyPFK1MwN&#10;jBUag4WBmnl0oYxyYA2i1yoaxfFR1BjILRgunMPd8z5IZwG/KAT3r4rCCU9USrE2H1YIa9at0WzK&#10;khKYrSTflcH+oYqaSY2X7qHOmWdkCfIPqFpyMM4UfsBNHZmikFyEHrCbYfxbN1cVsyL0guQ4u6fJ&#10;/T9Y/nJ1CUTmqB0qpVmNGrWftx+2n9of7c32uv3S3rTftx/bn+3X9hvBJGSssS7Bg1f2Erqenb0w&#10;/K0j2swrpktxBmCaSrAc6xx2+dG9A53j8CjJmhcmx/vY0ptA3rqAugNEWsg6aLTZayTWnnDcPBmO&#10;xzEqyTH0eDw6Qbu7gSW3hy04/0yYmnRGSgFHIICz1YXzfeptSijeKJkvpFLBgTKbKyArhuOyCN8O&#10;3R2mKU0arGQymgTkezF3CBGH728QtfQ490rWKT3eJ7GkY+2pzrFMlngmVW9jd0rvaOyY6xXw62zd&#10;K3fU3dDRmpl8g8SC6ecc3yUalYH3lDQ44yl175YMBCXquUZxApf4KIIznjwZIa9wGMkOI0xzhEqp&#10;p6Q3575/SEsLsqzwpmGgQ5szFLSQgey7qnb14xwHuXZvrnsoh37IuvszzH4BAAD//wMAUEsDBBQA&#10;BgAIAAAAIQDDuYOF3QAAAAgBAAAPAAAAZHJzL2Rvd25yZXYueG1sTI9BT4NAFITvJv6HzTPx1i5S&#10;rRRZGqOpiceWXrw94Ako+5awS4v+ep8nPU5mMvNNtp1tr040+s6xgZtlBIq4cnXHjYFjsVskoHxA&#10;rrF3TAa+yMM2v7zIMK3dmfd0OoRGSQn7FA20IQyp1r5qyaJfuoFYvHc3Wgwix0bXI56l3PY6jqK1&#10;ttixLLQ40FNL1edhsgbKLj7i9754iexmtwqvc/ExvT0bc301Pz6ACjSHvzD84gs65MJUuolrr3oD&#10;69tEvgQDixiU+PebWHRp4G6VgM4z/f9A/gMAAP//AwBQSwECLQAUAAYACAAAACEAtoM4kv4AAADh&#10;AQAAEwAAAAAAAAAAAAAAAAAAAAAAW0NvbnRlbnRfVHlwZXNdLnhtbFBLAQItABQABgAIAAAAIQA4&#10;/SH/1gAAAJQBAAALAAAAAAAAAAAAAAAAAC8BAABfcmVscy8ucmVsc1BLAQItABQABgAIAAAAIQB5&#10;xojfTQIAAGEEAAAOAAAAAAAAAAAAAAAAAC4CAABkcnMvZTJvRG9jLnhtbFBLAQItABQABgAIAAAA&#10;IQDDuYOF3QAAAAgBAAAPAAAAAAAAAAAAAAAAAKcEAABkcnMvZG93bnJldi54bWxQSwUGAAAAAAQA&#10;BADzAAAAsQUAAAAA&#10;">
            <v:textbox>
              <w:txbxContent>
                <w:p w:rsidR="00620569" w:rsidRPr="00FF1AFA" w:rsidRDefault="00620569" w:rsidP="00ED2D6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ДОУ</w:t>
                  </w:r>
                </w:p>
              </w:txbxContent>
            </v:textbox>
          </v:rect>
        </w:pict>
      </w:r>
    </w:p>
    <w:p w:rsidR="00ED2D62" w:rsidRPr="00D0254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83" style="position:absolute;left:0;text-align:left;z-index:251685888;visibility:visible" from="5in,12.75pt" to="5in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NTZQIAAJ0EAAAOAAAAZHJzL2Uyb0RvYy54bWysVM2O0zAQviPxDpbvbZLSlm606Qo1LZcF&#10;VtrlAdzYaSwc27LdphVCAs5I+wi8AgeQVlrgGdI3Yuz+sAuXFaIHdzx/nu+bmZyerWuBVsxYrmSG&#10;k26MEZOFolwuMvz6atYZYWQdkZQIJVmGN8zis/HjR6eNTllPVUpQZhAkkTZtdIYr53QaRbaoWE1s&#10;V2kmwVgqUxMHV7OIqCENZK9F1IvjYdQoQ7VRBbMWtPnOiMchf1mywr0qS8scEhmG2lw4TTjn/ozG&#10;pyRdGKIrXuzLIP9QRU24hEePqXLiCFoa/leqmhdGWVW6bqHqSJUlL1jAAGiS+A80lxXRLGABcqw+&#10;0mT/X9ri5erCIE6hdwOMJKmhR+3n7fvtdfu9/bK9RtsP7c/2W/u1vWl/tDfbjyDfbj+B7I3t7V59&#10;jSAcuGy0TSHlRF4Yz0axlpf6XBVvLJJqUhG5YAHT1UbDO4mPiO6F+IvVUNG8eaEo+JClU4HYdWlq&#10;nxIoQ+vQv82xf2ztULFTFqDt9UbDOLQ2IukhThvrnjNVIy9kWHDpmSUpWZ1b5+sg6cHFq6WacSHC&#10;dAiJmgyfDHqDEGCV4NQbvZs1i/lEGLQifr7CL4ACy103o5aShmQVI3QqKXKBAWc4cCIY9i/UjGIk&#10;GKyRl4K3I1w81BsACOlrAjYA0l7aDeHbk/hkOpqO+p1+bzjt9OM87zybTfqd4Sx5Osif5JNJnrzz&#10;8JJ+WnFKmfQIDwuR9B82cPvV3I3ycSWOVEb3swfOodjDfyg6jIOfgN0szRXdXBjfHj8ZsAPBeb+v&#10;fsnu3oPX76/K+BcAAAD//wMAUEsDBBQABgAIAAAAIQAOAPBg3QAAAAkBAAAPAAAAZHJzL2Rvd25y&#10;ZXYueG1sTI/BTsMwDIbvSLxDZCRuLN1QByt1JzaxCwekdTxA1pi2rHGqJtsKT48Rh3G0/evz9+fL&#10;0XXqRENoPSNMJwko4srblmuE993m7hFUiIat6TwTwhcFWBbXV7nJrD/zlk5lrJVAOGQGoYmxz7QO&#10;VUPOhInvieX24QdnooxDre1gzgJ3nZ4lyVw707J8aExP64aqQ3l0CPft6rt8e7GL10232q0PfnSf&#10;iy3i7c34/AQq0hgvYfjVF3UoxGnvj2yD6hAeBC9RhFmagpLA32KPMJ+moItc/29Q/AAAAP//AwBQ&#10;SwECLQAUAAYACAAAACEAtoM4kv4AAADhAQAAEwAAAAAAAAAAAAAAAAAAAAAAW0NvbnRlbnRfVHlw&#10;ZXNdLnhtbFBLAQItABQABgAIAAAAIQA4/SH/1gAAAJQBAAALAAAAAAAAAAAAAAAAAC8BAABfcmVs&#10;cy8ucmVsc1BLAQItABQABgAIAAAAIQCucvNTZQIAAJ0EAAAOAAAAAAAAAAAAAAAAAC4CAABkcnMv&#10;ZTJvRG9jLnhtbFBLAQItABQABgAIAAAAIQAOAPBg3QAAAAkBAAAPAAAAAAAAAAAAAAAAAL8EAABk&#10;cnMvZG93bnJldi54bWxQSwUGAAAAAAQABADzAAAAyQUAAAAA&#10;">
            <v:stroke startarrow="block" endarrow="block"/>
          </v:line>
        </w:pic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D2D62" w:rsidRPr="00D0254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4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4" o:spid="_x0000_s1073" style="position:absolute;left:0;text-align:left;margin-left:279.6pt;margin-top:3.25pt;width:171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bUUAIAAGIEAAAOAAAAZHJzL2Uyb0RvYy54bWysVM1uEzEQviPxDpbvdLMhJc0qm6pKCUIq&#10;UKnwAI7Xm7Xw2mbsZBNOSL0i8Qg8BBfET59h80aMvWmaAifEHqwZz/ibmW9mdny6rhVZCXDS6Jym&#10;Rz1KhOamkHqR0zevZ49OKHGe6YIpo0VON8LR08nDB+PGZqJvKqMKAQRBtMsam9PKe5slieOVqJk7&#10;MlZoNJYGauZRhUVSAGsQvVZJv9d7kjQGCguGC+fw9rwz0knEL0vB/auydMITlVPMzccT4jkPZzIZ&#10;s2wBzFaS79Jg/5BFzaTGoHuoc+YZWYL8A6qWHIwzpT/ipk5MWUouYg1YTdr7rZqrilkRa0FynN3T&#10;5P4fLH+5ugQiC+zdgBLNauxR+3n7Yfup/dHebK/bL+1N+337sf3Zfm2/EXRCxhrrMnx4ZS8h1Ozs&#10;heFvHdFmWjG9EGcApqkEKzDPNPgn9x4ExeFTMm9emALjsaU3kbx1CXUARFrIOvZos++RWHvC8bKf&#10;DtNhD1vJ0fZ40B+hHEKw7Pa1BeefCVOTIOQUcAYiOltdON+53rrE7I2SxUwqFRVYzKcKyIrhvMzi&#10;t0N3h25Kkyano+P+cUS+Z3OHEL34/Q2ilh4HX8k6pyd7J5YF2p7qAtNkmWdSdTJWp/SOx0Bd1wK/&#10;nq+71g1DhMDr3BQbZBZMN+i4mChUBt5T0uCQ59S9WzIQlKjnGrszSgeDsBVRGRwP+6jAoWV+aGGa&#10;I1ROPSWdOPXdJi0tyEWFkdJIhzZn2NFSRrLvstrlj4Mc27VburAph3r0uvs1TH4BAAD//wMAUEsD&#10;BBQABgAIAAAAIQBgI7763AAAAAgBAAAPAAAAZHJzL2Rvd25yZXYueG1sTI/BTsMwEETvSPyDtUjc&#10;qN2gVCTEqRCoSBzb9MLNiZckEK+j2GkDX89yosenGc2+LbaLG8QJp9B70rBeKRBIjbc9tRqO1e7u&#10;AUSIhqwZPKGGbwywLa+vCpNbf6Y9ng6xFTxCITcauhjHXMrQdOhMWPkRibMPPzkTGadW2smcedwN&#10;MlFqI53piS90ZsTnDpuvw+w01H1yND/76lW5bHcf35bqc35/0fr2Znl6BBFxif9l+NNndSjZqfYz&#10;2SAGDWmaJVzVsElBcJ6pNXPNrFKQZSEvHyh/AQAA//8DAFBLAQItABQABgAIAAAAIQC2gziS/gAA&#10;AOEBAAATAAAAAAAAAAAAAAAAAAAAAABbQ29udGVudF9UeXBlc10ueG1sUEsBAi0AFAAGAAgAAAAh&#10;ADj9If/WAAAAlAEAAAsAAAAAAAAAAAAAAAAALwEAAF9yZWxzLy5yZWxzUEsBAi0AFAAGAAgAAAAh&#10;AOoYxtRQAgAAYgQAAA4AAAAAAAAAAAAAAAAALgIAAGRycy9lMm9Eb2MueG1sUEsBAi0AFAAGAAgA&#10;AAAhAGAjvvrcAAAACAEAAA8AAAAAAAAAAAAAAAAAqgQAAGRycy9kb3ducmV2LnhtbFBLBQYAAAAA&#10;BAAEAPMAAACzBQAAAAA=&#10;">
            <v:textbox>
              <w:txbxContent>
                <w:p w:rsidR="00620569" w:rsidRPr="00FF1AFA" w:rsidRDefault="00620569" w:rsidP="00ED2D6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Информационный банк ДОУ</w:t>
                  </w:r>
                </w:p>
              </w:txbxContent>
            </v:textbox>
          </v:rect>
        </w:pict>
      </w:r>
    </w:p>
    <w:p w:rsidR="00ED2D62" w:rsidRPr="00D0254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D2D62" w:rsidRPr="00FF1AF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4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2" o:spid="_x0000_s1076" style="position:absolute;left:0;text-align:left;flip:x;z-index:251678720;visibility:visible" from="253.8pt,2.65pt" to="316.8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X7bwIAAKwEAAAOAAAAZHJzL2Uyb0RvYy54bWysVM1uEzEQviPxDpbv6f6QhnTVTYWyCRwK&#10;VGp5AGftzVp4bct2s4kQEnBG6iPwChxAqlTgGTZvxNj5gcClQuTgjD0z38x8M7OnZ8tGoAUzliuZ&#10;4+QoxojJUlEu5zl+dTXtDTGyjkhKhJIsxytm8dno4YPTVmcsVbUSlBkEINJmrc5x7ZzOosiWNWuI&#10;PVKaSVBWyjTEwdXMI2pIC+iNiNI4HkStMlQbVTJr4bXYKPEo4FcVK93LqrLMIZFjyM2F04Rz5s9o&#10;dEqyuSG65uU2DfIPWTSESwi6hyqII+ja8L+gGl4aZVXljkrVRKqqeMlCDVBNEv9RzWVNNAu1ADlW&#10;72my/w+2fLG4MIhT6F2KkSQN9Kj7tH63vum+dZ/XN2j9vvvRfe2+dLfd9+52/QHku/VHkL2yu9s+&#10;3yBwBy5bbTOAHMsL49kol/JSn6vytUVSjWsi5yzUdLXSECfxHtGBi79YDRnN2ueKgg25dioQu6xM&#10;gyrB9TPv6MGBPLQMnVztO8mWDpXwOIyBTeh3Cao0HQ5A9rFI5mG8szbWPWWqQV7IseDSE00ysji3&#10;bmO6M/HPUk25EPBOMiFRm+OT4/Q4OFglOPVKr7NmPhsLgxbEj1v4beMemBl1LWkAqxmhE0mRC4Q4&#10;w4EiwbCP0DCKkWCwVV4K1o5wcV9rqFVInxNQAiVtpc1MvjmJTybDybDf66eDSa8fF0XvyXTc7w2m&#10;yePj4lExHhfJW19e0s9qTimTvsLdfiT9+83fdlM3k73fkD2V0SF6aA8ku/sPSYfp8AOxGa2ZoqsL&#10;49vjBwVWIhhv19fv3O/3YPXrIzP6CQAA//8DAFBLAwQUAAYACAAAACEA2L0KouEAAAAJAQAADwAA&#10;AGRycy9kb3ducmV2LnhtbEyPTU/DMAyG70j8h8hI3FiyDjpUmk4TH0LTJCQ2xDhmrWkrEqdrsq78&#10;e8wJjvb76PXjfDE6KwbsQ+tJw3SiQCCVvmqp1vC2fbq6BRGiocpYT6jhGwMsivOz3GSVP9ErDptY&#10;Cy6hkBkNTYxdJmUoG3QmTHyHxNmn752JPPa1rHpz4nJnZaJUKp1piS80psP7BsuvzdFp2L1/LEOy&#10;eynXjzTYh+3zYb5aHbS+vBiXdyAijvEPhl99VoeCnfb+SFUQVsONmqaMcqBmIBhIkzkv9hqu0xnI&#10;Ipf/Pyh+AAAA//8DAFBLAQItABQABgAIAAAAIQC2gziS/gAAAOEBAAATAAAAAAAAAAAAAAAAAAAA&#10;AABbQ29udGVudF9UeXBlc10ueG1sUEsBAi0AFAAGAAgAAAAhADj9If/WAAAAlAEAAAsAAAAAAAAA&#10;AAAAAAAALwEAAF9yZWxzLy5yZWxzUEsBAi0AFAAGAAgAAAAhALZtVftvAgAArAQAAA4AAAAAAAAA&#10;AAAAAAAALgIAAGRycy9lMm9Eb2MueG1sUEsBAi0AFAAGAAgAAAAhANi9CqLhAAAACQEAAA8AAAAA&#10;AAAAAAAAAAAAyQQAAGRycy9kb3ducmV2LnhtbFBLBQYAAAAABAAEAPMAAADXBQAAAAA=&#10;">
            <v:stroke startarrow="block" endarrow="block"/>
          </v:line>
        </w:pict>
      </w:r>
      <w:r w:rsidRPr="00184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3" o:spid="_x0000_s1077" style="position:absolute;left:0;text-align:left;z-index:251679744;visibility:visible" from="423.6pt,2.65pt" to="477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/ZaQIAAKIEAAAOAAAAZHJzL2Uyb0RvYy54bWysVM2O0zAQviPxDpbv3STdtnSjTVeoabks&#10;sNIuD+DGTmPh2JbtNq0QEnBG2kfgFTiAtNICz5C+EWP3BwqXFaIHd+yZ+Wbmm5mcX6xqgZbMWK5k&#10;hpOTGCMmC0W5nGf41c20M8TIOiIpEUqyDK+ZxRejx4/OG52yrqqUoMwgAJE2bXSGK+d0GkW2qFhN&#10;7InSTIKyVKYmDq5mHlFDGkCvRdSN40HUKEO1UQWzFl7zrRKPAn5ZssK9LEvLHBIZhtxcOE04Z/6M&#10;RucknRuiK17s0iD/kEVNuISgB6icOIIWhv8FVfPCKKtKd1KoOlJlyQsWaoBqkviPaq4rolmoBcix&#10;+kCT/X+wxYvllUGcQu9OMZKkhh61nzbvNrftt/bz5hZt3rc/2q/tl/au/d7ebT6AfL/5CLJXtve7&#10;51sE7sBlo20KkGN5ZTwbxUpe60tVvLZIqnFF5JyFmm7WGuIk3iM6cvEXqyGjWfNcUbAhC6cCsavS&#10;1B4SKEOr0L/1oX9s5VABj4NhfxhDlwtQdbvDAcg+Akn3ztpY94ypGnkhw4JLTy9JyfLSuq3p3sQ/&#10;SzXlQsA7SYVETYbP+t1+cLBKcOqVXmfNfDYWBi2JH7Lw28U9MjNqIWkAqxihE0mRCzQ4w4EYwbCP&#10;UDOKkWCwS14K1o5w8VBrqFVInxNQAiXtpO0kvjmLzybDybDX6XUHk04vzvPO0+m41xlMkyf9/DQf&#10;j/PkrS8v6aUVp5RJX+F+K5Lew6Zut5/beT7sxYHK6Bg9tAeS3f+HpMNM+DHYDtRM0fWV8e3x4wGL&#10;EIx3S+s37fd7sPr1aRn9BAAA//8DAFBLAwQUAAYACAAAACEAS+FgGN4AAAAIAQAADwAAAGRycy9k&#10;b3ducmV2LnhtbEyPwU7DMBBE70j8g7VI3KhT2lRJiFPRil44IDXlA9x4SULtdRS7beDrWU5wHM1o&#10;5k25npwVFxxD70nBfJaAQGq86alV8H7YPWQgQtRktPWECr4wwLq6vSl1YfyV9nipYyu4hEKhFXQx&#10;DoWUoenQ6TDzAxJ7H350OrIcW2lGfeVyZ+Vjkqyk0z3xQqcH3HbYnOqzU7DoN9/124vJX3d2c9ie&#10;/OQ+871S93fT8xOIiFP8C8MvPqNDxUxHfyYThFWQLTJGjwrSFAT7+XLF+qhgOU9BVqX8f6D6AQAA&#10;//8DAFBLAQItABQABgAIAAAAIQC2gziS/gAAAOEBAAATAAAAAAAAAAAAAAAAAAAAAABbQ29udGVu&#10;dF9UeXBlc10ueG1sUEsBAi0AFAAGAAgAAAAhADj9If/WAAAAlAEAAAsAAAAAAAAAAAAAAAAALwEA&#10;AF9yZWxzLy5yZWxzUEsBAi0AFAAGAAgAAAAhAIJG39lpAgAAogQAAA4AAAAAAAAAAAAAAAAALgIA&#10;AGRycy9lMm9Eb2MueG1sUEsBAi0AFAAGAAgAAAAhAEvhYBjeAAAACAEAAA8AAAAAAAAAAAAAAAAA&#10;wwQAAGRycy9kb3ducmV2LnhtbFBLBQYAAAAABAAEAPMAAADOBQAAAAA=&#10;">
            <v:stroke startarrow="block" endarrow="block"/>
          </v:line>
        </w:pict>
      </w:r>
    </w:p>
    <w:p w:rsidR="00ED2D62" w:rsidRPr="00FF1AFA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Прямоугольник 10" o:spid="_x0000_s1074" style="position:absolute;left:0;text-align:left;margin-left:23.25pt;margin-top:12.45pt;width:331.2pt;height:18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e3UAIAAGMEAAAOAAAAZHJzL2Uyb0RvYy54bWysVM2O0zAQviPxDpbvNGlpl23UdLXqUoS0&#10;wEoLD+A6TmLh2GbsNllOSFyReAQeggviZ58hfSMmTlu6wAmRg+XJjL98833jzM6aSpGNACeNTulw&#10;EFMiNDeZ1EVKX71cPjilxHmmM6aMFim9EY6eze/fm9U2ESNTGpUJIAiiXVLblJbe2ySKHC9FxdzA&#10;WKExmRuomMcQiigDViN6paJRHJ9EtYHMguHCOXx70SfpPODnueD+RZ474YlKKXLzYYWwrro1ms9Y&#10;UgCzpeQ7GuwfWFRMavzoAeqCeUbWIP+AqiQH40zuB9xUkclzyUXoAbsZxr91c10yK0IvKI6zB5nc&#10;/4PlzzdXQGSG3qE8mlXoUftp+277sf3e3m7ft5/b2/bb9kP7o/3SfiVYhIrV1iV48NpeQdezs5eG&#10;v3ZEm0XJdCHOAUxdCpYhz2FXH9050AUOj5JV/cxk+D229iaI1+RQdYAoC2mCRzcHj0TjCceX41F8&#10;MhojV4453MQP48ApYsn+uAXnnwhTkW6TUsAhCPBsc+l8R4cl+5JA3yiZLaVSIYBitVBANgwHZhme&#10;0AF2eVymNKlTOp2MJgH5Ts4dQ8Th+RtEJT1OvpJVSk8PRSzpdHusszCXnknV75Gy0jshO+16D3yz&#10;anrvpntbVia7QWnB9JOONxM3pYG3lNQ45Sl1b9YMBCXqqUZ7psNxp6UPwXjyaIQBHGdWxxmmOUKl&#10;1FPSbxe+v0prC7Io8UvDIIc252hpLoPYnd09qx1/nOTgwe7WdVflOA5Vv/4N858AAAD//wMAUEsD&#10;BBQABgAIAAAAIQC8TX9m3wAAAAgBAAAPAAAAZHJzL2Rvd25yZXYueG1sTI9BT4NAFITvJv6HzTPx&#10;1i5tRSzl0RhNTTy29OLtwW4BZd8SdmnRX+96qsfJTGa+ybaT6cRZD661jLCYRyA0V1a1XCMci93s&#10;CYTzxIo6yxrhWzvY5rc3GaXKXnivzwdfi1DCLiWExvs+ldJVjTbk5rbXHLyTHQz5IIdaqoEuodx0&#10;chlFj9JQy2GhoV6/NLr6OowGoWyXR/rZF2+RWe9W/n0qPsePV8T7u+l5A8LryV/D8Icf0CEPTKUd&#10;WTnRIcRJuOIRZjGIYCeL9QOIEmGVJDHIPJP/D+S/AAAA//8DAFBLAQItABQABgAIAAAAIQC2gziS&#10;/gAAAOEBAAATAAAAAAAAAAAAAAAAAAAAAABbQ29udGVudF9UeXBlc10ueG1sUEsBAi0AFAAGAAgA&#10;AAAhADj9If/WAAAAlAEAAAsAAAAAAAAAAAAAAAAALwEAAF9yZWxzLy5yZWxzUEsBAi0AFAAGAAgA&#10;AAAhAB82Z7dQAgAAYwQAAA4AAAAAAAAAAAAAAAAALgIAAGRycy9lMm9Eb2MueG1sUEsBAi0AFAAG&#10;AAgAAAAhALxNf2bfAAAACAEAAA8AAAAAAAAAAAAAAAAAqgQAAGRycy9kb3ducmV2LnhtbFBLBQYA&#10;AAAABAAEAPMAAAC2BQAAAAA=&#10;">
            <v:textbox>
              <w:txbxContent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107B64">
                    <w:rPr>
                      <w:rFonts w:ascii="Times New Roman" w:hAnsi="Times New Roman" w:cs="Times New Roman"/>
                      <w:i/>
                      <w:sz w:val="24"/>
                    </w:rPr>
                    <w:t>Банк внутренней информации ДОУ</w:t>
                  </w: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: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воспитание, обучение и развитие  воспитанников;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ресурсы и условия, необходимые   для качественного образования (кадровые, материально-технические, финансово-экономические, медико-оздоровительные,взаимодействие с родителями и учреждения социально-педагогической среды);</w:t>
                  </w:r>
                </w:p>
                <w:p w:rsidR="00620569" w:rsidRPr="00FF1AFA" w:rsidRDefault="00620569" w:rsidP="00ED2D62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управление ДОУ.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Прямоугольник 11" o:spid="_x0000_s1075" style="position:absolute;left:0;text-align:left;margin-left:407.1pt;margin-top:12.45pt;width:328.8pt;height:196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yCUQIAAGMEAAAOAAAAZHJzL2Uyb0RvYy54bWysVM2O0zAQviPxDpbvNE3VbrdR09WqSxHS&#10;AistPIDjOI2FY5ux27SckLgi8Qg8BBfEzz5D+kZMnLZ0gRMiB8vjmfk8833jTC82lSJrAU4andK4&#10;16dEaG5yqZcpffVy8eicEueZzpkyWqR0Kxy9mD18MK1tIgamNCoXQBBEu6S2KS29t0kUOV6Kirme&#10;sUKjszBQMY8mLKMcWI3olYoG/f5ZVBvILRgunMPTq85JZwG/KAT3L4rCCU9USrE2H1YIa9au0WzK&#10;kiUwW0q+L4P9QxUVkxovPUJdMc/ICuQfUJXkYJwpfI+bKjJFIbkIPWA3cf+3bm5LZkXoBclx9kiT&#10;+3+w/Pn6BojMUbuYEs0q1Kj5tHu3+9h8b+5275vPzV3zbfeh+dF8ab4SDELGausSTLy1N9D27Oy1&#10;4a8d0WZeMr0UlwCmLgXLsc4QH91LaA2HqSSrn5kc72MrbwJ5mwKqFhBpIZug0faokdh4wvFwGI9H&#10;4zOUkqNvMJzE42FQMWLJId2C80+EqUi7SSngEAR4tr52HsvH0ENIKN8omS+kUsGAZTZXQNYMB2YR&#10;vrZjTHGnYUqTOqWT0WAUkO/53ClEP3x/g6ikx8lXskrp+TGIJS1vj3Ue5tIzqbo93q80lnHgrtPA&#10;b7JNp935QZbM5FukFkw36fgycVMaeEtJjVOeUvdmxUBQop5qlGcSD5E+4oMxHI0HaMCpJzv1MM0R&#10;KqWekm47991TWlmQyxJvigMd2lyipIUMZLcld1Xt68dJDoTuX137VE7tEPXr3zD7CQAA//8DAFBL&#10;AwQUAAYACAAAACEAfo2efN8AAAALAQAADwAAAGRycy9kb3ducmV2LnhtbEyPwU7DMBBE70j8g7VI&#10;3Khdt6AmxKkQqEgc2/TCbZMsSSBeR7HTBr4e9wTH1TzNvsm2s+3FiUbfOTawXCgQxJWrO24MHIvd&#10;3QaED8g19o7JwDd52ObXVxmmtTvznk6H0IhYwj5FA20IQyqlr1qy6BduII7ZhxsthniOjaxHPMdy&#10;20ut1IO02HH80OJAzy1VX4fJGig7fcSfffGqbLJbhbe5+JzeX4y5vZmfHkEEmsMfDBf9qA55dCrd&#10;xLUXvYGN0jqiMUgSEBdgfZ/EMaWB9VKvQOaZ/L8h/wUAAP//AwBQSwECLQAUAAYACAAAACEAtoM4&#10;kv4AAADhAQAAEwAAAAAAAAAAAAAAAAAAAAAAW0NvbnRlbnRfVHlwZXNdLnhtbFBLAQItABQABgAI&#10;AAAAIQA4/SH/1gAAAJQBAAALAAAAAAAAAAAAAAAAAC8BAABfcmVscy8ucmVsc1BLAQItABQABgAI&#10;AAAAIQAXFByCUQIAAGMEAAAOAAAAAAAAAAAAAAAAAC4CAABkcnMvZTJvRG9jLnhtbFBLAQItABQA&#10;BgAIAAAAIQB+jZ583wAAAAsBAAAPAAAAAAAAAAAAAAAAAKsEAABkcnMvZG93bnJldi54bWxQSwUG&#10;AAAAAAQABADzAAAAtwUAAAAA&#10;">
            <v:textbox>
              <w:txbxContent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107B64">
                    <w:rPr>
                      <w:rFonts w:ascii="Times New Roman" w:hAnsi="Times New Roman" w:cs="Times New Roman"/>
                      <w:i/>
                      <w:sz w:val="24"/>
                    </w:rPr>
                    <w:t>Банк внешней информации ДОУ</w:t>
                  </w: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: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нормативно-правовые документы   федерального уровня, регламентирующие   деятельность ДОУ;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директивы, циркуляры регионального и  муниципального уровня;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учебно-методические материалы;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данные о состоянии социально-педагогической среды (рождаемость,    соц</w:t>
                  </w:r>
                  <w:proofErr w:type="gramStart"/>
                  <w:r w:rsidRPr="00FF1AFA">
                    <w:rPr>
                      <w:rFonts w:ascii="Times New Roman" w:hAnsi="Times New Roman" w:cs="Times New Roman"/>
                      <w:sz w:val="24"/>
                    </w:rPr>
                    <w:t>.з</w:t>
                  </w:r>
                  <w:proofErr w:type="gramEnd"/>
                  <w:r w:rsidRPr="00FF1AFA">
                    <w:rPr>
                      <w:rFonts w:ascii="Times New Roman" w:hAnsi="Times New Roman" w:cs="Times New Roman"/>
                      <w:sz w:val="24"/>
                    </w:rPr>
                    <w:t>аказ, спрос населения на доп. услуги,   потенциальные партнера ДОУ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>- научно-педагогические материалы;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 xml:space="preserve">- состояние рынка услуг системы </w:t>
                  </w:r>
                </w:p>
                <w:p w:rsidR="00620569" w:rsidRPr="00FF1AFA" w:rsidRDefault="00620569" w:rsidP="00ED2D6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F1AFA">
                    <w:rPr>
                      <w:rFonts w:ascii="Times New Roman" w:hAnsi="Times New Roman" w:cs="Times New Roman"/>
                      <w:sz w:val="24"/>
                    </w:rPr>
                    <w:t xml:space="preserve">   образования.</w:t>
                  </w:r>
                </w:p>
              </w:txbxContent>
            </v:textbox>
          </v:rect>
        </w:pict>
      </w:r>
    </w:p>
    <w:p w:rsidR="00ED2D62" w:rsidRPr="00FF1A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FF1A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Default="00ED2D62" w:rsidP="00ED2D62"/>
    <w:p w:rsidR="00ED2D62" w:rsidRDefault="00ED2D62" w:rsidP="00ED2D62"/>
    <w:p w:rsidR="00ED2D62" w:rsidRDefault="00ED2D62" w:rsidP="00ED2D62"/>
    <w:p w:rsidR="00ED2D62" w:rsidRDefault="00ED2D62" w:rsidP="004D0699"/>
    <w:p w:rsidR="00ED2D62" w:rsidRDefault="00ED2D62" w:rsidP="004D0699"/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3E5B24" w:rsidRDefault="003E5B24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ED2D62" w:rsidRPr="00AB2116" w:rsidRDefault="00ED2D62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AB2116">
        <w:rPr>
          <w:rFonts w:ascii="Times New Roman" w:hAnsi="Times New Roman" w:cs="Times New Roman"/>
          <w:sz w:val="24"/>
          <w:u w:val="single"/>
        </w:rPr>
        <w:lastRenderedPageBreak/>
        <w:t xml:space="preserve">3. УРОВЕНЬ ИНТЕГРАЛЬНОЙ МОДЕЛИ ПРОГРАММЫ РАЗВИТИЯ </w:t>
      </w:r>
      <w:r w:rsidR="008D0B1F">
        <w:rPr>
          <w:rFonts w:ascii="Times New Roman" w:hAnsi="Times New Roman" w:cs="Times New Roman"/>
          <w:sz w:val="24"/>
          <w:u w:val="single"/>
        </w:rPr>
        <w:t>МБДОУ</w:t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</w:rPr>
      </w:pPr>
      <w:r w:rsidRPr="00AB2116">
        <w:t>Моделирование является необходимым этапом и элементом любой научно-педагогической и инновационно-образовательной деятельности. В связи с этим является важным определить оптимальные модели.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Интегральная модель развития </w:t>
      </w:r>
      <w:r w:rsidR="008D0B1F">
        <w:rPr>
          <w:rFonts w:ascii="Times New Roman" w:eastAsia="Times New Roman" w:hAnsi="Times New Roman" w:cs="Times New Roman"/>
          <w:b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является фундаментальным основанием определения общей стратегии и механизмов развития в виде проецирования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пяти взаимосвязанных концептуальных блоков: </w:t>
      </w: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Выноска со стрелкой вверх 13" o:spid="_x0000_s1097" type="#_x0000_t79" style="position:absolute;left:0;text-align:left;margin-left:241pt;margin-top:10.65pt;width:231.75pt;height:96.75pt;flip:y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HIuAIAAJUFAAAOAAAAZHJzL2Uyb0RvYy54bWysVM1uEzEQviPxDpbvdLPbTZNG3VRVShFS&#10;gUoF7o7XmzV4bWN7symngsSJG0+CkHoARJ9h80aMvZs2wAUqFMnZGXu+mfnm5+BwVQm0ZMZyJTMc&#10;7wwwYpKqnMtFhl88P3kwxsg6InMilGQZvmAWH07v3zto9IQlqlQiZwYBiLSTRme4dE5PosjSklXE&#10;7ijNJFwWylTEgWgWUW5IA+iViJLBYC9qlMm1UZRZC9rj7hJPA35RMOqeFYVlDokMQ2wunCacc39G&#10;0wMyWRiiS077MMgdoqgIl+D0BuqYOIJqw/+Aqjg1yqrC7VBVRaooOGUhB8gmHvyWzXlJNAu5ADlW&#10;39Bk/x8sfbo8M4jnULtdjCSpoEbtp/XH9kd7vX7Xfms/I/i7hmP9fn3ZXrXfQXfdfkXtF/hdrS/X&#10;HxBYAo2NthNAO9dnxhNh9amiry2SalYSuWBHxqimZCSH4GP/PvrFwAsWTNG8eaJyCILUTgVGV4Wp&#10;UCG4fukNPTSwhlahhBc3JWQrhygok/10N0mGGFG4i5NkPALBeyMTD+TNtbHuEVMV8h8ZrnUIbUaE&#10;ULULDsjy1LpQzbynhOSvYoyKSkBzLIlA8XhvMO6bZ+tN8hdvgOZbnGQ4GGyacAsn3X6zl+6PRn0O&#10;fWSQzSaLwLUSPD/hQgTBjw6bCYMgUOCRUiZdR5yoKyC308fgeOMa9DAlnT5EA/hhAj1M4M5uexAS&#10;NcD0MAX7u7r3efeJ/6P3ijvYGIJXGR57kB7Ft9ZDmYd5doSL7hsSEbLvNd9eXZu61XzVd+xc5RfQ&#10;dUZ1mwE2GXyUyrzFqIGtkGH7piaGYSQeS+jc/ThN/RoJQjocJSCY7Zv59g2RFKAyTJ3BqBNmrls+&#10;tTZ8UYKvrjJSHUG/F9xtBqOLq48cZj9Uod9Tfrlsy+HV7Tad/gQAAP//AwBQSwMEFAAGAAgAAAAh&#10;AJKeuF/gAAAACgEAAA8AAABkcnMvZG93bnJldi54bWxMj8FOwzAQRO9I/IO1SNyo05CiNI1ToUqR&#10;OCEoCKk3N16cUHsdxU4T/h73RI+zM5p9U25na9gZB985ErBcJMCQGqc60gI+P+qHHJgPkpQ0jlDA&#10;L3rYVrc3pSyUm+gdz/ugWSwhX0gBbQh9wblvWrTSL1yPFL1vN1gZohw0V4OcYrk1PE2SJ25lR/FD&#10;K3vctdic9qMVML29jmtTH156ne3qQD+6/zpNQtzfzc8bYAHn8B+GC35EhyoyHd1IyjMjIMvTuCUI&#10;SJePwGJgna1WwI6XQ5YDr0p+PaH6AwAA//8DAFBLAQItABQABgAIAAAAIQC2gziS/gAAAOEBAAAT&#10;AAAAAAAAAAAAAAAAAAAAAABbQ29udGVudF9UeXBlc10ueG1sUEsBAi0AFAAGAAgAAAAhADj9If/W&#10;AAAAlAEAAAsAAAAAAAAAAAAAAAAALwEAAF9yZWxzLy5yZWxzUEsBAi0AFAAGAAgAAAAhABRHEci4&#10;AgAAlQUAAA4AAAAAAAAAAAAAAAAALgIAAGRycy9lMm9Eb2MueG1sUEsBAi0AFAAGAAgAAAAhAJKe&#10;uF/gAAAACgEAAA8AAAAAAAAAAAAAAAAAEgUAAGRycy9kb3ducmV2LnhtbFBLBQYAAAAABAAEAPMA&#10;AAAfBgAAAAA=&#10;" adj="7565,9122,5400,9961" fillcolor="#4f81bd [3204]" strokecolor="#243f60 [1604]" strokeweight="2pt">
            <v:textbox>
              <w:txbxContent>
                <w:p w:rsidR="00620569" w:rsidRPr="00ED3879" w:rsidRDefault="00620569" w:rsidP="00ED2D62">
                  <w:pPr>
                    <w:spacing w:line="240" w:lineRule="auto"/>
                    <w:ind w:left="284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1.</w:t>
                  </w:r>
                  <w:r w:rsidRPr="00A831C7">
                    <w:rPr>
                      <w:b/>
                      <w:color w:val="FFFFFF" w:themeColor="background1"/>
                      <w:sz w:val="28"/>
                    </w:rPr>
                    <w:t>Модель развития качества образования и режима развития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ДОУ</w:t>
                  </w:r>
                </w:p>
                <w:p w:rsidR="00620569" w:rsidRDefault="00620569" w:rsidP="00ED2D62"/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Ромб 12" o:spid="_x0000_s1098" type="#_x0000_t4" style="position:absolute;left:0;text-align:left;margin-left:265.95pt;margin-top:3.25pt;width:188.4pt;height:183pt;z-index:2517022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ERewIAANwEAAAOAAAAZHJzL2Uyb0RvYy54bWysVNtuEzEQfUfiHyy/070kaTerbqrSUIRU&#10;oFJBPDu2d9fCN2wnm/I1/ALviG/IJzH2pmm4iAdEIlkee3xmzpyZPb/YKok23HlhdIOLkxwjrqlh&#10;QncNfv/u+lmFkQ9EMyKN5g2+5x5fLJ4+OR9szUvTG8m4QwCifT3YBvch2DrLPO25Iv7EWK7hsjVO&#10;kQCm6zLmyADoSmZlnp9mg3HMOkO593C6HC/xIuG3Lafhbdt6HpBsMOQW0urSuoprtjgndeeI7QXd&#10;p0H+IQtFhIagB6glCQStnfgNSgnqjDdtOKFGZaZtBeWJA7Ap8l/Y3PXE8sQFiuPtoUz+/8HSN5tb&#10;hwQD7UqMNFGg0e7L7vvu2+4rgiOoz2B9DW539tZFht7eGPrRI22ueqI7fumcGXpOGGRVRP/spwfR&#10;8PAUrYbXhgE6WQeTSrVtnYqAUAS0TYrcHxTh24AoHJaTeXlagXAU7spJOS3ypFlG6ofn1vnwkhuF&#10;4qbBTBBlNEsRyObGh5gRqR+8EgMjBbsWUibDdasr6dCGQIdMr6vi+TKRAKLHblKjATKYTSH+3zEm&#10;1WxZXf4JQ4kAvS6FanCVx190InWs3QvN0j4QIcc95Cx1vOapi4FINMwaIO56NiAmItvJbF4WGAxo&#10;6fJsBEVEdjCLNDiMnAkfROhTI8XiptSPGVd5/O+zPaCnkh0FTpJGFcduCNvVduyZ+DAqvDLsHjSG&#10;cElI+CDApjfuM0YDDFeD/ac1cRwj+UpDn8yL6TROYzKms7MSDHd8szq+IZoC1J7RaFyFcYbX1omu&#10;h1hFoqbNJXRXK5Loj3ntexJGKBHbj3uc0WM7eT1+lBY/AAAA//8DAFBLAwQUAAYACAAAACEA5ZsS&#10;juAAAAAJAQAADwAAAGRycy9kb3ducmV2LnhtbEyPT0/CQBTE7yZ+h80z8SZbwFIo3RI14g0ToQeP&#10;j+6j29j9Y3eB9tu7nvQ4mcnMb4rNoDt2od631giYThJgZGorW9MIqA7bhyUwH9BI7KwhASN52JS3&#10;NwXm0l7NB132oWGxxPgcBagQXM65rxVp9BPryETvZHuNIcq+4bLHayzXHZ8lyYJrbE1cUOjoRVH9&#10;tT9rAVi5cXz/dkN1eMs+H7e7Z/+qlRD3d8PTGligIfyF4Rc/okMZmY72bKRnnYB0Pl3FqIBFCiz6&#10;q2SZATsKmGezFHhZ8P8Pyh8AAAD//wMAUEsBAi0AFAAGAAgAAAAhALaDOJL+AAAA4QEAABMAAAAA&#10;AAAAAAAAAAAAAAAAAFtDb250ZW50X1R5cGVzXS54bWxQSwECLQAUAAYACAAAACEAOP0h/9YAAACU&#10;AQAACwAAAAAAAAAAAAAAAAAvAQAAX3JlbHMvLnJlbHNQSwECLQAUAAYACAAAACEA8bUhEXsCAADc&#10;BAAADgAAAAAAAAAAAAAAAAAuAgAAZHJzL2Uyb0RvYy54bWxQSwECLQAUAAYACAAAACEA5ZsSjuAA&#10;AAAJAQAADwAAAAAAAAAAAAAAAADVBAAAZHJzL2Rvd25yZXYueG1sUEsFBgAAAAAEAAQA8wAAAOIF&#10;AAAAAA==&#10;" fillcolor="#4f81bd" strokecolor="#385d8a" strokeweight="2pt">
            <v:shadow on="t"/>
            <v:textbox>
              <w:txbxContent>
                <w:p w:rsidR="00620569" w:rsidRPr="00D00527" w:rsidRDefault="00620569" w:rsidP="00ED2D6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5. Интегральная модель развития ДОУ</w:t>
                  </w:r>
                </w:p>
              </w:txbxContent>
            </v:textbox>
          </v:shape>
        </w:pict>
      </w: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Выноска со стрелкой вверх 10" o:spid="_x0000_s1100" type="#_x0000_t79" style="position:absolute;left:0;text-align:left;margin-left:111.75pt;margin-top:1.6pt;width:194.95pt;height:170.75pt;rotation:90;z-index:251704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p31wgIAAJ4FAAAOAAAAZHJzL2Uyb0RvYy54bWysVM2O0zAQviPxDpbvbJqQ9E+brlCXRUgL&#10;rLTwAK7jNAbHDrbTdDktSJy48SQIaQ+A2GdI34ixE3WzIIFAtJLbGdvfzHzzeQ6PtqVAG6YNVzLF&#10;4cEIIyapyrhcp/jF85N7U4yMJTIjQkmW4gtm8NHi7p3DppqzSBVKZEwjAJFm3lQpLqyt5kFgaMFK&#10;Yg5UxSRs5kqXxIKp10GmSQPopQii0WgcNEpnlVaUGQPe424TLzx+njNqn+W5YRaJFENu1q/aryu3&#10;BotDMl9rUhWc9mmQf8iiJFxC0D3UMbEE1Zr/AlVyqpVRuT2gqgxUnnPKfA1QTTj6qZrzglTM1wLk&#10;mGpPk/l/sPTp5kwjnkHvgB5JSuhR+3H3of3eXu/etl/bTwh+rmHZvdtdtlftN/Bdt19Q+xm+V7vL&#10;3XsEN4HGpjJzQDuvzrQjwlSnir4ySKplQeSaPdBaNQUjGSQfuvPBrQvOMHAVrZonKoMkSG2VZ3Sb&#10;6xJpBZ1L4pH7eC8wh7a+jRf7NrKtRRScUTxJpuMEIwp7UTieJlHiI5K5A3PZVdrYR0yVyP1JcV35&#10;9JZECFVbH4BsTo31Hc16Wkj2MsQoLwUIZEMEmiWzuNfP4Ej05yP3h0eixJXUyXAAEw/PjOPZZNJX&#10;0OcV3NTg2VaCZydcCG+4x8OWQiNIE5iklEkb+qpEXQK9nT/s2PShwQ/vpPP7bADfv0EHA70CaxhB&#10;SNQAta4hHvbW5v7e78O7uvvC/zJ6yS3MDMHLFE8HNThxPZSZr8cSLrr/kLqQvdqcwDqh2u1q61Uf&#10;OVqd+FYquwD5eaHBS4CRBroolH6DUQPjIcXmdU00w0g8liDhWRjHbp54I04mERh6uLMa7hBJASrF&#10;1GqMOmNpuylUV5qvC4jVNUiqByD8nFtIy7+QLq/egCHgm9EPLDdlhrY/dTNWFz8AAAD//wMAUEsD&#10;BBQABgAIAAAAIQBG+Gmz4QAAAAsBAAAPAAAAZHJzL2Rvd25yZXYueG1sTI/BTsMwEETvSPyDtUjc&#10;WidpadMQpwJEJQq9tMDdjZckEK+j2G3C37Oc4Ljap5k3+Xq0rThj7xtHCuJpBAKpdKahSsHb62aS&#10;gvBBk9GtI1TwjR7WxeVFrjPjBtrj+RAqwSHkM62gDqHLpPRljVb7qeuQ+PfheqsDn30lTa8HDret&#10;TKJoIa1uiBtq3eFDjeXX4WQV7BzO5tE2/oxS+fTyXN5vhsf4Xanrq/HuFkTAMfzB8KvP6lCw09Gd&#10;yHjRKkjmyyWjCiZJzKOYuElXCYijgtkiXYEscvl/Q/EDAAD//wMAUEsBAi0AFAAGAAgAAAAhALaD&#10;OJL+AAAA4QEAABMAAAAAAAAAAAAAAAAAAAAAAFtDb250ZW50X1R5cGVzXS54bWxQSwECLQAUAAYA&#10;CAAAACEAOP0h/9YAAACUAQAACwAAAAAAAAAAAAAAAAAvAQAAX3JlbHMvLnJlbHNQSwECLQAUAAYA&#10;CAAAACEAv/ad9cICAACeBQAADgAAAAAAAAAAAAAAAAAuAgAAZHJzL2Uyb0RvYy54bWxQSwECLQAU&#10;AAYACAAAACEARvhps+EAAAALAQAADwAAAAAAAAAAAAAAAAAcBQAAZHJzL2Rvd25yZXYueG1sUEsF&#10;BgAAAAAEAAQA8wAAACoGAAAAAA==&#10;" adj="7565,8985,5400,9892" fillcolor="#4f81bd [3204]" strokecolor="#243f60 [1604]" strokeweight="2pt">
            <v:textbox>
              <w:txbxContent>
                <w:p w:rsidR="00620569" w:rsidRPr="00ED3879" w:rsidRDefault="00620569" w:rsidP="00ED2D62">
                  <w:pPr>
                    <w:tabs>
                      <w:tab w:val="left" w:pos="993"/>
                    </w:tabs>
                    <w:ind w:left="-426" w:right="284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2. </w:t>
                  </w:r>
                  <w:r w:rsidRPr="00800FE9">
                    <w:rPr>
                      <w:b/>
                      <w:color w:val="FFFFFF" w:themeColor="background1"/>
                      <w:sz w:val="28"/>
                    </w:rPr>
                    <w:t>Модель управления качеством образования и режимом развития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Выноска со стрелкой вверх 11" o:spid="_x0000_s1099" type="#_x0000_t79" style="position:absolute;left:0;text-align:left;margin-left:440.45pt;margin-top:3.3pt;width:189.8pt;height:155.65pt;rotation:-90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vnwQIAAKEFAAAOAAAAZHJzL2Uyb0RvYy54bWysVN1u0zAUvkfiHSzfsyRd2m7V0mnqGELi&#10;Z9LgAVzHaQz+CbbbdFwNJK6440kQ0i4AsWdI34hjJy0ZSAgQreTk2MfnnO87X87R8VoKtGLGcq0y&#10;nOzFGDFFdc7VIsPPn53dO8DIOqJyIrRiGb5kFh9P7945qqsJG+hSi5wZBEGUndRVhkvnqkkUWVoy&#10;SeyerpiCw0IbSRyYZhHlhtQQXYpoEMejqNYmr4ymzFrYPW0P8TTELwpG3dOisMwhkWGozYXVhHXu&#10;12h6RCYLQ6qS064M8g9VSMIVJN2FOiWOoKXhv4SSnBptdeH2qJaRLgpOWcAAaJL4JzQXJalYwALk&#10;2GpHk/1/YemT1blBPIfeJRgpIqFHzYfN++Zbc7N503xpPiJ43MCyebu5aq6br7B303xGzSf4X2+u&#10;Nu8Q3AQa68pOINpFdW48EbZ6pOlLi5SelUQt2Ikxui4ZyaH44B/duuANC1fRvH6scyiCLJ0OjK4L&#10;I5HR0LlkBB2HX9gG6tA69PFy10e2dojC5iBN4nQE7aZwlhyOx/E4dDoiEx/Nl1cZ6x4wLZF/yfCy&#10;CvXNiBB66UICsnpkXWhp3vFC8hfAUSEFKGRFBEri4TDtFNTzGfyBz37fZzD0oFol9uKkfZ9RCjC8&#10;D2DoKoO3LYpAuBY8P+NCBMN/P2wmDIJCgUxKmXJJwCWWEhhu95OWz5Aa9uFTafe3bIXP0IcJeW0/&#10;g1CoBqaHadePW4e7e79P73F3wP8yu+QOxobgMsMHPQxeX/dVHvA4wkX7DkQJBQi2Gmu16tbzdRD+&#10;/la9c51fggKD1kA8MNVAGaU2rzGqYUJk2L5aEsMwEg8VqPgwSVM/UoKRDscDMEz/ZN4/IYpCqAxT&#10;ZzBqjZlrB9GyMnxReoGHBil9AtovuPPd9jW3dXUGzIHQjG5m+UHTt4PXj8k6/Q4AAP//AwBQSwME&#10;FAAGAAgAAAAhAEYYjijiAAAADAEAAA8AAABkcnMvZG93bnJldi54bWxMj0FLw0AUhO+C/2F5ghdp&#10;N9mQpo3ZFBE8KYVWQXrbZJ9JMPs2Zjdt/PduT/U4zDDzTbGdTc9OOLrOkoR4GQFDqq3uqJHw8f6y&#10;WANzXpFWvSWU8IsOtuXtTaFybc+0x9PBNyyUkMuVhNb7Iefc1S0a5ZZ2QArelx2N8kGODdejOody&#10;03MRRStuVEdhoVUDPrdYfx8mI4HvP/XuGL0+4JQktKtctvl5y6S8v5ufHoF5nP01DBf8gA5lYKrs&#10;RNqxXsImTsMXL2EhshTYJSHEKgFWSUhSEQMvC/7/RPkHAAD//wMAUEsBAi0AFAAGAAgAAAAhALaD&#10;OJL+AAAA4QEAABMAAAAAAAAAAAAAAAAAAAAAAFtDb250ZW50X1R5cGVzXS54bWxQSwECLQAUAAYA&#10;CAAAACEAOP0h/9YAAACUAQAACwAAAAAAAAAAAAAAAAAvAQAAX3JlbHMvLnJlbHNQSwECLQAUAAYA&#10;CAAAACEAo4R758ECAAChBQAADgAAAAAAAAAAAAAAAAAuAgAAZHJzL2Uyb0RvYy54bWxQSwECLQAU&#10;AAYACAAAACEARhiOKOIAAAAMAQAADwAAAAAAAAAAAAAAAAAbBQAAZHJzL2Rvd25yZXYueG1sUEsF&#10;BgAAAAAEAAQA8wAAACoGAAAAAA==&#10;" adj="7565,8930,5400,9865" fillcolor="#4f81bd [3204]" strokecolor="#243f60 [1604]" strokeweight="2pt">
            <v:textbox>
              <w:txbxContent>
                <w:p w:rsidR="00620569" w:rsidRPr="00ED3879" w:rsidRDefault="00620569" w:rsidP="00ED2D62">
                  <w:pPr>
                    <w:spacing w:after="0" w:line="240" w:lineRule="auto"/>
                    <w:ind w:left="426" w:right="-432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3. </w:t>
                  </w:r>
                  <w:r w:rsidRPr="00800FE9">
                    <w:rPr>
                      <w:b/>
                      <w:color w:val="FFFFFF" w:themeColor="background1"/>
                      <w:sz w:val="28"/>
                    </w:rPr>
                    <w:t>Модель системы мониторинга качества образования и режимом развития</w:t>
                  </w:r>
                </w:p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Выноска со стрелкой вверх 9" o:spid="_x0000_s1101" type="#_x0000_t79" style="position:absolute;left:0;text-align:left;margin-left:240.4pt;margin-top:7.35pt;width:231.75pt;height:103.7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1TyAIAAJUFAAAOAAAAZHJzL2Uyb0RvYy54bWysVM1uEzEQviPxDpbvdJM0LWTVTRWlKkKK&#10;2ooW9ex4vc0Kr8fYTjbhBEicuPEkCKkHQPQZNm/E2PtDaSsOiETy2p6Zb8Yz38zB4bqQZCWMzUEl&#10;tL/To0QoDmmurhL66uL4yTNKrGMqZRKUSOhGWHo4fvzooNSxGMACZCoMQRBl41IndOGcjqPI8oUo&#10;mN0BLRQKMzAFc3g0V1FqWInohYwGvd5+VIJJtQEurMXbo1pIxwE/ywR3p1lmhSMyoRibC6sJ69yv&#10;0fiAxVeG6UXOmzDYP0RRsFyh0w7qiDlGlia/B1Xk3ICFzO1wKCLIspyL8AZ8Tb935zXnC6ZFeAsm&#10;x+ouTfb/wfKT1ZkheZrQESWKFVii6vP2U/Wzutm+r75XXwh+bnDZfti+q66rH3h3U30j1Vf8X2/f&#10;bT+SkU9iqW2MWOf6zPg0WD0D/tqiIPpD4g+20VlnpvC6mASyDhXZdBURa0c4Xg5Gw93BYI8SjrL+&#10;bn9/NAo1i1jcmmtj3XMBBfGbhC71xBgop0xKWLpQE7aaWedDYXGr3MRVhxKCchspfDRSvRQZJsQ7&#10;D9aBimIqDVkxJBHjXCjXr0ULlor6eq+HP58IdNJZhFMA9MhZLmWH3QB4mt/HrmEafW8qApM7497f&#10;AquNO4vgGZTrjItcgXkIQOKrGs+1fpukOjU+S249XweyDNuazyHdIIEM1J1lNT/OsQ4zZt0ZM9hK&#10;2HQ4HtwpLpmEMqHQ7ChZgHn70L3XR4ajlJISWzOh9s2SGUGJfKGQ+6P+cOh7ORyGe08HeDC3JfPb&#10;ErUspoCF6+Mg0jxsvb6T7TYzUFziFJl4ryhiiqPvhHJn2sPU1SMD5xAXk0lQw/7VzM3UueYe3OfZ&#10;s+tifcmMbsjokMcn0LYxi+8wsdb1lgomSwdZHmjqM13ntakA9n6gUjOn/HC5fQ5av6fp+BcAAAD/&#10;/wMAUEsDBBQABgAIAAAAIQBxY/vp4AAAAAoBAAAPAAAAZHJzL2Rvd25yZXYueG1sTI9BS8NAFITv&#10;gv9heYIXsbuNQdOYTSkWEQSRVvH8mn1NgrtvY3bbxn/vetLjMMPMN9VyclYcaQy9Zw3zmQJB3HjT&#10;c6vh/e3xugARIrJB65k0fFOAZX1+VmFp/Ik3dNzGVqQSDiVq6GIcSilD05HDMPMDcfL2fnQYkxxb&#10;aUY8pXJnZabUrXTYc1rocKCHjprP7cFpQNt/rOnl62r9pJ6pWOw3+LqatL68mFb3ICJN8S8Mv/gJ&#10;HerEtPMHNkFYDXmhEnpMRn4HIgUWeX4DYqchy7I5yLqS/y/UPwAAAP//AwBQSwECLQAUAAYACAAA&#10;ACEAtoM4kv4AAADhAQAAEwAAAAAAAAAAAAAAAAAAAAAAW0NvbnRlbnRfVHlwZXNdLnhtbFBLAQIt&#10;ABQABgAIAAAAIQA4/SH/1gAAAJQBAAALAAAAAAAAAAAAAAAAAC8BAABfcmVscy8ucmVsc1BLAQIt&#10;ABQABgAIAAAAIQCPv61TyAIAAJUFAAAOAAAAAAAAAAAAAAAAAC4CAABkcnMvZTJvRG9jLnhtbFBL&#10;AQItABQABgAIAAAAIQBxY/vp4AAAAAoBAAAPAAAAAAAAAAAAAAAAACIFAABkcnMvZG93bnJldi54&#10;bWxQSwUGAAAAAAQABADzAAAALwYAAAAA&#10;" adj="7565,8384,5400,9592" fillcolor="#4f81bd [3204]" strokecolor="#243f60 [1604]" strokeweight="2pt">
            <v:path arrowok="t"/>
            <v:textbox>
              <w:txbxContent>
                <w:p w:rsidR="00620569" w:rsidRPr="00ED3879" w:rsidRDefault="00620569" w:rsidP="00ED2D6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4. </w:t>
                  </w:r>
                  <w:r w:rsidRPr="00800FE9">
                    <w:rPr>
                      <w:b/>
                      <w:color w:val="FFFFFF" w:themeColor="background1"/>
                      <w:sz w:val="28"/>
                    </w:rPr>
                    <w:t>Модель результатов качества образования и режима развития</w:t>
                  </w:r>
                </w:p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Каждый из блоков являет собой модель, отражающую концептуальные основания важного и определенного уровня развития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. Все пять блоков являются самостоятельными сферами, но в контексте эффективного стратегического развития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представляют собой взаимосвязанные элементы функционирования учреждения как открытой и динамичной системы.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 основе функционирования интегральной модели развития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лежат следующие </w:t>
      </w: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принципы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динамичность и направленность на развитие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концептуальность и стратегичность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прогнозируемость и программируемость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последовательность и этапность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системность и целостность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иерархичность и структурность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мобильность и актуальность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нацеленность на результат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D2D62" w:rsidRPr="00AB2116" w:rsidRDefault="00ED2D62" w:rsidP="002870F7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управляемость и рефлективность</w:t>
      </w:r>
      <w:r w:rsidR="003E5B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line="240" w:lineRule="auto"/>
        <w:ind w:left="284"/>
        <w:jc w:val="center"/>
        <w:rPr>
          <w:rFonts w:ascii="Times New Roman" w:hAnsi="Times New Roman" w:cs="Times New Roman"/>
          <w:sz w:val="24"/>
          <w:u w:val="single"/>
        </w:rPr>
      </w:pPr>
      <w:r w:rsidRPr="00AB2116">
        <w:rPr>
          <w:rFonts w:ascii="Times New Roman" w:hAnsi="Times New Roman" w:cs="Times New Roman"/>
          <w:b/>
          <w:sz w:val="24"/>
          <w:szCs w:val="24"/>
          <w:u w:val="single"/>
        </w:rPr>
        <w:t xml:space="preserve">3.1. </w:t>
      </w:r>
      <w:r w:rsidRPr="00AB2116">
        <w:rPr>
          <w:rFonts w:ascii="Times New Roman" w:hAnsi="Times New Roman" w:cs="Times New Roman"/>
          <w:b/>
          <w:sz w:val="24"/>
          <w:u w:val="single"/>
        </w:rPr>
        <w:t xml:space="preserve">МОДЕЛЬ РЕЖИМА РАЗВИТИЯ </w:t>
      </w:r>
      <w:r w:rsidR="008D0B1F">
        <w:rPr>
          <w:rFonts w:ascii="Times New Roman" w:hAnsi="Times New Roman" w:cs="Times New Roman"/>
          <w:b/>
          <w:sz w:val="24"/>
          <w:u w:val="single"/>
        </w:rPr>
        <w:t>МБДОУ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>Философияобразовательного учреждения</w:t>
      </w:r>
      <w:r w:rsidRPr="00AB2116">
        <w:rPr>
          <w:rFonts w:ascii="Times New Roman" w:hAnsi="Times New Roman" w:cs="Times New Roman"/>
          <w:sz w:val="24"/>
          <w:szCs w:val="24"/>
        </w:rPr>
        <w:t xml:space="preserve"> – это система идей, ценностей, концептуальных моделей, которая определяет миссию, цели, задачи, жизнедеятельность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sz w:val="24"/>
          <w:szCs w:val="24"/>
        </w:rPr>
        <w:t xml:space="preserve"> в целом и поведение каждого сотрудника в отдельности.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116">
        <w:rPr>
          <w:rFonts w:ascii="Times New Roman" w:hAnsi="Times New Roman" w:cs="Times New Roman"/>
          <w:b/>
          <w:sz w:val="24"/>
          <w:szCs w:val="24"/>
        </w:rPr>
        <w:t>К ценностям детского сада относятся:</w:t>
      </w:r>
    </w:p>
    <w:p w:rsidR="00ED2D62" w:rsidRPr="00AB2116" w:rsidRDefault="00ED2D62" w:rsidP="002870F7">
      <w:pPr>
        <w:numPr>
          <w:ilvl w:val="0"/>
          <w:numId w:val="9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sz w:val="24"/>
          <w:szCs w:val="24"/>
          <w:u w:val="single"/>
        </w:rPr>
        <w:t xml:space="preserve">Качество образования </w:t>
      </w:r>
      <w:r w:rsidRPr="00AB2116">
        <w:rPr>
          <w:rFonts w:ascii="Times New Roman" w:hAnsi="Times New Roman" w:cs="Times New Roman"/>
          <w:sz w:val="24"/>
          <w:szCs w:val="24"/>
        </w:rPr>
        <w:t>– понимаемое как организация педагогического процесса в детском саду, при которой уровень  воспитанности и развития каждого ребенка увеличивается в соответствии с учетом его личностных  возрастных и физических особенностей в процессе воспитания и обучения.</w:t>
      </w:r>
    </w:p>
    <w:p w:rsidR="00ED2D62" w:rsidRPr="00AB2116" w:rsidRDefault="00ED2D62" w:rsidP="002870F7">
      <w:pPr>
        <w:numPr>
          <w:ilvl w:val="0"/>
          <w:numId w:val="9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sz w:val="24"/>
          <w:szCs w:val="24"/>
          <w:u w:val="single"/>
        </w:rPr>
        <w:t>Открытость, поддержка и сотрудничество</w:t>
      </w:r>
      <w:r w:rsidRPr="00AB2116">
        <w:rPr>
          <w:rFonts w:ascii="Times New Roman" w:hAnsi="Times New Roman" w:cs="Times New Roman"/>
          <w:sz w:val="24"/>
          <w:szCs w:val="24"/>
        </w:rPr>
        <w:t xml:space="preserve">. Педагоги в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sz w:val="24"/>
          <w:szCs w:val="24"/>
        </w:rPr>
        <w:t xml:space="preserve"> делятся опытом, информацией, идеями, открыто обсуждают проблемы и находят вместе решения. Педагоги и родители открыто делятся информацией, обсуждают проблемы, соблюдая конфиденциальность. Для учреждения характерен постоянный поиск партнеров и выстраивание профессиональных взаимовыгодных связей. Мы стремимся открыто обсуждать профессиональные проблемы и оказывать помощь в их решении.</w:t>
      </w:r>
    </w:p>
    <w:p w:rsidR="00ED2D62" w:rsidRPr="00AB2116" w:rsidRDefault="00ED2D62" w:rsidP="002870F7">
      <w:pPr>
        <w:numPr>
          <w:ilvl w:val="0"/>
          <w:numId w:val="9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sz w:val="24"/>
          <w:szCs w:val="24"/>
          <w:u w:val="single"/>
        </w:rPr>
        <w:t>Инновационность</w:t>
      </w:r>
      <w:r w:rsidRPr="00AB2116">
        <w:rPr>
          <w:rFonts w:ascii="Times New Roman" w:hAnsi="Times New Roman" w:cs="Times New Roman"/>
          <w:sz w:val="24"/>
          <w:szCs w:val="24"/>
        </w:rPr>
        <w:t>. Педагоги стремятся узнавать и осваивать новые, современные технологии уместно, деликатно, квалифицированно их интегрировать в жизнедеятельность учреждения.</w:t>
      </w:r>
    </w:p>
    <w:p w:rsidR="00ED2D62" w:rsidRPr="00AB2116" w:rsidRDefault="00ED2D62" w:rsidP="002870F7">
      <w:pPr>
        <w:numPr>
          <w:ilvl w:val="0"/>
          <w:numId w:val="9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sz w:val="24"/>
          <w:szCs w:val="24"/>
          <w:u w:val="single"/>
        </w:rPr>
        <w:t>Индивидуализация</w:t>
      </w:r>
      <w:r w:rsidRPr="00AB2116">
        <w:rPr>
          <w:rFonts w:ascii="Times New Roman" w:hAnsi="Times New Roman" w:cs="Times New Roman"/>
          <w:sz w:val="24"/>
          <w:szCs w:val="24"/>
        </w:rPr>
        <w:t>. Каждый участник образовательного процесса в нашем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sz w:val="24"/>
          <w:szCs w:val="24"/>
        </w:rPr>
        <w:t xml:space="preserve"> рассматривается как уникальная, неповторимая, свое</w:t>
      </w:r>
      <w:r w:rsidRPr="00AB2116">
        <w:rPr>
          <w:rFonts w:ascii="Times New Roman" w:hAnsi="Times New Roman" w:cs="Times New Roman"/>
          <w:sz w:val="24"/>
          <w:szCs w:val="24"/>
        </w:rPr>
        <w:softHyphen/>
        <w:t>образная личность со своими особенностями, возможностями и инте</w:t>
      </w:r>
      <w:r w:rsidRPr="00AB2116">
        <w:rPr>
          <w:rFonts w:ascii="Times New Roman" w:hAnsi="Times New Roman" w:cs="Times New Roman"/>
          <w:sz w:val="24"/>
          <w:szCs w:val="24"/>
        </w:rPr>
        <w:softHyphen/>
        <w:t xml:space="preserve">ресами, поэтому мы стремимся создавать условия для раскрытия потенциала и индивидуальных особенностей каждой личности. </w:t>
      </w:r>
    </w:p>
    <w:p w:rsidR="00ED2D62" w:rsidRPr="00AB2116" w:rsidRDefault="00ED2D62" w:rsidP="002870F7">
      <w:pPr>
        <w:numPr>
          <w:ilvl w:val="0"/>
          <w:numId w:val="9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sz w:val="24"/>
          <w:szCs w:val="24"/>
          <w:u w:val="single"/>
        </w:rPr>
        <w:t>Преемственность.</w:t>
      </w:r>
      <w:r w:rsidRPr="00AB2116">
        <w:rPr>
          <w:rFonts w:ascii="Times New Roman" w:hAnsi="Times New Roman" w:cs="Times New Roman"/>
          <w:sz w:val="24"/>
          <w:szCs w:val="24"/>
        </w:rPr>
        <w:t xml:space="preserve"> Большое внимание уделяется сохранению традиций, сохранению и распространению накопленного педагогического опыта. Профессиональную поддержку получают молодые педагоги. </w:t>
      </w:r>
    </w:p>
    <w:p w:rsidR="00ED2D62" w:rsidRPr="00AB2116" w:rsidRDefault="00ED2D62" w:rsidP="002870F7">
      <w:pPr>
        <w:numPr>
          <w:ilvl w:val="0"/>
          <w:numId w:val="9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sz w:val="24"/>
          <w:szCs w:val="24"/>
          <w:u w:val="single"/>
        </w:rPr>
        <w:t>Мобильность, гибкость</w:t>
      </w:r>
      <w:r w:rsidRPr="00AB2116">
        <w:rPr>
          <w:rFonts w:ascii="Times New Roman" w:hAnsi="Times New Roman" w:cs="Times New Roman"/>
          <w:sz w:val="24"/>
          <w:szCs w:val="24"/>
        </w:rPr>
        <w:t xml:space="preserve"> – мы готовы изменять и совершенствовать педагогическую практику, соответствовать потребностям и интересам семей, расширять перечень образовательных услуг.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Миссия </w:t>
      </w:r>
      <w:r w:rsidR="008D0B1F">
        <w:rPr>
          <w:rFonts w:ascii="Times New Roman" w:hAnsi="Times New Roman" w:cs="Times New Roman"/>
          <w:b/>
          <w:bCs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b/>
          <w:sz w:val="24"/>
          <w:szCs w:val="24"/>
        </w:rPr>
        <w:t>№17 «Незнайка»</w:t>
      </w:r>
      <w:r w:rsidRPr="00AB2116">
        <w:rPr>
          <w:rFonts w:ascii="Times New Roman" w:hAnsi="Times New Roman" w:cs="Times New Roman"/>
          <w:sz w:val="24"/>
          <w:szCs w:val="24"/>
        </w:rPr>
        <w:t xml:space="preserve"> заключается в – </w:t>
      </w:r>
      <w:r w:rsidRPr="00AB2116">
        <w:rPr>
          <w:rFonts w:ascii="Times New Roman" w:hAnsi="Times New Roman" w:cs="Times New Roman"/>
          <w:i/>
          <w:sz w:val="24"/>
          <w:szCs w:val="24"/>
        </w:rPr>
        <w:t>максимально полном удовлетворении запросов и потребностей социальных заказчиков дошкольного учреждения, ориентированных на целостное развитие ребенка, формирование его компетентностей, развитие индивидуальных способностей как основы успешности обучения в школе.</w:t>
      </w:r>
    </w:p>
    <w:p w:rsidR="00ED2D62" w:rsidRPr="00AB2116" w:rsidRDefault="00ED2D62" w:rsidP="00ED2D62">
      <w:pPr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AB2116">
        <w:rPr>
          <w:rStyle w:val="ac"/>
          <w:rFonts w:ascii="Times New Roman" w:hAnsi="Times New Roman" w:cs="Times New Roman"/>
          <w:sz w:val="24"/>
          <w:szCs w:val="24"/>
        </w:rPr>
        <w:t xml:space="preserve">Главная идея развития </w:t>
      </w:r>
      <w:r w:rsidR="008D0B1F">
        <w:rPr>
          <w:rFonts w:ascii="Times New Roman" w:hAnsi="Times New Roman" w:cs="Times New Roman"/>
          <w:b/>
          <w:bCs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b/>
          <w:sz w:val="24"/>
          <w:szCs w:val="24"/>
        </w:rPr>
        <w:t>№17 «Незнайка»</w:t>
      </w:r>
      <w:r w:rsidRPr="00AB2116">
        <w:rPr>
          <w:rStyle w:val="ac"/>
          <w:rFonts w:ascii="Times New Roman" w:hAnsi="Times New Roman" w:cs="Times New Roman"/>
          <w:sz w:val="24"/>
          <w:szCs w:val="24"/>
        </w:rPr>
        <w:t>– создание условий для формирования компетентной, физической и духовной здоровой личности, способной к самоопределению в обществе через взаимодействие с субъектами внешней среды.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Style w:val="ac"/>
          <w:rFonts w:ascii="Times New Roman" w:hAnsi="Times New Roman" w:cs="Times New Roman"/>
          <w:sz w:val="24"/>
          <w:szCs w:val="24"/>
        </w:rPr>
        <w:t xml:space="preserve">Концептуальная цель </w:t>
      </w:r>
      <w:r w:rsidR="008D0B1F">
        <w:rPr>
          <w:rStyle w:val="ac"/>
          <w:rFonts w:ascii="Times New Roman" w:hAnsi="Times New Roman" w:cs="Times New Roman"/>
          <w:sz w:val="24"/>
          <w:szCs w:val="24"/>
        </w:rPr>
        <w:t>МБДОУ</w:t>
      </w:r>
      <w:r w:rsidRPr="00AB2116">
        <w:rPr>
          <w:rStyle w:val="ac"/>
          <w:rFonts w:ascii="Times New Roman" w:hAnsi="Times New Roman" w:cs="Times New Roman"/>
          <w:sz w:val="24"/>
          <w:szCs w:val="24"/>
        </w:rPr>
        <w:t>: </w:t>
      </w:r>
      <w:r w:rsidRPr="00AB2116">
        <w:rPr>
          <w:rFonts w:ascii="Times New Roman" w:hAnsi="Times New Roman" w:cs="Times New Roman"/>
          <w:i/>
          <w:sz w:val="24"/>
          <w:szCs w:val="24"/>
        </w:rPr>
        <w:t xml:space="preserve">обеспечение эффективности  развития  дошкольного образовательного учреждения, достижения современного качества образования, в соответствии с национальной образовательной политикой, способствующих формированию основ личности ребенка, развитию его индивидуальных способностей, равных стартовых возможностей и успешному переходу ребенка к обучению </w:t>
      </w:r>
      <w:r w:rsidRPr="00AB2116">
        <w:rPr>
          <w:rFonts w:ascii="Times New Roman" w:hAnsi="Times New Roman" w:cs="Times New Roman"/>
          <w:bCs/>
          <w:i/>
          <w:sz w:val="24"/>
          <w:szCs w:val="24"/>
        </w:rPr>
        <w:t>в общеобразовательных учреждениях</w:t>
      </w:r>
      <w:r w:rsidRPr="00AB2116">
        <w:rPr>
          <w:rFonts w:ascii="Times New Roman" w:hAnsi="Times New Roman" w:cs="Times New Roman"/>
          <w:i/>
          <w:sz w:val="24"/>
          <w:szCs w:val="24"/>
        </w:rPr>
        <w:t>.</w:t>
      </w:r>
    </w:p>
    <w:p w:rsidR="00ED2D62" w:rsidRPr="00AB2116" w:rsidRDefault="00ED2D62" w:rsidP="00ED2D62">
      <w:pPr>
        <w:pStyle w:val="a6"/>
        <w:tabs>
          <w:tab w:val="left" w:pos="567"/>
        </w:tabs>
        <w:spacing w:after="0"/>
        <w:jc w:val="both"/>
      </w:pPr>
      <w:r w:rsidRPr="00AB2116">
        <w:rPr>
          <w:b/>
        </w:rPr>
        <w:t>Концептуальные задачи</w:t>
      </w:r>
      <w:r w:rsidR="008D0B1F">
        <w:rPr>
          <w:b/>
        </w:rPr>
        <w:t>МБДОУ</w:t>
      </w:r>
      <w:r w:rsidRPr="00AB2116">
        <w:rPr>
          <w:b/>
        </w:rPr>
        <w:t>:</w:t>
      </w:r>
    </w:p>
    <w:p w:rsidR="00ED2D62" w:rsidRPr="00AB2116" w:rsidRDefault="00ED2D62" w:rsidP="002870F7">
      <w:pPr>
        <w:widowControl w:val="0"/>
        <w:numPr>
          <w:ilvl w:val="0"/>
          <w:numId w:val="97"/>
        </w:numPr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i/>
          <w:spacing w:val="-7"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>Разработка и реализация основной общеобразовательной программы, обеспечивающей равные стартовые возможности для всех детей дошкольного возраста в общеразвивающих группах.</w:t>
      </w:r>
    </w:p>
    <w:p w:rsidR="00ED2D62" w:rsidRPr="00AB2116" w:rsidRDefault="00ED2D62" w:rsidP="002870F7">
      <w:pPr>
        <w:pStyle w:val="a6"/>
        <w:numPr>
          <w:ilvl w:val="0"/>
          <w:numId w:val="97"/>
        </w:numPr>
        <w:spacing w:after="0"/>
        <w:ind w:left="426"/>
        <w:jc w:val="both"/>
        <w:rPr>
          <w:i/>
        </w:rPr>
      </w:pPr>
      <w:r w:rsidRPr="00AB2116">
        <w:rPr>
          <w:i/>
        </w:rPr>
        <w:t xml:space="preserve">Создание оптимальных условий для дифференциации и  индивидуализации образовательного процесса посредством организации комплексного психолого-медико-педагогического сопровождения воспитанников </w:t>
      </w:r>
      <w:r w:rsidR="008D0B1F">
        <w:rPr>
          <w:i/>
        </w:rPr>
        <w:t>МБДОУ</w:t>
      </w:r>
      <w:r w:rsidRPr="00AB2116">
        <w:rPr>
          <w:i/>
        </w:rPr>
        <w:t xml:space="preserve"> и их родителей (комплексная диагностика, ведение индивидуальных паспортов и  маршрутов развития и здоровья, введение портфолио дошкольника).</w:t>
      </w:r>
    </w:p>
    <w:p w:rsidR="00ED2D62" w:rsidRPr="00AB2116" w:rsidRDefault="00ED2D62" w:rsidP="002870F7">
      <w:pPr>
        <w:pStyle w:val="a6"/>
        <w:numPr>
          <w:ilvl w:val="0"/>
          <w:numId w:val="97"/>
        </w:numPr>
        <w:spacing w:after="0"/>
        <w:ind w:left="426"/>
        <w:jc w:val="both"/>
        <w:rPr>
          <w:i/>
        </w:rPr>
      </w:pPr>
      <w:r w:rsidRPr="00AB2116">
        <w:rPr>
          <w:i/>
        </w:rPr>
        <w:t>Максимальное удовлетворение потребностей заинтересованного населения в новых формах дошкольного образования; расширение перечня дополнительных услуг за счет наиболее полного учета оздоровительно-образовательного потенциала социума.</w:t>
      </w:r>
    </w:p>
    <w:p w:rsidR="00ED2D62" w:rsidRPr="00AB2116" w:rsidRDefault="00ED2D62" w:rsidP="002870F7">
      <w:pPr>
        <w:pStyle w:val="a6"/>
        <w:numPr>
          <w:ilvl w:val="0"/>
          <w:numId w:val="97"/>
        </w:numPr>
        <w:spacing w:after="0"/>
        <w:ind w:left="426"/>
        <w:jc w:val="both"/>
        <w:rPr>
          <w:i/>
        </w:rPr>
      </w:pPr>
      <w:r w:rsidRPr="00AB2116">
        <w:rPr>
          <w:i/>
        </w:rPr>
        <w:t>Модернизация системы управления дошкольным учреждением благодаря переходу на матричную систему и за счет расширения полномочий общественно-государственных форм управления.</w:t>
      </w:r>
    </w:p>
    <w:p w:rsidR="00ED2D62" w:rsidRPr="00AB2116" w:rsidRDefault="00ED2D62" w:rsidP="002870F7">
      <w:pPr>
        <w:pStyle w:val="a6"/>
        <w:numPr>
          <w:ilvl w:val="0"/>
          <w:numId w:val="97"/>
        </w:numPr>
        <w:spacing w:after="0"/>
        <w:ind w:left="426"/>
        <w:jc w:val="both"/>
        <w:rPr>
          <w:i/>
        </w:rPr>
      </w:pPr>
      <w:r w:rsidRPr="00AB2116">
        <w:rPr>
          <w:i/>
        </w:rPr>
        <w:t xml:space="preserve">Достижение высокого качества образовательной услуги за счет совершенствования ресурсного обеспечения образовательного процесса (повышение профессиональной компетентности сотрудников </w:t>
      </w:r>
      <w:r w:rsidR="008D0B1F">
        <w:rPr>
          <w:i/>
        </w:rPr>
        <w:t>МБДОУ</w:t>
      </w:r>
      <w:r w:rsidRPr="00AB2116">
        <w:rPr>
          <w:i/>
        </w:rPr>
        <w:t>, подведение образовательного процесса под научные основы, совершенствование материально-технической базы и предметно-развивающей среды, модернизация нормативно-правовой базы организации образовательного процесса в режиме развития).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b/>
          <w:sz w:val="24"/>
          <w:szCs w:val="24"/>
        </w:rPr>
        <w:t xml:space="preserve">Концептуальныепринципы, лежащие в основе обучения и воспитания в </w:t>
      </w:r>
      <w:r w:rsidR="008D0B1F">
        <w:rPr>
          <w:rFonts w:ascii="Times New Roman" w:hAnsi="Times New Roman" w:cs="Times New Roman"/>
          <w:b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sz w:val="24"/>
          <w:szCs w:val="24"/>
        </w:rPr>
        <w:t>:</w:t>
      </w:r>
    </w:p>
    <w:p w:rsidR="00ED2D62" w:rsidRPr="00AB2116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Принцип научности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исходное положение, определяющего связь обу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чения с наукой, подкрепление содержания и формы дошкольного образования научными основаниями. </w:t>
      </w:r>
    </w:p>
    <w:p w:rsidR="00ED2D62" w:rsidRPr="003E5B24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t>Принцип доступности</w:t>
      </w:r>
      <w:r w:rsidRPr="003E5B24">
        <w:rPr>
          <w:rStyle w:val="apple-converted-space"/>
          <w:rFonts w:ascii="Times New Roman" w:hAnsi="Times New Roman" w:cs="Times New Roman"/>
          <w:bCs/>
          <w:sz w:val="24"/>
          <w:szCs w:val="18"/>
          <w:bdr w:val="none" w:sz="0" w:space="0" w:color="auto" w:frame="1"/>
        </w:rPr>
        <w:t> 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t xml:space="preserve"> – связан с соотношением учебного процесса с уровнем развития детей, их личным опытом, со знаниями, умени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softHyphen/>
        <w:t>ями и навыками, которыми они владею;</w:t>
      </w:r>
    </w:p>
    <w:p w:rsidR="00ED2D62" w:rsidRPr="003E5B24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t>Принцип наглядности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t xml:space="preserve"> – предполагает опору на наглядные средства обучения и образы в познавательном процессе </w:t>
      </w:r>
    </w:p>
    <w:p w:rsidR="00ED2D62" w:rsidRPr="003E5B24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t>Принципсистематичности и</w:t>
      </w:r>
      <w:r w:rsidRPr="003E5B24">
        <w:rPr>
          <w:rFonts w:ascii="Times New Roman" w:hAnsi="Times New Roman" w:cs="Times New Roman"/>
          <w:i/>
          <w:sz w:val="24"/>
          <w:szCs w:val="18"/>
        </w:rPr>
        <w:t>последовательности</w:t>
      </w: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t>обучения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3E5B24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Pr="003E5B24">
        <w:rPr>
          <w:rFonts w:ascii="Times New Roman" w:eastAsia="Times New Roman" w:hAnsi="Times New Roman" w:cs="Times New Roman"/>
          <w:sz w:val="24"/>
          <w:szCs w:val="24"/>
        </w:rPr>
        <w:t>едполагает построения образовательного процесса в соответствии с определенной системой норм, принципов, иерархии и последовательности освоения воспитанниками необходимых знаний, умений и навыков.</w:t>
      </w:r>
    </w:p>
    <w:p w:rsidR="00ED2D62" w:rsidRPr="003E5B24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B24">
        <w:rPr>
          <w:rFonts w:ascii="Times New Roman" w:eastAsia="Times New Roman" w:hAnsi="Times New Roman" w:cs="Times New Roman"/>
          <w:i/>
          <w:sz w:val="24"/>
          <w:szCs w:val="24"/>
        </w:rPr>
        <w:t>Принцип активности и сознательности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3E5B2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3E5B24">
        <w:rPr>
          <w:rFonts w:ascii="Times New Roman" w:eastAsia="Times New Roman" w:hAnsi="Times New Roman" w:cs="Times New Roman"/>
          <w:sz w:val="24"/>
          <w:szCs w:val="24"/>
        </w:rPr>
        <w:t>правлен на формирование у детей сознательного понимания материала, сознательного от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softHyphen/>
        <w:t>ношения к обучению, познавательной активности</w:t>
      </w:r>
    </w:p>
    <w:p w:rsidR="00ED2D62" w:rsidRPr="003E5B24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Style w:val="ac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t>Принцип качественности и прочнос</w:t>
      </w: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softHyphen/>
        <w:t>ти обучения</w:t>
      </w:r>
      <w:r w:rsidRPr="003E5B2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3E5B2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3E5B24">
        <w:rPr>
          <w:rFonts w:ascii="Times New Roman" w:eastAsia="Times New Roman" w:hAnsi="Times New Roman" w:cs="Times New Roman"/>
          <w:sz w:val="24"/>
          <w:szCs w:val="24"/>
        </w:rPr>
        <w:t xml:space="preserve">правлен на основательное, прочное усвоение необходимых знаний, умений и навыков, </w:t>
      </w:r>
      <w:r w:rsidRPr="003E5B24">
        <w:rPr>
          <w:rFonts w:ascii="Times New Roman" w:hAnsi="Times New Roman" w:cs="Times New Roman"/>
          <w:sz w:val="24"/>
          <w:szCs w:val="18"/>
        </w:rPr>
        <w:t>обеспечивающих высокое общее развитие, возможность обучения на более высоком уровне.</w:t>
      </w:r>
    </w:p>
    <w:p w:rsidR="00ED2D62" w:rsidRPr="00AB2116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szCs w:val="18"/>
        </w:rPr>
      </w:pP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lastRenderedPageBreak/>
        <w:t>Принцип индивиду</w:t>
      </w:r>
      <w:r w:rsidRPr="003E5B24">
        <w:rPr>
          <w:rStyle w:val="ac"/>
          <w:rFonts w:ascii="Times New Roman" w:hAnsi="Times New Roman" w:cs="Times New Roman"/>
          <w:b w:val="0"/>
          <w:i/>
          <w:sz w:val="24"/>
          <w:szCs w:val="18"/>
          <w:bdr w:val="none" w:sz="0" w:space="0" w:color="auto" w:frame="1"/>
        </w:rPr>
        <w:softHyphen/>
        <w:t>ализации и дифференциации развития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AB2116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едполагает </w:t>
      </w:r>
      <w:r w:rsidRPr="00AB2116">
        <w:rPr>
          <w:rFonts w:ascii="Times New Roman" w:hAnsi="Times New Roman" w:cs="Times New Roman"/>
          <w:sz w:val="24"/>
          <w:szCs w:val="18"/>
        </w:rPr>
        <w:t>организацию учебного процесса в соответствии с возрастными, психофизическими, психологическими особенностями и уровнем развития  детей в целом.</w:t>
      </w:r>
    </w:p>
    <w:p w:rsidR="00ED2D62" w:rsidRPr="00AB2116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Принцип природосообразности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связан с использованием здоровьесберегающих технологий в образовательном процессе, формирование у дошкольников стремление к здоровому образу жизни </w:t>
      </w:r>
    </w:p>
    <w:p w:rsidR="00ED2D62" w:rsidRPr="00AB2116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18"/>
        </w:rPr>
      </w:pPr>
      <w:r w:rsidRPr="00AB2116">
        <w:rPr>
          <w:rFonts w:ascii="Times New Roman" w:hAnsi="Times New Roman" w:cs="Times New Roman"/>
          <w:i/>
          <w:sz w:val="24"/>
          <w:szCs w:val="18"/>
        </w:rPr>
        <w:t>Принцип гуманности и личностной ориентированности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AB2116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едполагает </w:t>
      </w:r>
      <w:r w:rsidRPr="00AB2116">
        <w:rPr>
          <w:rFonts w:ascii="Times New Roman" w:hAnsi="Times New Roman" w:cs="Times New Roman"/>
          <w:sz w:val="24"/>
          <w:szCs w:val="24"/>
        </w:rPr>
        <w:t>центрацию образовательного процесса на человеческих ценностях, личностном развитии воспитанников, ориентацию на сознание всесторонней гармоничной личности, перевод субъекта на позицию  саморазвития.</w:t>
      </w:r>
    </w:p>
    <w:p w:rsidR="00ED2D62" w:rsidRPr="00AB2116" w:rsidRDefault="00ED2D62" w:rsidP="002870F7">
      <w:pPr>
        <w:pStyle w:val="a4"/>
        <w:numPr>
          <w:ilvl w:val="0"/>
          <w:numId w:val="9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Принцип социализации и адаптивности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направлен на развитие коммуникативных навыков детей общения с ровесниками и взрослыми, умении взаимодействовать и адаптироваться в коллективе, быть активным в меняющихся условиях жизни.</w:t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</w:p>
    <w:p w:rsidR="00ED2D62" w:rsidRPr="00AB2116" w:rsidRDefault="00184E12" w:rsidP="00ED2D62">
      <w:pPr>
        <w:spacing w:after="0" w:line="240" w:lineRule="auto"/>
        <w:ind w:left="9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84E12">
        <w:rPr>
          <w:rFonts w:ascii="Times New Roman" w:hAnsi="Times New Roman" w:cs="Times New Roman"/>
          <w:b/>
          <w:noProof/>
          <w:sz w:val="24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8" o:spid="_x0000_s1094" type="#_x0000_t9" style="position:absolute;left:0;text-align:left;margin-left:291.9pt;margin-top:12.3pt;width:158.4pt;height:140.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+ocAIAALIEAAAOAAAAZHJzL2Uyb0RvYy54bWysVMFu1DAQvSPxD5bvNMmy226jzVZVSxFS&#10;gUqFD/DaTmJw7GB7Nym3wpUP4Y6QKhB8Q/aPGDvJsoUbIgfL4xm/mXnPk8VJW0m04cYKrTKcHMQY&#10;cUU1E6rI8OtXF4/mGFlHFCNSK57hG27xyfLhg0VTp3yiSy0ZNwhAlE2bOsOlc3UaRZaWvCL2QNdc&#10;gTPXpiIOTFNEzJAG0CsZTeL4MGq0YbXRlFsLp+e9Ey8Dfp5z6l7mueUOyQxDbS6sJqwrv0bLBUkL&#10;Q+pS0KEM8g9VVEQoSLqDOieOoLURf0FVghptde4OqK4ineeC8tADdJPEf3RzXZKah16AHFvvaLL/&#10;D5a+2FwZJFiGQShFKpCo+9x93d5uP3R324/dl+5n9337qfvR3XXf0Nzz1dQ2hWvX9ZXxHdv6UtO3&#10;Fil9VhJV8FNjdFNywqDKxMdH9y54w8JVtGqeawbpyNrpQF2bm8oDAimoDQrd7BTirUMUDoGk5HAO&#10;QlLwJUfzxzEYPgdJx+u1se4p1xXyGyCKt6TQvThkc2ldUIkNvRL2BqO8kqD5hkgEcNNQMwg5hmzy&#10;/YgkmU2PxpQDHiQfkwZCtBTsQkgZDFOszqRBgJ7hC/ji8bLdD5MKNRk+nk1mgYp7PrsPEYdvaPle&#10;WCUcTJIUFUi5CyKpV+KJYuGdOyJkv4eSpRqk8Wr0qrp21Ya3MBt1Xml2A1oZ3Q8ODLqnVJv3GDUw&#10;NBm279bEcIzkMwV6HyfTqZ+yYExnRxMwzL5nte8higJUhh1G/fbM9ZO5ro0oSsiUBDaUPoU3kgs3&#10;Pqa+qqF8GIyg/zDEfvL27RD1+1ez/AUAAP//AwBQSwMEFAAGAAgAAAAhAJCmm8ffAAAACgEAAA8A&#10;AABkcnMvZG93bnJldi54bWxMj81OwzAQhO9IvIO1SNyoQ3+iELKpEAhxQQhaHsCNlzgiXlux06Z5&#10;eswJjqMZzXxTbSfbiyMNoXOMcLvIQBA3TnfcInzun28KECEq1qp3TAhnCrCtLy8qVWp34g867mIr&#10;UgmHUiGYGH0pZWgMWRUWzhMn78sNVsUkh1bqQZ1Sue3lMstyaVXHacEoT4+Gmu/daBH8Wz+Oc/Nu&#10;Xuf55fzk84mLvUG8vpoe7kFEmuJfGH7xEzrUiengRtZB9AibYpXQI8JynYNIgbs0B+KAsMo2a5B1&#10;Jf9fqH8AAAD//wMAUEsBAi0AFAAGAAgAAAAhALaDOJL+AAAA4QEAABMAAAAAAAAAAAAAAAAAAAAA&#10;AFtDb250ZW50X1R5cGVzXS54bWxQSwECLQAUAAYACAAAACEAOP0h/9YAAACUAQAACwAAAAAAAAAA&#10;AAAAAAAvAQAAX3JlbHMvLnJlbHNQSwECLQAUAAYACAAAACEADI5fqHACAACyBAAADgAAAAAAAAAA&#10;AAAAAAAuAgAAZHJzL2Uyb0RvYy54bWxQSwECLQAUAAYACAAAACEAkKabx98AAAAKAQAADwAAAAAA&#10;AAAAAAAAAADKBAAAZHJzL2Rvd25yZXYueG1sUEsFBgAAAAAEAAQA8wAAANYFAAAAAA==&#10;" adj="5905" fillcolor="yellow"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К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ачеств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управленческой среды</w:t>
                  </w:r>
                </w:p>
              </w:txbxContent>
            </v:textbox>
          </v:shape>
        </w:pict>
      </w:r>
      <w:r w:rsidR="00ED2D62" w:rsidRPr="00AB2116">
        <w:rPr>
          <w:rFonts w:ascii="Times New Roman" w:hAnsi="Times New Roman" w:cs="Times New Roman"/>
          <w:sz w:val="24"/>
          <w:szCs w:val="24"/>
        </w:rPr>
        <w:t xml:space="preserve">В итоге, построение модели режима развития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 w:rsidR="00ED2D62" w:rsidRPr="00AB2116">
        <w:rPr>
          <w:rFonts w:ascii="Times New Roman" w:hAnsi="Times New Roman" w:cs="Times New Roman"/>
          <w:sz w:val="24"/>
          <w:szCs w:val="24"/>
        </w:rPr>
        <w:t xml:space="preserve"> определяет шесть основных </w:t>
      </w:r>
      <w:r w:rsidR="00ED2D62" w:rsidRPr="00AB2116">
        <w:rPr>
          <w:rFonts w:ascii="Times New Roman" w:hAnsi="Times New Roman" w:cs="Times New Roman"/>
          <w:b/>
          <w:i/>
          <w:sz w:val="24"/>
          <w:szCs w:val="24"/>
        </w:rPr>
        <w:t>концептуальных блоков (направлений) развития дошкольного учреждения</w:t>
      </w:r>
      <w:r w:rsidR="00ED2D62" w:rsidRPr="00AB2116">
        <w:rPr>
          <w:rFonts w:ascii="Times New Roman" w:hAnsi="Times New Roman" w:cs="Times New Roman"/>
          <w:sz w:val="24"/>
          <w:szCs w:val="24"/>
        </w:rPr>
        <w:t>:</w:t>
      </w: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184E1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shape id="Шестиугольник 6" o:spid="_x0000_s1096" type="#_x0000_t9" style="position:absolute;left:0;text-align:left;margin-left:170.7pt;margin-top:11.7pt;width:160.8pt;height:135.6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eGcwIAALIEAAAOAAAAZHJzL2Uyb0RvYy54bWysVM1u1DAQviPxDpbvND/sTxs1W1VbipD4&#10;qVR4AK/tJAbHNrZ3k3IDrjwId4RUgeAZsm/ExMmWXbgh9mB5MjPfzHyfZ0/P2lqiDbdOaJXj5CjG&#10;iCuqmVBljl+9vHxwjJHzRDEiteI5vuEOny3u3zttTMZTXWnJuEUAolzWmBxX3pssihyteE3ckTZc&#10;gbPQtiYeTFtGzJIG0GsZpXE8ixptmbGacufg68XgxIuAXxSc+hdF4bhHMsfQmw+nDeeqP6PFKclK&#10;S0wl6NgG+YcuaiIUFL2DuiCeoLUVf0HVglrtdOGPqK4jXRSC8jADTJPEf0xzXRHDwyxAjjN3NLn/&#10;B0ufb64sEizHM4wUqUGi7nP3dft++6G73X7svnQ/u+/bT92P7rb7hmY9X41xGaRdmyvbT+zMU03f&#10;OKT0siKq5OfW6qbihEGXSR8fHST0hoNUtGqeaQblyNrrQF1b2LoHBFJQGxS6uVOItx5R+JjGkzSZ&#10;gZAUfMk8TZM0aBiRbJdurPOPua5RfwGieEtKPYhDNk+dDyqxcVbCXmNU1BI03xCJHiaT6XR8E7uQ&#10;TbEfkSTTyXxXcsSD4ruigRAtBbsUUgbDlqultAjQYZh4Hi93yW4/TCrU5Phkmk4DFQc+dwgRwy/Q&#10;CtTvQ9TCwyZJUef4uI8JQSTrlXikWHjnngg53KFlqUZpejUGVX27ase3MOq80uwGtLJ6WBxY9J5S&#10;bd9h1MDS5Ni9XRPLMZJPFOh9kkwm/ZYFYzKdgzjI7ntW+x6iKEDl2GM0XJd+2My1saKsoFIS2FD6&#10;HN5IIfzuMQ1dje3DYsDtYPP27RD1+69m8QsAAP//AwBQSwMEFAAGAAgAAAAhAJWs0nfhAAAACgEA&#10;AA8AAABkcnMvZG93bnJldi54bWxMj0FPg0AQhe8m/ofNmHizCwWJIEtjjZoY04O1ST1O2RVI2VnC&#10;Li3+e8eTniYz7+XN98rVbHtxMqPvHCmIFxEIQ7XTHTUKdh/PN3cgfEDS2DsyCr6Nh1V1eVFiod2Z&#10;3s1pGxrBIeQLVNCGMBRS+ro1Fv3CDYZY+3KjxcDr2Eg94pnDbS+XUZRJix3xhxYH89ia+ridrIJP&#10;uX9b3x7XU/+K8VOevyTxZkNKXV/ND/cggpnDnxl+8RkdKmY6uIm0F72CJI1TtipYJjzZkGUJlzvw&#10;IU8zkFUp/1eofgAAAP//AwBQSwECLQAUAAYACAAAACEAtoM4kv4AAADhAQAAEwAAAAAAAAAAAAAA&#10;AAAAAAAAW0NvbnRlbnRfVHlwZXNdLnhtbFBLAQItABQABgAIAAAAIQA4/SH/1gAAAJQBAAALAAAA&#10;AAAAAAAAAAAAAC8BAABfcmVscy8ucmVsc1BLAQItABQABgAIAAAAIQCll1eGcwIAALIEAAAOAAAA&#10;AAAAAAAAAAAAAC4CAABkcnMvZTJvRG9jLnhtbFBLAQItABQABgAIAAAAIQCVrNJ34QAAAAoBAAAP&#10;AAAAAAAAAAAAAAAAAM0EAABkcnMvZG93bnJldi54bWxQSwUGAAAAAAQABADzAAAA2wUAAAAA&#10;" adj="5730" fillcolor="#0070c0"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2. К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ачеств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социально-педагогической среды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</w:rPr>
        <w:pict>
          <v:shape id="Шестиугольник 7" o:spid="_x0000_s1095" type="#_x0000_t9" style="position:absolute;left:0;text-align:left;margin-left:410.7pt;margin-top:11.7pt;width:157.2pt;height:135.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CycwIAALIEAAAOAAAAZHJzL2Uyb0RvYy54bWysVM2O0zAQviPxDpbvNElpt9to09XSZRHS&#10;AistPIDrOInBf9huk+UGXHkQ7ghpBYJnSN+IiZMuLdwQPViezMw3M9/n6clpIwXaMOu4VhlORjFG&#10;TFGdc1Vm+NXLiwfHGDlPVE6EVizDN8zh08X9eye1SdlYV1rkzCIAUS6tTYYr700aRY5WTBI30oYp&#10;cBbaSuLBtGWUW1IDuhTROI6Polrb3FhNmXPw9bx34kXALwpG/YuicMwjkWHozYfThnPVndHihKSl&#10;JabidGiD/EMXknAFRe+gzoknaG35X1CSU6udLvyIahnpouCUhRlgmiT+Y5rrihgWZgFynLmjyf0/&#10;WPp8c2URzzM8w0gRCRK1n9uv2/fbD+3t9mP7pf3Zft9+an+0t+03NOv4qo1LIe3aXNluYmcuNX3j&#10;kNLLiqiSnVmr64qRHLpMuvjoIKEzHKSiVf1M51COrL0O1DWFlR0gkIKaoNDNnUKs8YjCx2Q+P5pM&#10;QEgKvmQ2HifjoGFE0l26sc4/YVqi7gJEsYaUuheHbC6dDyrlw6wkf41RIQVoviECPYxn09AzCLkL&#10;2RT7EUkyncx2JQc8KL4rGgjRgucXXIhg2HK1FBYBOgwTP4qnu2S3HyYUqjM8n46ngYoDnzuEiOEX&#10;aAXq9yEk97BJgssMH3cxIYiknRKPVR7euSdc9HdoWahBmk6NXlXfrJrhLQw6r3R+A1pZ3S8OLHpH&#10;qbbvMKphaTLs3q6JZRiJpwr0nidBHB+MyXQG4iC771nte4iiAJVhj1F/Xfp+M9fG8rKCSklgQ+kz&#10;eCMF97vH1Hc1tA+LAbeDzdu3Q9Tvv5rFLwAAAP//AwBQSwMEFAAGAAgAAAAhAA8pdCHjAAAACwEA&#10;AA8AAABkcnMvZG93bnJldi54bWxMj09Lw0AQxe9Cv8Mygje7+VNLjdkUUZSipWgrordtdpoEs7Mh&#10;u23Tb+/0pKdh5j3e/F4+H2wrDtj7xpGCeByBQCqdaahS8LF5up6B8EGT0a0jVHBCD/NidJHrzLgj&#10;veNhHSrBIeQzraAOocuk9GWNVvux65BY27ne6sBrX0nT6yOH21YmUTSVVjfEH2rd4UON5c96bxUs&#10;mu/45fPtNV2EjT89Py6/sFo5pa4uh/s7EAGH8GeGMz6jQ8FMW7cn40WrYJbEE7YqSFKeZ0Oc3nCZ&#10;LV9uJ1OQRS7/dyh+AQAA//8DAFBLAQItABQABgAIAAAAIQC2gziS/gAAAOEBAAATAAAAAAAAAAAA&#10;AAAAAAAAAABbQ29udGVudF9UeXBlc10ueG1sUEsBAi0AFAAGAAgAAAAhADj9If/WAAAAlAEAAAsA&#10;AAAAAAAAAAAAAAAALwEAAF9yZWxzLy5yZWxzUEsBAi0AFAAGAAgAAAAhACBQQLJzAgAAsgQAAA4A&#10;AAAAAAAAAAAAAAAALgIAAGRycy9lMm9Eb2MueG1sUEsBAi0AFAAGAAgAAAAhAA8pdCHjAAAACwEA&#10;AA8AAAAAAAAAAAAAAAAAzQQAAGRycy9kb3ducmV2LnhtbFBLBQYAAAAABAAEAPMAAADdBQAAAAA=&#10;" adj="5730" fillcolor="#00b050"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3. К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ачеств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</w:t>
                  </w:r>
                  <w:r w:rsidRPr="00402F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образовательно-воспитательного процесса</w:t>
                  </w:r>
                </w:p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D2D62" w:rsidRPr="00AB2116" w:rsidRDefault="003E5B24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B2116">
        <w:rPr>
          <w:rFonts w:ascii="Times New Roman" w:hAnsi="Times New Roman" w:cs="Times New Roman"/>
          <w:b/>
          <w:color w:val="FF0000"/>
          <w:sz w:val="24"/>
        </w:rPr>
        <w:t>РЕЖИМ</w:t>
      </w:r>
    </w:p>
    <w:p w:rsidR="003E5B24" w:rsidRDefault="00184E12" w:rsidP="003E5B24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184E12">
        <w:rPr>
          <w:rFonts w:ascii="Times New Roman" w:hAnsi="Times New Roman" w:cs="Times New Roman"/>
          <w:b/>
          <w:noProof/>
          <w:sz w:val="24"/>
        </w:rPr>
        <w:pict>
          <v:shape id="Шестиугольник 5" o:spid="_x0000_s1103" type="#_x0000_t9" style="position:absolute;margin-left:170.55pt;margin-top:9.95pt;width:160.85pt;height:151.5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EtcQIAALIEAAAOAAAAZHJzL2Uyb0RvYy54bWysVM1u1DAQviPxDpbvND9s6G7UbFW1FCEV&#10;qFR4AK/tJAb/BNu7SbkVrjwId4RUgeAZsm/ExNldtuWG2IPlycx8M/N9nj067pREK26dMLrAyUGM&#10;EdfUMKGrAr95ff5oipHzRDMijeYFvuYOH88fPjhqm5ynpjaScYsARLu8bQpce9/kUeRozRVxB6bh&#10;GpylsYp4MG0VMUtaQFcySuP4SdQayxprKHcOvp6NTjwP+GXJqX9Vlo57JAsMvflw2nAuhjOaH5G8&#10;sqSpBd20Qf6hC0WEhqI7qDPiCVpa8ReUEtQaZ0p/QI2KTFkKysMMME0S35vmqiYND7MAOa7Z0eT+&#10;Hyx9ubq0SLACZxhpokCi/kv/bX2z/tjfrj/1X/tf/Y/15/5nf9t/R9nAV9u4HNKumks7TOyaC0Pf&#10;OaTNaU10xU+sNW3NCYMukyE+upMwGA5S0aJ9YRiUI0tvAnVdadUACKSgLih0vVOIdx5R+JjGk8dJ&#10;kmBEwZfM0iyOxxok36Y31vln3Cg0XIAo3pHKjOKQ1YXzQSW2mZWwtxiVSoLmKyJROk0Pt29iG7Iq&#10;9yOSJJuMIRHJN3hw2xYNhBgp2LmQMhi2WpxKiwC9wLP0LM4CPqS4/TCpUQv+LM0CFXd8bh8iDr9A&#10;6z0IJTxskhSqwNNdEMkHJZ5qFt65J0KOd6gv9UaaQY1RVd8tuvAWpludF4Zdg1bWjIsDiz5QauwH&#10;jFpYmgK790tiOUbyuQa9Z8lkMmxZMCbZYQqG3fcs9j1EU4AqsMdovJ76cTOXjRVVDZWSwIY2J/BG&#10;SuG3j2nsatM+LAbc7mzevh2i/vzVzH8DAAD//wMAUEsDBBQABgAIAAAAIQApgeZp3QAAAAoBAAAP&#10;AAAAZHJzL2Rvd25yZXYueG1sTI/LSsRAEEX3gv/QlOBGnE4yEpyYzjAI4sKFzuMDKukyCaarQ7on&#10;E//ecqXL4lxunVtuFzeomabQezaQrhJQxI23PbcGTseX+0dQISJbHDyTgW8KsK2ur0osrL/wnuZD&#10;bJWUcCjQQBfjWGgdmo4chpUfiYV9+slhlHNqtZ3wIuVu0FmS5Nphz/Khw5GeO2q+DmdnYP1av2s+&#10;7oa7D0xn3Nu89W9ozO3NsnsCFWmJf2H41Rd1qMSp9me2QQ3S8ZCmEhWw2YCSQJ5nsqUWkq0T0FWp&#10;/0+ofgAAAP//AwBQSwECLQAUAAYACAAAACEAtoM4kv4AAADhAQAAEwAAAAAAAAAAAAAAAAAAAAAA&#10;W0NvbnRlbnRfVHlwZXNdLnhtbFBLAQItABQABgAIAAAAIQA4/SH/1gAAAJQBAAALAAAAAAAAAAAA&#10;AAAAAC8BAABfcmVscy8ucmVsc1BLAQItABQABgAIAAAAIQBIeNEtcQIAALIEAAAOAAAAAAAAAAAA&#10;AAAAAC4CAABkcnMvZTJvRG9jLnhtbFBLAQItABQABgAIAAAAIQApgeZp3QAAAAoBAAAPAAAAAAAA&#10;AAAAAAAAAMsEAABkcnMvZG93bnJldi54bWxQSwUGAAAAAAQABADzAAAA1QUAAAAA&#10;" adj="5753" fillcolor="#92d050">
            <v:textbox style="mso-next-textbox:#Шестиугольник 5">
              <w:txbxContent>
                <w:p w:rsidR="00620569" w:rsidRPr="00987AF6" w:rsidRDefault="00620569" w:rsidP="00ED2D62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Pr="00987A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. Качество </w:t>
                  </w:r>
                  <w:r w:rsidRPr="004C78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здоровьесбере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гаю</w:t>
                  </w:r>
                  <w:r w:rsidRPr="004C78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ей</w:t>
                  </w:r>
                  <w:r w:rsidRPr="004C78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абилитационно-коррекционн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ой</w:t>
                  </w:r>
                  <w:r w:rsidRPr="004C78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среды </w:t>
                  </w:r>
                </w:p>
                <w:p w:rsidR="00620569" w:rsidRDefault="00620569" w:rsidP="00ED2D62">
                  <w:pPr>
                    <w:jc w:val="center"/>
                  </w:pPr>
                </w:p>
              </w:txbxContent>
            </v:textbox>
          </v:shape>
        </w:pict>
      </w:r>
      <w:r w:rsidRPr="00184E12">
        <w:rPr>
          <w:rFonts w:ascii="Times New Roman" w:hAnsi="Times New Roman" w:cs="Times New Roman"/>
          <w:b/>
          <w:noProof/>
          <w:sz w:val="24"/>
        </w:rPr>
        <w:pict>
          <v:shape id="Шестиугольник 4" o:spid="_x0000_s1102" type="#_x0000_t9" style="position:absolute;margin-left:411.15pt;margin-top:9.35pt;width:157.15pt;height:155.0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kQdgIAALIEAAAOAAAAZHJzL2Uyb0RvYy54bWysVM2O0zAQviPxDpbvbJKSdpuo6WrZZRHS&#10;AistPIAbO4nBsYPtNlluwJUH4Y6QViB4hvSNGDvp0sIN0YM1k5n55ueb6eKkqwXaMG24khmOjkKM&#10;mMwV5bLM8KuXFw/mGBlLJCVCSZbhG2bwyfL+vUXbpGyiKiUo0whApEnbJsOVtU0aBCavWE3MkWqY&#10;BGOhdE0sqLoMqCYtoNcimIThLGiVpo1WOTMGvp4PRrz0+EXBcvuiKAyzSGQYarP+1f5duTdYLkha&#10;atJUPB/LIP9QRU24hKR3UOfEErTW/C+omudaGVXYo1zVgSoKnjPfA3QThX90c12RhvleYDimuRuT&#10;+X+w+fPNlUacZjjGSJIaKOo/91+377cf+tvtx/5L/7P/vv3U/+hv+28odvNqG5NC2HVzpV3HprlU&#10;+RuDpDqriCzZqdaqrRihUGXk/IODAKcYCEWr9pmikI6srfKj6wpdO0AYCuo8Qzd3DLHOohw+Rkky&#10;jZMpRjnYomQ2n09mPgdJd+GNNvYJUzVyAgyKdaRUAzlkc2msZ4mOvRL6GqOiFsD5hgg0mc/Ch+NO&#10;7Fw2xb5HFE3jY782AUlHPJB2Sf1AlOD0ggvhFV2uzoRGgA7NhI/Ci12w2XcTErUZTqaTqR/Fgc0c&#10;QoTwG1s+cKu5hUsSvM7w3PmMu+2YeCyp33NLuBhkKFnIkRrHxsCq7Vad34XEJXBMrRS9Aa60Gg4H&#10;Dt2NVOl3GLVwNBk2b9dEM4zEUwl8J1EcuyvzSjw9noCi9y2rfQuROUBl2GI0iGd2uMx1o3lZQabI&#10;T0OqU9iRgtvdMg1VjeXDYYB0cHn7uvf6/Vez/AUAAP//AwBQSwMEFAAGAAgAAAAhAG129R7eAAAA&#10;CwEAAA8AAABkcnMvZG93bnJldi54bWxMj8FqwzAQRO+F/oPYQm+NHBsc4VoOpSTHQJqG0qNibW1T&#10;aWUk2XH/vsqpPS7zmHlbbxdr2Iw+DI4krFcZMKTW6YE6Cef3/ZMAFqIirYwjlPCDAbbN/V2tKu2u&#10;9IbzKXYslVColIQ+xrHiPLQ9WhVWbkRK2ZfzVsV0+o5rr66p3BqeZ1nJrRooLfRqxNce2+/TZCV8&#10;LO4Yw2bsD8ed4Z+7g5/2s5fy8WF5eQYWcYl/MNz0kzo0yeniJtKBGQkiz4uEpkBsgN2AdVGWwC4S&#10;ilwI4E3N///Q/AIAAP//AwBQSwECLQAUAAYACAAAACEAtoM4kv4AAADhAQAAEwAAAAAAAAAAAAAA&#10;AAAAAAAAW0NvbnRlbnRfVHlwZXNdLnhtbFBLAQItABQABgAIAAAAIQA4/SH/1gAAAJQBAAALAAAA&#10;AAAAAAAAAAAAAC8BAABfcmVscy8ucmVsc1BLAQItABQABgAIAAAAIQAbwpkQdgIAALIEAAAOAAAA&#10;AAAAAAAAAAAAAC4CAABkcnMvZTJvRG9jLnhtbFBLAQItABQABgAIAAAAIQBtdvUe3gAAAAsBAAAP&#10;AAAAAAAAAAAAAAAAANAEAABkcnMvZG93bnJldi54bWxQSwUGAAAAAAQABADzAAAA2wUAAAAA&#10;" adj="6096" fillcolor="#00b0f0">
            <v:textbox style="mso-next-textbox:#Шестиугольник 4">
              <w:txbxContent>
                <w:p w:rsidR="00620569" w:rsidRDefault="00620569" w:rsidP="00ED2D6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5. Е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дино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е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образовательно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е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пространств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о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«семья </w:t>
                  </w:r>
                  <w:proofErr w:type="gramStart"/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–д</w:t>
                  </w:r>
                  <w:proofErr w:type="gramEnd"/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етский </w:t>
                  </w:r>
                  <w:r w:rsidRPr="00987AF6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сад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школа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ED2D62" w:rsidRPr="00AB2116">
        <w:rPr>
          <w:rFonts w:ascii="Times New Roman" w:hAnsi="Times New Roman" w:cs="Times New Roman"/>
          <w:b/>
          <w:color w:val="FF0000"/>
          <w:sz w:val="24"/>
        </w:rPr>
        <w:t xml:space="preserve">РАЗВИТИЯ </w:t>
      </w:r>
    </w:p>
    <w:p w:rsidR="00ED2D62" w:rsidRPr="00AB2116" w:rsidRDefault="003E5B24" w:rsidP="003E5B24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                                                       МБДОУ</w:t>
      </w:r>
    </w:p>
    <w:p w:rsidR="00ED2D62" w:rsidRPr="00AB2116" w:rsidRDefault="00ED2D62" w:rsidP="00ED2D62">
      <w:pPr>
        <w:spacing w:after="0" w:line="240" w:lineRule="auto"/>
        <w:ind w:left="2127"/>
        <w:rPr>
          <w:rFonts w:ascii="Times New Roman" w:hAnsi="Times New Roman" w:cs="Times New Roman"/>
          <w:b/>
          <w:color w:val="FF0000"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184E1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shape id="Шестиугольник 3" o:spid="_x0000_s1104" type="#_x0000_t9" style="position:absolute;left:0;text-align:left;margin-left:291.6pt;margin-top:2.3pt;width:158.3pt;height:145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efbwIAALMEAAAOAAAAZHJzL2Uyb0RvYy54bWysVM2O0zAQviPxDpbvND+bsrvRpqtVlyKk&#10;BVZaeADXdhKDYwfbbVJuwJUH4Y6QViB4hvSNmDhp6YK4IC6WJzP+Zub7ZnJ23lYSrbmxQqsMR5MQ&#10;I66oZkIVGX75YvHgBCPriGJEasUzvOEWn8/u3ztr6pTHutSScYMARNm0qTNcOlenQWBpyStiJ7rm&#10;Cpy5NhVxYJoiYIY0gF7JIA7Dh0GjDauNptxa+Ho5OPHM4+c5p+55nlvukMww1Ob8afy57M9gdkbS&#10;wpC6FHQsg/xDFRURCpLuoS6JI2hlxB9QlaBGW527CdVVoPNcUO57gG6i8LdubkpSc98LkGPrPU32&#10;/8HSZ+trgwTL8BFGilQgUfep+7J9t33f3W4/dJ+7H9237cfue3fbfUVHPV9NbVN4dlNfm75jW19p&#10;+toipeclUQW/MEY3JScMqoz6+ODOg96w8BQtm6eaQTqyctpT1+am6gGBFNR6hTZ7hXjrEIWPPUlJ&#10;BEJS8EUnSXx87DUMSLp7XhvrHnNdof4CRPGWFHoQh6yvrPMqsbFXwl5hlFcSNF8TieLTOEzGmdiF&#10;rPPDiCiaJvuUIx4k3yX1hGgp2EJI6Q1TLOfSIEDP8GIxD8NdvfYwTCrUZPh0Gk89FXd89hAC3v8F&#10;ohIONkmKKsMn+yCS9ko8UszPuSNCDncoWapRml6NQVXXLls/C8DwKPRSsw2IZfSwObDpPafavMWo&#10;ga3JsH2zIoZjJJ8oEPw0SpJ+zbyRTI9jMMyhZ3noIYoCVIYdRsN17obVXNVGFCVkijwdSl/AkOTC&#10;7aZpqGqsHzYDbndW79D2Ub/+NbOfAAAA//8DAFBLAwQUAAYACAAAACEAumW53uAAAAAJAQAADwAA&#10;AGRycy9kb3ducmV2LnhtbEyPUUvDQBCE3wX/w7GCb/Zi5DSJuRQpiEgLxdYfcM2tSWxuL+SuafTX&#10;uz7p2w4zzH5TLmfXiwnH0HnScLtIQCDV3nbUaHjfP99kIEI0ZE3vCTV8YYBldXlRmsL6M73htIuN&#10;4BIKhdHQxjgUUoa6RWfCwg9I7H340ZnIcmykHc2Zy10v0yS5l850xB9aM+Cqxfq4OzkNU/eyOqq6&#10;2298sn5NN59qvf1WWl9fzU+PICLO8S8Mv/iMDhUzHfyJbBC9BpXdpRzlQ4FgP8tznnLQkObqAWRV&#10;yv8Lqh8AAAD//wMAUEsBAi0AFAAGAAgAAAAhALaDOJL+AAAA4QEAABMAAAAAAAAAAAAAAAAAAAAA&#10;AFtDb250ZW50X1R5cGVzXS54bWxQSwECLQAUAAYACAAAACEAOP0h/9YAAACUAQAACwAAAAAAAAAA&#10;AAAAAAAvAQAAX3JlbHMvLnJlbHNQSwECLQAUAAYACAAAACEA9/0nn28CAACzBAAADgAAAAAAAAAA&#10;AAAAAAAuAgAAZHJzL2Uyb0RvYy54bWxQSwECLQAUAAYACAAAACEAumW53uAAAAAJAQAADwAAAAAA&#10;AAAAAAAAAADJBAAAZHJzL2Rvd25yZXYueG1sUEsFBgAAAAAEAAQA8wAAANYFAAAAAA==&#10;" adj="5782" fillcolor="#ffc000"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6. К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ачества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системы </w:t>
                  </w:r>
                  <w:r w:rsidRPr="00402F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ресурсообеспеч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ения</w:t>
                  </w:r>
                </w:p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D2D62" w:rsidRPr="00AB2116" w:rsidRDefault="00ED2D62" w:rsidP="00ED2D62">
      <w:pPr>
        <w:jc w:val="center"/>
        <w:rPr>
          <w:rFonts w:ascii="Times New Roman" w:hAnsi="Times New Roman" w:cs="Times New Roman"/>
          <w:b/>
          <w:sz w:val="24"/>
        </w:rPr>
      </w:pPr>
      <w:r w:rsidRPr="00AB2116">
        <w:rPr>
          <w:rFonts w:ascii="Times New Roman" w:hAnsi="Times New Roman" w:cs="Times New Roman"/>
          <w:b/>
          <w:sz w:val="24"/>
        </w:rPr>
        <w:t>Содержание концептуальных блоков</w:t>
      </w:r>
    </w:p>
    <w:p w:rsidR="00ED2D62" w:rsidRPr="00AB2116" w:rsidRDefault="00ED2D62" w:rsidP="00ED2D62">
      <w:pPr>
        <w:jc w:val="center"/>
        <w:rPr>
          <w:rFonts w:ascii="Times New Roman" w:hAnsi="Times New Roman" w:cs="Times New Roman"/>
          <w:b/>
          <w:sz w:val="24"/>
        </w:rPr>
      </w:pPr>
      <w:r w:rsidRPr="00AB2116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690360" cy="6134100"/>
            <wp:effectExtent l="19050" t="0" r="53340" b="0"/>
            <wp:docPr id="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D2D62" w:rsidRPr="00AB2116" w:rsidRDefault="00ED2D62" w:rsidP="00ED2D62">
      <w:pPr>
        <w:jc w:val="center"/>
        <w:rPr>
          <w:rFonts w:ascii="Times New Roman" w:hAnsi="Times New Roman" w:cs="Times New Roman"/>
          <w:b/>
          <w:sz w:val="24"/>
        </w:rPr>
      </w:pPr>
      <w:r w:rsidRPr="00AB2116">
        <w:rPr>
          <w:noProof/>
          <w:lang w:eastAsia="ru-RU"/>
        </w:rPr>
        <w:lastRenderedPageBreak/>
        <w:drawing>
          <wp:inline distT="0" distB="0" distL="0" distR="0">
            <wp:extent cx="6225540" cy="7840980"/>
            <wp:effectExtent l="19050" t="0" r="41910" b="0"/>
            <wp:docPr id="2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D2D62" w:rsidRPr="00AB2116" w:rsidRDefault="00ED2D62" w:rsidP="00ED2D62">
      <w:pPr>
        <w:spacing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AB2116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3.2. МОДЕЛЬ УПРАВЛЕНИЯ КАЧЕСТВОМ ОБРАЗОВАНИЯ И РЕЖИМОМ РАЗВИТИЯ </w:t>
      </w:r>
      <w:r w:rsidR="008D0B1F">
        <w:rPr>
          <w:rFonts w:ascii="Times New Roman" w:hAnsi="Times New Roman" w:cs="Times New Roman"/>
          <w:b/>
          <w:sz w:val="24"/>
          <w:u w:val="single"/>
        </w:rPr>
        <w:t>МБДОУ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Управление учреждением осуществляется в соответствии с действующим законодательством Российской Федерации и строится на принципах единоначалия и самоуправления.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миссией, стратегическими целями и задачами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учреждении создается 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>функционально-целевая модель управления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состоящая из трех управленческих уровней:</w:t>
      </w:r>
    </w:p>
    <w:p w:rsidR="00ED2D62" w:rsidRPr="00AB2116" w:rsidRDefault="00ED2D62" w:rsidP="00ED2D62">
      <w:p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211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уровень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>предназначен для выработки стратегии развития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Стратегическое управление осуществляет заведующий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высшим органом 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являются коллегиальные органы. Коллегиальные органы представлены Общим собранием трудового коллектива, Педагогическим советом, Наблюдательным советом.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Коллегиальные органы управления участвуют в решение финансово-экономических вопросов, определении стратегии и тактики развития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аналитической деятельности, в решении </w:t>
      </w:r>
      <w:proofErr w:type="gramStart"/>
      <w:r w:rsidRPr="00AB2116">
        <w:rPr>
          <w:rFonts w:ascii="Times New Roman" w:eastAsia="Times New Roman" w:hAnsi="Times New Roman" w:cs="Times New Roman"/>
          <w:sz w:val="24"/>
          <w:szCs w:val="24"/>
        </w:rPr>
        <w:t>вопросов обеспечения безопасности жизнедеятельности участников образовательного процесса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уровень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предназначен для выработки тактики развития </w:t>
      </w:r>
      <w:r w:rsidR="008D0B1F">
        <w:rPr>
          <w:rFonts w:ascii="Times New Roman" w:eastAsia="Times New Roman" w:hAnsi="Times New Roman" w:cs="Times New Roman"/>
          <w:b/>
          <w:i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. Тактическое управление находится в компетенции заместителей руководителя, методического совета, родительского комитета. Направлено на развитие научно-методического обеспечения, способствует эффективной организации образовательного процесса, развитию инновационной деятельности, развития МТБ.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уровень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>оперативное управление осуществляют члены органов соуправления и самоуправления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: педагоги, специалисты, родители воспитанников, объединенные по интересам в различные группы и решающие вопросы, не требующие административного управления.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Формами самоуправления </w:t>
      </w:r>
      <w:r w:rsidR="008D0B1F">
        <w:rPr>
          <w:rFonts w:ascii="Times New Roman" w:eastAsia="Times New Roman" w:hAnsi="Times New Roman" w:cs="Times New Roman"/>
          <w:b/>
          <w:i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являются: Совет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общее собрание коллектива, Совет педагогов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. Порядок выборов органов самоуправления и их компетенция определяются уставом.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самоуправления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является </w:t>
      </w: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 xml:space="preserve">Совет </w:t>
      </w:r>
      <w:r w:rsidR="008D0B1F">
        <w:rPr>
          <w:rFonts w:ascii="Times New Roman" w:eastAsia="Times New Roman" w:hAnsi="Times New Roman" w:cs="Times New Roman"/>
          <w:i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выборный коллегиальный орган (далее по тексту – Совет) действует в целях развития и совершенствования образовательного и воспитательного процессов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взаимодействия родительской общественности и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. Совет избирается сроком на три года.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Общее собрание коллектива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объединяющее всех работников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осуществляющих свою деятельность на основе трудового договора, является постоянно действующим органом самоуправления, призвано содействовать развитию инициативы трудового коллектива.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 xml:space="preserve">Совет педагогов </w:t>
      </w:r>
      <w:r w:rsidR="008D0B1F">
        <w:rPr>
          <w:rFonts w:ascii="Times New Roman" w:eastAsia="Times New Roman" w:hAnsi="Times New Roman" w:cs="Times New Roman"/>
          <w:i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является постоянно действующим коллегиальным органом управления педагогической деятельностью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созданным для рассмотрения основных вопросов образовательно-воспитательного процесса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повышения профессионального мастерства педагогических работников.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hAnsi="Times New Roman" w:cs="Times New Roman"/>
          <w:i/>
          <w:iCs/>
          <w:sz w:val="24"/>
          <w:szCs w:val="24"/>
        </w:rPr>
        <w:t>Специфическим средством реализации качествоориентированной управленческой стратегии</w:t>
      </w:r>
      <w:r w:rsidRPr="00AB2116">
        <w:rPr>
          <w:rFonts w:ascii="Times New Roman" w:hAnsi="Times New Roman" w:cs="Times New Roman"/>
          <w:sz w:val="24"/>
          <w:szCs w:val="24"/>
        </w:rPr>
        <w:t xml:space="preserve"> является формирование </w:t>
      </w:r>
      <w:r w:rsidRPr="00AB2116">
        <w:rPr>
          <w:rFonts w:ascii="Times New Roman" w:hAnsi="Times New Roman" w:cs="Times New Roman"/>
          <w:b/>
          <w:bCs/>
          <w:sz w:val="24"/>
          <w:szCs w:val="24"/>
        </w:rPr>
        <w:t>организационной культу</w:t>
      </w:r>
      <w:r w:rsidRPr="00AB2116">
        <w:rPr>
          <w:rFonts w:ascii="Times New Roman" w:hAnsi="Times New Roman" w:cs="Times New Roman"/>
          <w:b/>
          <w:bCs/>
          <w:sz w:val="24"/>
          <w:szCs w:val="24"/>
        </w:rPr>
        <w:softHyphen/>
        <w:t>ры</w:t>
      </w:r>
      <w:r w:rsidRPr="00AB2116">
        <w:rPr>
          <w:rFonts w:ascii="Times New Roman" w:hAnsi="Times New Roman" w:cs="Times New Roman"/>
          <w:sz w:val="24"/>
          <w:szCs w:val="24"/>
        </w:rPr>
        <w:t>, характеризующейся человекоцентризмом, ориентированным на создание условий (</w:t>
      </w:r>
      <w:r w:rsidRPr="00AB2116">
        <w:rPr>
          <w:rFonts w:ascii="Times New Roman" w:hAnsi="Times New Roman" w:cs="Times New Roman"/>
          <w:i/>
          <w:iCs/>
          <w:sz w:val="24"/>
          <w:szCs w:val="24"/>
        </w:rPr>
        <w:t>образовательной среды)</w:t>
      </w:r>
      <w:r w:rsidRPr="00AB2116">
        <w:rPr>
          <w:rFonts w:ascii="Times New Roman" w:hAnsi="Times New Roman" w:cs="Times New Roman"/>
          <w:sz w:val="24"/>
          <w:szCs w:val="24"/>
        </w:rPr>
        <w:t xml:space="preserve"> для полноценного развития ребенка (са</w:t>
      </w:r>
      <w:r w:rsidRPr="00AB2116">
        <w:rPr>
          <w:rFonts w:ascii="Times New Roman" w:hAnsi="Times New Roman" w:cs="Times New Roman"/>
          <w:sz w:val="24"/>
          <w:szCs w:val="24"/>
        </w:rPr>
        <w:softHyphen/>
        <w:t>моценности дошкольного детства) и самореализации педагога. Такая организационная культура, обеспечивая высокий уровень са</w:t>
      </w:r>
      <w:r w:rsidRPr="00AB2116">
        <w:rPr>
          <w:rFonts w:ascii="Times New Roman" w:hAnsi="Times New Roman" w:cs="Times New Roman"/>
          <w:sz w:val="24"/>
          <w:szCs w:val="24"/>
        </w:rPr>
        <w:softHyphen/>
        <w:t>моорганизации и саморазвития учреждения, делает возможным его переход в новое состояние, обуславливающее достижение качественного образования, адекватного возможностям детей и социокультурным запросам общества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Модель взаимодействия субъектов управления </w:t>
      </w:r>
      <w:r w:rsidR="008D0B1F">
        <w:rPr>
          <w:rFonts w:ascii="Times New Roman" w:eastAsia="Times New Roman" w:hAnsi="Times New Roman" w:cs="Times New Roman"/>
          <w:b/>
          <w:i/>
          <w:sz w:val="24"/>
          <w:szCs w:val="24"/>
        </w:rPr>
        <w:t>МБДОУ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Восьмиугольник 125" o:spid="_x0000_s1105" type="#_x0000_t10" style="position:absolute;left:0;text-align:left;margin-left:160.65pt;margin-top:10.3pt;width:136.35pt;height:31.7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0r3wIAAJgFAAAOAAAAZHJzL2Uyb0RvYy54bWysVN1u0zAUvkfiHSzfs/R3baOl0+goIG0w&#10;sfEAjuMkBsc2ttu03CFuueJVuJn42TNkb8Sx03YdCAkhcmGdE5/z+Tu/R8erSqAlM5YrmeDuQQcj&#10;JqnKuCwS/Ppq/miMkXVEZkQoyRK8ZhYfTx8+OKp1zHqqVCJjBgGItHGtE1w6p+MosrRkFbEHSjMJ&#10;l7kyFXGgmiLKDKkBvRJRr9M5jGplMm0UZdbC39P2Ek8Dfp4z6l7muWUOiQQDNxdOE87Un9H0iMSF&#10;IbrkdEOD/AOLinAJj+6gTokjaGH4b1AVp0ZZlbsDqqpI5TmnLMQA0XQ7v0RzWRLNQiyQHKt3abL/&#10;D5a+WF4YxDOoXW+IkSQVFKn53Nzcfrj91Hxvrm8/Nl+am+YbaD+a6+Yr8naQtVrbGJwv9YXxcVt9&#10;puhbi6SalUQW7MQYVZeMZMC16+2jew5eseCK0vpcZfAkWTgVErjKTeUBITVoFeq03tWJrRyi8LM7&#10;6ncPB0CXwt2g0xtOQiEjEm+9tbHuKVMV8kKCFXWkUG2FyPLMulCqbBMuyd5glFcCCr8kAvUmvfEo&#10;UCbxxhiQt4ghWCV4NudCBMUU6UwYBK4Jns3m8G2c7b6ZkKhO8GQI2fNeFXfQ94JXCR53/Od9SOwz&#10;9kRmQXaEi1aG54UMb1EmWT/zIoVKGbKJT7CC0PUFjKGGjudLdqV0Cyh4UbpXvECGw0C2dnNBXB+j&#10;jMMcpFuud8hW9zMEqTYLP9TPgOB4NACC4a1zAry5D7XFAt35FiVxypZMXPkgu/2hNy93UlsEaAvB&#10;WlbB9vHf2e6YQJJDDv6Y7/uWkDQfyabzfLO1TetW6apt+NCXvhNTla2hF41q1wOsMxBKZd5jVMNq&#10;SLB9tyCGYSSeS+jnSXcw8LskKIPhqAeK2b9J92+IpACVYIdRK85cu38WGmpSwkvdkD+pTmAGcu62&#10;w9Ky2vCH8Qfp3n7Z14PV3UKd/gQAAP//AwBQSwMEFAAGAAgAAAAhAGb9hBPgAAAACQEAAA8AAABk&#10;cnMvZG93bnJldi54bWxMj8FKxDAQhu+C7xBG8CJuuq1btrXpIoIXxYNVBG/ZZrYtJpPapLv17R1P&#10;ehqG+fjn+6vd4qw44hQGTwrWqwQEUuvNQJ2Ct9eH6y2IEDUZbT2hgm8MsKvPzypdGn+iFzw2sRMc&#10;QqHUCvoYx1LK0PbodFj5EYlvBz85HXmdOmkmfeJwZ2WaJLl0eiD+0OsR73tsP5vZKfgK2VVuH3N/&#10;mGMzvD8XmydXfCh1ebHc3YKIuMQ/GH71WR1qdtr7mUwQVkGWrjNGFaRJDoKBTXHD5fYKtjxlXcn/&#10;DeofAAAA//8DAFBLAQItABQABgAIAAAAIQC2gziS/gAAAOEBAAATAAAAAAAAAAAAAAAAAAAAAABb&#10;Q29udGVudF9UeXBlc10ueG1sUEsBAi0AFAAGAAgAAAAhADj9If/WAAAAlAEAAAsAAAAAAAAAAAAA&#10;AAAALwEAAF9yZWxzLy5yZWxzUEsBAi0AFAAGAAgAAAAhAAZt3SvfAgAAmAUAAA4AAAAAAAAAAAAA&#10;AAAALgIAAGRycy9lMm9Eb2MueG1sUEsBAi0AFAAGAAgAAAAhAGb9hBPgAAAACQEAAA8AAAAAAAAA&#10;AAAAAAAAOQUAAGRycy9kb3ducmV2LnhtbFBLBQYAAAAABAAEAPMAAABGBgAAAAA=&#10;" fillcolor="#cff">
            <o:extrusion v:ext="view" backdepth="1in" color="#cff" on="t" viewpoint="0" viewpointorigin="0" skewangle="-90" type="perspective"/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t>ЗАВЕДУЮЩИЙ</w:t>
                  </w:r>
                </w:p>
              </w:txbxContent>
            </v:textbox>
          </v:shape>
        </w:pict>
      </w: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2" o:spid="_x0000_s1108" style="position:absolute;left:0;text-align:left;z-index:251712512;visibility:visible" from="-46.8pt,8pt" to="160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PEZAIAAH4EAAAOAAAAZHJzL2Uyb0RvYy54bWysVM1uEzEQviPxDpbv6f6QhmTVTYWyCZcC&#10;lVoewFl7sxZe27LdbCKEBD0j9RF4BQ4gVSrwDJs3Yuz80MIFIXJwxp6Zz998M96T01Uj0JIZy5XM&#10;cXIUY8RkqSiXixy/vpz1hhhZRyQlQkmW4zWz+HT8+NFJqzOWqloJygwCEGmzVue4dk5nUWTLmjXE&#10;HinNJDgrZRriYGsWETWkBfRGRGkcD6JWGaqNKpm1cFpsnXgc8KuKle5VVVnmkMgxcHNhNWGd+zUa&#10;n5BsYYiuebmjQf6BRUO4hEsPUAVxBF0Z/gdUw0ujrKrcUamaSFUVL1moAapJ4t+quaiJZqEWEMfq&#10;g0z2/8GWL5fnBnEKvUtTjCRpoEndp837zU33rfu8uUGbD92P7mv3pbvtvne3m2uw7zYfwfbO7m53&#10;fIN8PqjZapsB6ESeG69HuZIX+kyVbyySalITuWChqsu1hosSnxE9SPEbq4HTvH2hKMSQK6eCtKvK&#10;NB4SREOr0MH1oYNs5VAJh+kgHY5iaHS590Uk2ydqY91zphrkjRwLLr24JCPLM+s8EZLtQ/yxVDMu&#10;RBgQIVGb49FxehwSrBKceqcPs2YxnwiDlsSPWPiFqsBzP8yoK0kDWM0Ine5sR7gAG7kghzMcBBIM&#10;+9saRjESDF6Vt7b0hPQ3QrFAeGdtp+ztKB5Nh9Nhv9dPB9NePy6K3rPZpN8bzJKnx8WTYjIpknee&#10;fNLPak4pk57/fuKT/t9N1O7tbWf1MPMHoaKH6EFRILv/D6RDt32Dt6MyV3R9bnx1vvEw5CF49yD9&#10;K7q/D1G/PhvjnwAAAP//AwBQSwMEFAAGAAgAAAAhAMA7nKXfAAAACQEAAA8AAABkcnMvZG93bnJl&#10;di54bWxMj8FOwzAQRO9I/IO1SNxapy2KQohTIaRyaaFqixDc3HhJIuJ1ZDtt+HsWcYDjzjzNzhTL&#10;0XbihD60jhTMpgkIpMqZlmoFL4fVJAMRoiajO0eo4AsDLMvLi0Lnxp1ph6d9rAWHUMi1gibGPpcy&#10;VA1aHaauR2Lvw3mrI5++lsbrM4fbTs6TJJVWt8QfGt3jQ4PV536wCnab1Tp7XQ9j5d8fZ8+H7ebp&#10;LWRKXV+N93cgIo7xD4af+lwdSu50dAOZIDoFk9tFyigbKW9iYDFPbkAcfwVZFvL/gvIbAAD//wMA&#10;UEsBAi0AFAAGAAgAAAAhALaDOJL+AAAA4QEAABMAAAAAAAAAAAAAAAAAAAAAAFtDb250ZW50X1R5&#10;cGVzXS54bWxQSwECLQAUAAYACAAAACEAOP0h/9YAAACUAQAACwAAAAAAAAAAAAAAAAAvAQAAX3Jl&#10;bHMvLnJlbHNQSwECLQAUAAYACAAAACEAnzhDxGQCAAB+BAAADgAAAAAAAAAAAAAAAAAuAgAAZHJz&#10;L2Uyb0RvYy54bWxQSwECLQAUAAYACAAAACEAwDucpd8AAAAJAQAADwAAAAAAAAAAAAAAAAC+BAAA&#10;ZHJzL2Rvd25yZXYueG1sUEsFBgAAAAAEAAQA8wAAAMo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4" o:spid="_x0000_s1106" style="position:absolute;left:0;text-align:left;z-index:251710464;visibility:visible" from="297pt,8pt" to="4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x/ZgIAAH4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hd71U4wkaaBJ3afN+826+9Z93qzR5kP3o/vafeluu+/d7eYG7LvNR7C9s7vb&#10;Ha+Rzwc1W20zAB3LC+P1KJfyUp+r8o1FUo1rIucsVHW10nBR4jOiByl+YzVwmrUvFIUYcu1UkHZZ&#10;mcZDgmhoGTq4OnSQLR0q4bA/SNJhDI0u976IZPtEbax7zlSDvJFjwaUXl2RkcW6dJ0KyfYg/lmrK&#10;hQgDIiRqc3wy6A9CglWCU+/0YdbMZ2Nh0IL4EQu/UBV47ocZdS1pAKsZoRNJkQsSOMNBFMGwv6Fh&#10;FCPB4CV5K0Q7wgVEb+kJ6W+EYoHwztpO2duT+GRyPDlOe2l/OOmlcVH0nk3HaW84TZ4OiifFeFwk&#10;7zz5JM1qTimTnv9+4pP07yZq9/a2s3qY+YNQ0UP0oCiQ3f8H0qHbvsHbUZkpurowvjrfeBjyELx7&#10;kP4V3d+HqF+fjdFPAAAA//8DAFBLAwQUAAYACAAAACEAo07msd0AAAAJAQAADwAAAGRycy9kb3du&#10;cmV2LnhtbExPTU/CQBC9m/gfNmPiTbYaJbR2SwgGJSkX0Qu3oTu21e5s012g/HvHeNDTfLyX95HP&#10;R9epIw2h9WzgdpKAIq68bbk28P62upmBChHZYueZDJwpwLy4vMgxs/7Er3TcxlqJCIcMDTQx9pnW&#10;oWrIYZj4nliwDz84jHIOtbYDnkTcdfouSabaYcvi0GBPy4aqr+3BGVg/V7OX82ZXLtPPstWrp3K3&#10;XpTGXF+Ni0dQkcb4R4af+BIdCsm09we2QXUGHtJ76RIFmMoUQpomsux/H7rI9f8GxTcAAAD//wMA&#10;UEsBAi0AFAAGAAgAAAAhALaDOJL+AAAA4QEAABMAAAAAAAAAAAAAAAAAAAAAAFtDb250ZW50X1R5&#10;cGVzXS54bWxQSwECLQAUAAYACAAAACEAOP0h/9YAAACUAQAACwAAAAAAAAAAAAAAAAAvAQAAX3Jl&#10;bHMvLnJlbHNQSwECLQAUAAYACAAAACEAWNGcf2YCAAB+BAAADgAAAAAAAAAAAAAAAAAuAgAAZHJz&#10;L2Uyb0RvYy54bWxQSwECLQAUAAYACAAAACEAo07msd0AAAAJAQAADwAAAAAAAAAAAAAAAADABAAA&#10;ZHJzL2Rvd25yZXYueG1sUEsFBgAAAAAEAAQA8wAAAMoFAAAAAA==&#10;">
            <v:stroke start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3" o:spid="_x0000_s1107" style="position:absolute;left:0;text-align:left;flip:y;z-index:251711488;visibility:visible" from="495pt,8pt" to="49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VBVgIAAGYEAAAOAAAAZHJzL2Uyb0RvYy54bWysVM1uEzEQviPxDtbe091Nt6VZdVOhbMKl&#10;QKUW7o7tzVp4bct2s4kQEuWM1EfgFTiAVKnAM2zeiLHzQwoXhMjBGY9nPn8z83lPzxaNQHNmLFey&#10;iNKDJEJMEkW5nBXRq6tJ7yRC1mFJsVCSFdGS2ehs+PjRaatz1le1EpQZBCDS5q0uoto5ncexJTVr&#10;sD1Qmkk4rJRpsIOtmcXU4BbQGxH3k+Q4bpWh2ijCrAVvuT6MhgG/qhhxL6vKModEEQE3F1YT1qlf&#10;4+EpzmcG65qTDQ38DywazCVcuoMqscPo2vA/oBpOjLKqcgdENbGqKk5YqAGqSZPfqrmssWahFmiO&#10;1bs22f8HS17MLwziFGbXP4yQxA0Mqfu0er+67b51n1e3aHXT/ei+dl+6u+57d7f6APb96iPY/rC7&#10;37hvkc+Hbrba5gA6khfG94Ms5KU+V+SNRVKNaixnLFR1tdRwUeoz4gcpfmM1cJq2zxWFGHztVGjt&#10;ojINqgTXr32iB4f2oUWY5XI3S7ZwiKydBLyHWX+QJGHOMc49hE/UxrpnTDXIG0UkuPRtxjmen1vn&#10;Kf0K8W6pJlyIIBUhUVtEg6P+UUiwSnDqD32YNbPpSBg0x15s4Rfqg5P9MKOuJQ1gNcN0vLEd5mJt&#10;w+VCejwoBehsrLWa3g6SwfhkfJL1sv7xuJclZdl7OhllveNJ+uSoPCxHozJ956mlWV5zSpn07LbK&#10;TrO/U87mja01udP2rg3xQ/TQLyC7/Q+kw1T9INeSmCq6vDDbaYOYQ/Dm4fnXsr8He//zMPwJAAD/&#10;/wMAUEsDBBQABgAIAAAAIQDwunLD2wAAAAoBAAAPAAAAZHJzL2Rvd25yZXYueG1sTE9NS8NAEL0L&#10;/odlBG9210qLSbMpRdSLIFij5012mgR3Z0N2m8Z/74gHexreB2/eK7azd2LCMfaBNNwuFAikJtie&#10;Wg3V+9PNPYiYDFnjAqGGb4ywLS8vCpPbcKI3nPapFRxCMTcaupSGXMrYdOhNXIQBibVDGL1JDMdW&#10;2tGcONw7uVRqLb3piT90ZsCHDpuv/dFr2H2+PN69TrUPzmZt9WF9pZ6XWl9fzbsNiIRz+jfDb32u&#10;DiV3qsORbBROQ5Yp3pJYWPNlwx9Ra1itmJFlIc8nlD8AAAD//wMAUEsBAi0AFAAGAAgAAAAhALaD&#10;OJL+AAAA4QEAABMAAAAAAAAAAAAAAAAAAAAAAFtDb250ZW50X1R5cGVzXS54bWxQSwECLQAUAAYA&#10;CAAAACEAOP0h/9YAAACUAQAACwAAAAAAAAAAAAAAAAAvAQAAX3JlbHMvLnJlbHNQSwECLQAUAAYA&#10;CAAAACEA0s3FQVYCAABmBAAADgAAAAAAAAAAAAAAAAAuAgAAZHJzL2Uyb0RvYy54bWxQSwECLQAU&#10;AAYACAAAACEA8Lpyw9sAAAAKAQAADwAAAAAAAAAAAAAAAACwBAAAZHJzL2Rvd25yZXYueG1sUEsF&#10;BgAAAAAEAAQA8wAAAL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1" o:spid="_x0000_s1109" style="position:absolute;left:0;text-align:left;flip:y;z-index:251713536;visibility:visible" from="-45pt,8pt" to="-45pt,2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L8WAIAAGYEAAAOAAAAZHJzL2Uyb0RvYy54bWysVM2O0zAQviPxDlbu3SRt9i/adIWalssC&#10;K+3C3bWdxsKxLdvbtEJILGekPgKvwAGklRZ4hvSNGLvdQuGCEDk44/HMl5lvPufsfNEINGfGciWL&#10;KD1IIsQkUZTLWRG9vJ70TiJkHZYUCyVZES2Zjc6Hjx+dtTpnfVUrQZlBACJt3uoiqp3TeRxbUrMG&#10;2wOlmYTDSpkGO9iaWUwNbgG9EXE/SY7iVhmqjSLMWvCWm8NoGPCrihH3oqosc0gUEdTmwmrCOvVr&#10;PDzD+cxgXXOyLQP/QxUN5hI+uoMqscPoxvA/oBpOjLKqcgdENbGqKk5Y6AG6SZPfurmqsWahFyDH&#10;6h1N9v/BkufzS4M4hdn10whJ3MCQuo/rd+tV97X7tF6h9W33vfvSfe7uum/d3fo92PfrD2D7w+5+&#10;614hnw9sttrmADqSl8bzQRbySl8o8toiqUY1ljMWurpeavhQyIj3UvzGaqhp2j5TFGLwjVOB2kVl&#10;GlQJrl/5RA8O9KFFmOVyN0u2cIhsnAS8g0GaHSdhzjHOPYRP1Ma6p0w1yBtFJLj0NOMczy+sgyYg&#10;9CHEu6WacCGCVIREbRGdHvYPQ4JVglN/6MOsmU1HwqA59mILj2cEwPbCjLqRNIDVDNPx1naYi40N&#10;8UJ6PGgFytlaGzW9OU1Oxyfjk6yX9Y/GvSwpy96TySjrHU3S48NyUI5GZfrWl5Zmec0pZdJX96Ds&#10;NPs75Wzv2EaTO23vaIj30UOLUOzDOxQdpuoHuZHEVNHlpfFs+AGDmEPw9uL52/LrPkT9/D0MfwAA&#10;AP//AwBQSwMEFAAGAAgAAAAhADeobWLdAAAACgEAAA8AAABkcnMvZG93bnJldi54bWxMj0FPwzAM&#10;he9I/IfISNy2hE1MW2k6TQi4ICExCue08dpqiVM1WVf+PUYc2Mmy39Pz9/Lt5J0YcYhdIA13cwUC&#10;qQ62o0ZD+fE8W4OIyZA1LhBq+MYI2+L6KjeZDWd6x3GfGsEhFDOjoU2pz6SMdYvexHnokVg7hMGb&#10;xOvQSDuYM4d7JxdKraQ3HfGH1vT42GJ93J+8ht3X69Pybax8cHbTlJ/Wl+plofXtzbR7AJFwSv9m&#10;+MVndCiYqQonslE4DbON4i6JhRVPNvwdKg33y7UCWeTyskLxAwAA//8DAFBLAQItABQABgAIAAAA&#10;IQC2gziS/gAAAOEBAAATAAAAAAAAAAAAAAAAAAAAAABbQ29udGVudF9UeXBlc10ueG1sUEsBAi0A&#10;FAAGAAgAAAAhADj9If/WAAAAlAEAAAsAAAAAAAAAAAAAAAAALwEAAF9yZWxzLy5yZWxzUEsBAi0A&#10;FAAGAAgAAAAhAODYQvxYAgAAZgQAAA4AAAAAAAAAAAAAAAAALgIAAGRycy9lMm9Eb2MueG1sUEsB&#10;Ai0AFAAGAAgAAAAhADeobWLdAAAACgEAAA8AAAAAAAAAAAAAAAAAsgQAAGRycy9kb3ducmV2Lnht&#10;bFBLBQYAAAAABAAEAPMAAAC8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0" o:spid="_x0000_s1110" style="position:absolute;left:0;text-align:left;z-index:251714560;visibility:visible" from="297pt,5.9pt" to="387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NRagIAAKUEAAAOAAAAZHJzL2Uyb0RvYy54bWysVM1uEzEQviPxDtbe091NN/1ZdVOhbMKl&#10;QKSWB3Bsb9bCa1u2m02EkKBnpD4Cr8ABpEoFnmHzRoydHyhcKkQOztgz883MNzN7dr5sBFowY7mS&#10;RZQeJBFikijK5byIXl9NeicRsg5LioWSrIhWzEbnw6dPzlqds76qlaDMIACRNm91EdXO6TyOLalZ&#10;g+2B0kyCslKmwQ6uZh5Tg1tAb0TcT5KjuFWGaqMIsxZey40yGgb8qmLEvaoqyxwSRQS5uXCacM78&#10;GQ/PcD43WNecbNPA/5BFg7mEoHuoEjuMrg3/C6rhxCirKndAVBOrquKEhRqgmjT5o5rLGmsWagFy&#10;rN7TZP8fLHm5mBrEKfSuD/xI3ECTuk/r9+vb7lv3eX2L1h+6H93X7kt3133v7tY3IN+vP4Lsld39&#10;9vkWeX9gs9U2B9CRnBrPB1nKS32hyBuLpBrVWM5ZqOpqpSFQ6j3iBy7+YjXkNGtfKAo2+NqpQO2y&#10;Mo2HBNLQMnRwte8gWzpE4DFNs8MkgUII6AbH6QBkHwLnO29trHvOVIO8UESCS88wzvHiwrqN6c7E&#10;P0s14ULAO86FRG0RnQ76g+BgleDUK73OmvlsJAxaYD9n4beN+8DMqGtJA1jNMB1LilzgwRkOzAgW&#10;+QgNoxESDNbJS8HaYS4eaw21CulzAk6gpK20Gca3p8np+GR8kvWy/tG4lyVl2Xs2GWW9o0l6PCgP&#10;y9GoTN/58tIsrzmlTPoKd4uRZo8bvO2KbkZ6vxp7KuOH6KE9kOzuPyQdhsLPwWaiZoqupsa3x88H&#10;7EIw3u6tX7bf78Hq19dl+BMAAP//AwBQSwMEFAAGAAgAAAAhAKCf/nveAAAACgEAAA8AAABkcnMv&#10;ZG93bnJldi54bWxMj81uwjAQhO+VeAdrkXorDvQHksZBgMqlh0qEPoCJlyTFXkexgbRP3+XUHndm&#10;NPtNvhycFRfsQ+tJwXSSgECqvGmpVvC53z4sQISoyWjrCRV8Y4BlMbrLdWb8lXZ4KWMtuIRCphU0&#10;MXaZlKFq0Okw8R0Se0ffOx357Gtpen3lcmflLElepNMt8YdGd7hpsDqVZ6fgsV3/lB9vJn3f2vV+&#10;c/KD+0p3St2Ph9UriIhD/AvDDZ/RoWCmgz+TCcIqeE6feEtkY8oTODCf34QDCwkrssjl/wnFLwAA&#10;AP//AwBQSwECLQAUAAYACAAAACEAtoM4kv4AAADhAQAAEwAAAAAAAAAAAAAAAAAAAAAAW0NvbnRl&#10;bnRfVHlwZXNdLnhtbFBLAQItABQABgAIAAAAIQA4/SH/1gAAAJQBAAALAAAAAAAAAAAAAAAAAC8B&#10;AABfcmVscy8ucmVsc1BLAQItABQABgAIAAAAIQBNdVNRagIAAKUEAAAOAAAAAAAAAAAAAAAAAC4C&#10;AABkcnMvZTJvRG9jLnhtbFBLAQItABQABgAIAAAAIQCgn/573gAAAAoBAAAPAAAAAAAAAAAAAAAA&#10;AMQEAABkcnMvZG93bnJldi54bWxQSwUGAAAAAAQABADzAAAAzw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9" o:spid="_x0000_s1111" style="position:absolute;left:0;text-align:left;flip:x;z-index:251715584;visibility:visible" from="81pt,5.9pt" to="162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iucwIAAK8EAAAOAAAAZHJzL2Uyb0RvYy54bWysVMFuEzEQvSPxD5bv6e6GJE1W3VQom8Ch&#10;QKWWD3DW3qyF17ZsJ5sIIVHOSP0EfoEDSJUKfMPmjxg7aaBwqRA5OGPPzJuZNzN7crquBVoxY7mS&#10;GU6OYoyYLBTlcpHh15ezzhAj64ikRCjJMrxhFp+OHz86aXTKuqpSgjKDAETatNEZrpzTaRTZomI1&#10;sUdKMwnKUpmaOLiaRUQNaQC9FlE3jgdRowzVRhXMWnjNd0o8DvhlyQr3qiwtc0hkGHJz4TThnPsz&#10;Gp+QdGGIrnixT4P8QxY14RKCHqBy4ghaGv4XVM0Lo6wq3VGh6kiVJS9YqAGqSeI/qrmoiGahFiDH&#10;6gNN9v/BFi9X5wZxCr1LRhhJUkOT2k/b99vr9lv7eXuNtlftj/Zr+6W9ab+3N9sPIN9uP4Lsle3t&#10;/vkaeX9gs9E2BdCJPDeej2ItL/SZKt5YJNWkInLBQlWXGw2BEu8R3XPxF6shp3nzQlGwIUunArXr&#10;0tSoFFw/944eHOhD69DLzaGXbO1QAY9J3B0ex9DyAnT946QPsg9GUo/jvbWx7hlTNfJChgWXnmuS&#10;ktWZdTvTOxP/LNWMCwHvJBUSNRke9bv94GCV4NQrvc6axXwiDFoRP3Hht497z8yopaQBrGKETiVF&#10;LjDiDAeOBMM+Qs0oRoLBYnkpWDvCxUOtoVYhfU7ACZS0l3Zj+XYUj6bD6bDX6XUH004vzvPO09mk&#10;1xnMkuN+/iSfTPLknS8v6aUVp5RJX+HdiiS9h43gfll3w31YkgOV0X300B5I9u4/JB3Gw0/Ebrbm&#10;im7OjW+PnxTYimC832C/dr/fg9Wv78z4JwAAAP//AwBQSwMEFAAGAAgAAAAhAG2lwdXeAAAACgEA&#10;AA8AAABkcnMvZG93bnJldi54bWxMT01PwkAQvZP4HzZj4g22VIOmdEuIHzHExEQwwHHpDm3j7mzp&#10;LqX+e8eT3uZ95M17+WJwVvTYhcaTgukkAYFUetNQpeBz8zJ+ABGiJqOtJ1TwjQEWxdUo15nxF/rA&#10;fh0rwSEUMq2gjrHNpAxljU6HiW+RWDv6zunIsKuk6fSFw52VaZLMpNMN8Ydat/hYY/m1PjsFu+1+&#10;GdLde/n2TL192rye7lerk1I318NyDiLiEP/M8Fufq0PBnQ7+TCYIy3iW8pbIx5QnsOE2vWPiwETC&#10;jCxy+X9C8QMAAP//AwBQSwECLQAUAAYACAAAACEAtoM4kv4AAADhAQAAEwAAAAAAAAAAAAAAAAAA&#10;AAAAW0NvbnRlbnRfVHlwZXNdLnhtbFBLAQItABQABgAIAAAAIQA4/SH/1gAAAJQBAAALAAAAAAAA&#10;AAAAAAAAAC8BAABfcmVscy8ucmVsc1BLAQItABQABgAIAAAAIQDxuqiucwIAAK8EAAAOAAAAAAAA&#10;AAAAAAAAAC4CAABkcnMvZTJvRG9jLnhtbFBLAQItABQABgAIAAAAIQBtpcHV3gAAAAoBAAAPAAAA&#10;AAAAAAAAAAAAAM0EAABkcnMvZG93bnJldi54bWxQSwUGAAAAAAQABADzAAAA2AUAAAAA&#10;">
            <v:stroke startarrow="block" endarrow="block"/>
          </v:line>
        </w:pict>
      </w: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8" o:spid="_x0000_s1112" style="position:absolute;left:0;text-align:left;z-index:251716608;visibility:visible" from="225pt,14.4pt" to="22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kxZgIAAJ8EAAAOAAAAZHJzL2Uyb0RvYy54bWysVM2O0zAQviPxDpbv3SSlW7pR0xVqWi4L&#10;rLTLA7ix01g4tmW7TSuEBJyR+gi8AgeQVlrgGdI3Yuz+sAuXFaIHdzw/n2e+mcnwfFULtGTGciUz&#10;nJzEGDFZKMrlPMOvr6edAUbWEUmJUJJleM0sPh89fjRsdMq6qlKCMoMARNq00RmunNNpFNmiYjWx&#10;J0ozCcZSmZo4uJp5RA1pAL0WUTeO+1GjDNVGFcxa0OY7Ix4F/LJkhXtVlpY5JDIMublwmnDO/BmN&#10;hiSdG6IrXuzTIP+QRU24hEePUDlxBC0M/wuq5oVRVpXupFB1pMqSFyzUANUk8R/VXFVEs1ALkGP1&#10;kSb7/2CLl8tLgziF3iXQKklqaFL7eft+u2m/t1+2G7T90P5sv7Vf25v2R3uz/Qjy7fYTyN7Y3u7V&#10;G+Tjgc1G2xRAx/LSeD6KlbzSF6p4Y5FU44rIOQtVXa81PJT4iOheiL9YDTnNmheKgg9ZOBWoXZWm&#10;9pBAGlqFDq6PHWQrh4qdsgBttzvox6G5EUkPcdpY95ypGnkhw4JLzy1JyfLCOp8HSQ8uXi3VlAsR&#10;5kNI1GT47LR7GgKsEpx6o3ezZj4bC4OWxE9Y+IWiwHLXzaiFpAGsYoROJEUuMOAMB04Ew/6FmlGM&#10;BINF8lLwdoSLh3pDAUL6nIANKGkv7cbw7Vl8NhlMBr1Or9ufdHpxnneeTce9Tn+aPD3Nn+TjcZ68&#10;8+UlvbTilDLpKzysRNJ72Mjtl3M3zMelOFIZ3UcPnEOyh/+QdBgHPwG7WZopur40vj1+MmALgvN+&#10;Y/2a3b0Hr9/fldEvAAAA//8DAFBLAwQUAAYACAAAACEAbmSVOt4AAAAJAQAADwAAAGRycy9kb3du&#10;cmV2LnhtbEyPwU7DMAyG70i8Q2QkbixljKkrdSc2sQsHpHU8QNaYtqxxqibbCk+P0Q5wtP3r9/fl&#10;y9F16kRDaD0j3E8SUMSVty3XCO+7zV0KKkTD1nSeCeGLAiyL66vcZNafeUunMtZKSjhkBqGJsc+0&#10;DlVDzoSJ74nl9uEHZ6KMQ63tYM5S7jo9TZK5dqZl+dCYntYNVYfy6BAe2tV3+fZiF6+bbrVbH/zo&#10;PhdbxNub8fkJVKQx/oXhF1/QoRCmvT+yDapDmD0m4hIRpqkoSOCy2CPMZynoItf/DYofAAAA//8D&#10;AFBLAQItABQABgAIAAAAIQC2gziS/gAAAOEBAAATAAAAAAAAAAAAAAAAAAAAAABbQ29udGVudF9U&#10;eXBlc10ueG1sUEsBAi0AFAAGAAgAAAAhADj9If/WAAAAlAEAAAsAAAAAAAAAAAAAAAAALwEAAF9y&#10;ZWxzLy5yZWxzUEsBAi0AFAAGAAgAAAAhADgqOTFmAgAAnwQAAA4AAAAAAAAAAAAAAAAALgIAAGRy&#10;cy9lMm9Eb2MueG1sUEsBAi0AFAAGAAgAAAAhAG5klTreAAAACQEAAA8AAAAAAAAAAAAAAAAAwAQA&#10;AGRycy9kb3ducmV2LnhtbFBLBQYAAAAABAAEAPMAAADLBQAAAAA=&#10;">
            <v:stroke startarrow="block" endarrow="block"/>
          </v:lin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Восьмиугольник 117" o:spid="_x0000_s1115" type="#_x0000_t10" style="position:absolute;left:0;text-align:left;margin-left:153pt;margin-top:4.55pt;width:154.35pt;height:55.6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8/4QIAAJgFAAAOAAAAZHJzL2Uyb0RvYy54bWysVM1u1DAQviPxDpbvNJv96f6o2apsWUBq&#10;oaLlARzbSQyOHWzvZpcb4sqJV+FS8dNnSN+IsbO73YKEECIHayYez8w3880cHa9KiZbcWKFVguOD&#10;DkZcUc2EyhP8+mr+aISRdUQxIrXiCV5zi4+nDx8c1dWEd3WhJeMGgRNlJ3WV4MK5ahJFlha8JPZA&#10;V1zBZaZNSRyoJo+YITV4L2XU7XQOo1obVhlNubXw97S9xNPgP8s4dS+zzHKHZIIhNxdOE87Un9H0&#10;iExyQ6pC0E0a5B+yKIlQEHTn6pQ4ghZG/OaqFNRoqzN3QHUZ6SwTlAcMgCbu/ILmsiAVD1igOLba&#10;lcn+P7f0xfLCIMGgd/EQI0VKaFLzubm5/XD7qfneXN9+bL40N8030H40181X5O2ganVlJ/D4srow&#10;HretzjR9a5HSs4KonJ8Yo+uCEwa5xt4+uvfAKxaeorQ+1wxCkoXToYCrzJTeIZQGrUKf1rs+8ZVD&#10;FH7G48NOtz/AiMLdsHMYd0MjIzLZvq6MdU+5LpEXEqypI7luO0SWZ9aFVrENXMLeYJSVEhq/JBJ1&#10;x91RgAj+NsYgbT0GsFoKNhdSBsXk6UwaBE8TPJvN4Qt4oSb7ZlKhOsHjQXcQYJbCAe+lKBM86viv&#10;ZaKv2BPFAisdEbKVIbxUIRbliveYFyl0ypANPslzQtcXMIYVMF4s+ZWuWodS5IV7JXJkBAxkazeX&#10;xPUwYgLmIN3meufZVj2GoNRm4Yf6GSQ4GvYhwRDrnEDewkNtfYHuPEXJJOVLLq88yLg38ObFTmqb&#10;ALSQvM0q2D7+O9tdJlDkP9f7viUUzSPZMM+TrSWtW6WrlvBdn4xnYqrZGrhodLseYJ2BUGjzHqMa&#10;VkOC7bsFMRwj+VwBn8dxv+93SVD6gyGwD5n9m3T/higKrhLsMGrFmWv3z6KCnhQQKQ71U/oEZiAT&#10;bjssbVab/GH8Qbq3X/b1YHW3UKc/AQAA//8DAFBLAwQUAAYACAAAACEAMqy4WN8AAAAJAQAADwAA&#10;AGRycy9kb3ducmV2LnhtbEyPQUvEMBSE74L/ITzBi7hJtxptbbqI4EXZg1UEb9km2xaTl9qku/Xf&#10;+zzpcZhh5ptqs3jHDnaKQ0AF2UoAs9gGM2Cn4O318fIWWEwajXYBrYJvG2FTn55UujThiC/20KSO&#10;UQnGUivoUxpLzmPbW6/jKowWyduHyetEcuq4mfSRyr3jayEk93pAWuj1aB962342s1fwFfML6Z5k&#10;2M+pGd63xfWzLz6UOj9b7u+AJbukvzD84hM61MS0CzOayJyCXEj6khQUGTDyZXZ1A2xHwbXIgdcV&#10;//+g/gEAAP//AwBQSwECLQAUAAYACAAAACEAtoM4kv4AAADhAQAAEwAAAAAAAAAAAAAAAAAAAAAA&#10;W0NvbnRlbnRfVHlwZXNdLnhtbFBLAQItABQABgAIAAAAIQA4/SH/1gAAAJQBAAALAAAAAAAAAAAA&#10;AAAAAC8BAABfcmVscy8ucmVsc1BLAQItABQABgAIAAAAIQCRcB8/4QIAAJgFAAAOAAAAAAAAAAAA&#10;AAAAAC4CAABkcnMvZTJvRG9jLnhtbFBLAQItABQABgAIAAAAIQAyrLhY3wAAAAkBAAAPAAAAAAAA&#10;AAAAAAAAADsFAABkcnMvZG93bnJldi54bWxQSwUGAAAAAAQABADzAAAARwYAAAAA&#10;" fillcolor="#cff">
            <o:extrusion v:ext="view" backdepth="1in" color="#cff" on="t" viewpoint="0" viewpointorigin="0" skewangle="-90" type="perspective"/>
            <v:textbox>
              <w:txbxContent>
                <w:p w:rsidR="00620569" w:rsidRPr="0045469F" w:rsidRDefault="00620569" w:rsidP="00ED2D62">
                  <w:pPr>
                    <w:jc w:val="center"/>
                  </w:pPr>
                  <w:r>
                    <w:t>ОБЩЕЕ СОБРАНИЕ ТРУДОВОГО КОЛЛЕКТИВА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Восьмиугольник 116" o:spid="_x0000_s1113" type="#_x0000_t10" style="position:absolute;left:0;text-align:left;margin-left:324pt;margin-top:4.55pt;width:153pt;height:55.6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Kr4wIAAJgFAAAOAAAAZHJzL2Uyb0RvYy54bWysVM1uEzEQviPxDpbvdLP5aZJVN1VJCSC1&#10;UNHyAI7Xu2vw2sZ2sgk3xJUTr8Kl4qfPsH0jxt4kTUFICLEHa2Y983nmm5+j41Ul0JIZy5VMcXzQ&#10;wYhJqjIuixS/vpo9GmFkHZEZEUqyFK+ZxceThw+Oap2wriqVyJhBACJtUusUl87pJIosLVlF7IHS&#10;TMJlrkxFHKimiDJDakCvRNTtdA6jWplMG0WZtfD3tL3Ek4Cf54y6l3lumUMixRCbC6cJ59yf0eSI&#10;JIUhuuR0Ewb5hygqwiU8uoM6JY6gheG/QVWcGmVV7g6oqiKV55yykANkE3d+yeayJJqFXIAcq3c0&#10;2f8HS18sLwziGdQuPsRIkgqK1Hxubm4/3H5qvjfXtx+bL81N8w20H8118xV5O2Ct1jYB50t9YXze&#10;Vp8p+tYiqaYlkQU7MUbVJSMZxBp7++ieg1csuKJ5fa4yeJIsnAoErnJTeUCgBq1Cnda7OrGVQxR+&#10;xuN+L+5AOSncDTuHcTcUMiLJ1lsb654yVSEvpFhRRwrVVogsz6wLpco26ZLsDUZ5JaDwSyJQd9wd&#10;DUPIJNkYA/IWMSSrBM9mXIigmGI+FQaBa4qn0xl8G2e7byYkqlM8HnQHIc2KO+h7wasUjzr+8z4k&#10;8Yw9kVmQHeGileF5IcNblEnWy7xIoVKGbPITrCB0fQFjqKHj+ZJdKd0CCl6U7hUvkOEwkK3dTBDX&#10;wyjjMAfzbax3yFb3MgRUm4Uf6mcQ4GjY92x7Cs4JxM19qi0W6M63KEnmbMnElU8y7g28ebmT2iJA&#10;WwjWRhVsH/+d7S4SIDlw8Ee+71sCaT6TTef5Zmub1q3mq7bhez4Y34lzla2hF41q1wOsMxBKZd5j&#10;VMNqSLF9tyCGYSSeS+jncdzv+10SlP5gCN2HzP7NfP+GSApQKXYYteLUtftnoaEmJbwUB/6kOoEZ&#10;yLnbDksb1SZ+GH+Q7u2XfT1Y3S3UyU8AAAD//wMAUEsDBBQABgAIAAAAIQDO63Gi3wAAAAkBAAAP&#10;AAAAZHJzL2Rvd25yZXYueG1sTI/NTsMwEITvSLyDtUhcEHX6FzUhToWQuIA4NKBKvbnxNomw1yF2&#10;2vD2LCc4jmY0802xnZwVZxxC50nBfJaAQKq96ahR8PH+fL8BEaImo60nVPCNAbbl9VWhc+MvtMNz&#10;FRvBJRRyraCNsc+lDHWLToeZ75HYO/nB6chyaKQZ9IXLnZWLJEml0x3xQqt7fGqx/qxGp+ArLO9S&#10;+5L60xirbv+WrV9ddlDq9mZ6fAARcYp/YfjFZ3QomenoRzJBWAXpasNfooJsDoL9bL1ifeTgIlmC&#10;LAv5/0H5AwAA//8DAFBLAQItABQABgAIAAAAIQC2gziS/gAAAOEBAAATAAAAAAAAAAAAAAAAAAAA&#10;AABbQ29udGVudF9UeXBlc10ueG1sUEsBAi0AFAAGAAgAAAAhADj9If/WAAAAlAEAAAsAAAAAAAAA&#10;AAAAAAAALwEAAF9yZWxzLy5yZWxzUEsBAi0AFAAGAAgAAAAhADDbAqvjAgAAmAUAAA4AAAAAAAAA&#10;AAAAAAAALgIAAGRycy9lMm9Eb2MueG1sUEsBAi0AFAAGAAgAAAAhAM7rcaLfAAAACQEAAA8AAAAA&#10;AAAAAAAAAAAAPQUAAGRycy9kb3ducmV2LnhtbFBLBQYAAAAABAAEAPMAAABJBgAAAAA=&#10;" fillcolor="#cff">
            <o:extrusion v:ext="view" backdepth="1in" color="#cff" on="t" viewpoint="0" viewpointorigin="0" skewangle="-90" type="perspective"/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t>ПЕДАГОГИЧЕСКИЙ СОВЕТ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Восьмиугольник 115" o:spid="_x0000_s1114" type="#_x0000_t10" style="position:absolute;left:0;text-align:left;margin-left:-9pt;margin-top:4.55pt;width:154.35pt;height:55.6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d44QIAAJgFAAAOAAAAZHJzL2Uyb0RvYy54bWysVN1u0zAUvkfiHSzfszT9Wdto6TQ6Ckgb&#10;TGw8gOs4icGxje02LXeIW654FW4mfvYM2Rtx7LRdB0JCiFxY58TnfP7O79HxqhJoyYzlSqY4Puhg&#10;xCRVGZdFil9fzR6NMLKOyIwIJVmK18zi48nDB0e1TlhXlUpkzCAAkTapdYpL53QSRZaWrCL2QGkm&#10;4TJXpiIOVFNEmSE1oFci6nY6h1GtTKaNosxa+HvaXuJJwM9zRt3LPLfMIZFi4ObCacI592c0OSJJ&#10;YYguOd3QIP/AoiJcwqM7qFPiCFoY/htUxalRVuXugKoqUnnOKQsxQDRx55doLkuiWYgFkmP1Lk32&#10;/8HSF8sLg3gGtYsHGElSQZGaz83N7YfbT8335vr2Y/OluWm+gfajuW6+Im8HWau1TcD5Ul8YH7fV&#10;Z4q+tUiqaUlkwU6MUXXJSAZcY28f3XPwigVXNK/PVQZPkoVTIYGr3FQeEFKDVqFO612d2MohCj/j&#10;8WGn2we6FO6GncO4GwoZkWTrrY11T5mqkBdSrKgjhWorRJZn1oVSZZtwSfYGo7wSUPglEag77o6G&#10;gTJJNsaAvEUMwSrBsxkXIiimmE+FQeCa4ul0Bt/G2e6bCYnqFI8H3UEIs+IO+l7wKsWjjv+8D0l8&#10;xp7ILMiOcNHK8LyQ4S3KJOtlXqRQKUM28QlWELq+gDHU0PF8ya6UbgEFL0r3ihfIcBjI1m4miOth&#10;lHGYg/mW6x2y1b0MQarNwg/1MyA4GvaBYHjrnABv7kNtsUB3vkVJMmdLJq58kHFv4M3LndQWAdpC&#10;sJZVsH38d7Y7JpDkkIM/5vu+JSTNR7LpPN9sbdO61XzVNnzfk/GdOFfZGnrRqHY9wDoDoVTmPUY1&#10;rIYU23cLYhhG4rmEfh7H/b7fJUHpD4bQfcjs38z3b4ikAJVih1ErTl27fxYaalLCS3HIn1QnMAM5&#10;d9thaVlt+MP4g3Rvv+zrwepuoU5+AgAA//8DAFBLAwQUAAYACAAAACEAGIfuYOAAAAAJAQAADwAA&#10;AGRycy9kb3ducmV2LnhtbEyPQUvEMBSE74L/ITzBi+ym7WLd1qaLCF4UD1YRvGWbt20xealNulv/&#10;vc+THocZZr6pdouz4ohTGDwpSNcJCKTWm4E6BW+vD6stiBA1GW09oYJvDLCrz88qXRp/ohc8NrET&#10;XEKh1Ar6GMdSytD26HRY+xGJvYOfnI4sp06aSZ+43FmZJUkunR6IF3o94n2P7WczOwVfYXOV28fc&#10;H+bYDO/PxfWTKz6UurxY7m5BRFziXxh+8Rkdamba+5lMEFbBKt3yl6igSEGwnxXJDYg9B7NkA7Ku&#10;5P8H9Q8AAAD//wMAUEsBAi0AFAAGAAgAAAAhALaDOJL+AAAA4QEAABMAAAAAAAAAAAAAAAAAAAAA&#10;AFtDb250ZW50X1R5cGVzXS54bWxQSwECLQAUAAYACAAAACEAOP0h/9YAAACUAQAACwAAAAAAAAAA&#10;AAAAAAAvAQAAX3JlbHMvLnJlbHNQSwECLQAUAAYACAAAACEAeMVneOECAACYBQAADgAAAAAAAAAA&#10;AAAAAAAuAgAAZHJzL2Uyb0RvYy54bWxQSwECLQAUAAYACAAAACEAGIfuYOAAAAAJAQAADwAAAAAA&#10;AAAAAAAAAAA7BQAAZHJzL2Rvd25yZXYueG1sUEsFBgAAAAAEAAQA8wAAAEgGAAAAAA==&#10;" fillcolor="#cff">
            <o:extrusion v:ext="view" backdepth="1in" color="#cff" on="t" viewpoint="0" viewpointorigin="0" skewangle="-90" type="perspective"/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t xml:space="preserve">НАБЛЮДАТЕЛЬНЫЙ СОВЕТ </w:t>
                  </w:r>
                </w:p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4" o:spid="_x0000_s1116" style="position:absolute;left:0;text-align:left;z-index:251720704;visibility:visible" from="477pt,-.5pt" to="49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htZQIAAH0EAAAOAAAAZHJzL2Uyb0RvYy54bWysVM1uEzEQviPxDpbv6e6GbUhX3VQom3Ap&#10;UKnlAZy1N2vhtS3bzSZCSNAzUh6BV+AAUqUCz7B5I8bODy1cECIHZ+yZ+fzNN+M9PVs2Ai2YsVzJ&#10;HCdHMUZMlopyOc/x66tpb4iRdURSIpRkOV4xi89Gjx+dtjpjfVUrQZlBACJt1uoc187pLIpsWbOG&#10;2COlmQRnpUxDHGzNPKKGtIDeiKgfx4OoVYZqo0pmLZwWWyceBfyqYqV7VVWWOSRyDNxcWE1YZ36N&#10;Rqckmxuia17uaJB/YNEQLuHSA1RBHEHXhv8B1fDSKKsqd1SqJlJVxUsWaoBqkvi3ai5rolmoBcSx&#10;+iCT/X+w5cvFhUGcQu+SFCNJGmhS92nzfrPuvnWfN2u0+dD96L52X7rb7nt3u7kB+27zEWzv7O52&#10;x2vk80HNVtsMQMfywng9yqW81OeqfGORVOOayDkLVV2tNFyU+IzoQYrfWA2cZu0LRSGGXDsVpF1W&#10;pvGQIBpahg6uDh1kS4dKOOz3h4MY+lzuXRHJ9nnaWPecqQZ5I8eCS68tycji3DrPg2T7EH8s1ZQL&#10;EeZDSNTm+OS4fxwSrBKceqcPs2Y+GwuDFsRPWPiFosBzP8yoa0kDWM0InUiKXFDAGQ6aCIb9DQ2j&#10;GAkGD8lbIdoRLiB6S09IfyPUCoR31nbI3p7EJ5PhZJj20v5g0kvjoug9m47T3mCaPD0unhTjcZG8&#10;8+STNKs5pUx6/vuBT9K/G6jd09uO6mHkD0JFD9GDokB2/x9Ih2b7/m4nZabo6sL46nzfYcZD8O49&#10;+kd0fx+ifn01Rj8BAAD//wMAUEsDBBQABgAIAAAAIQAWrlqu3gAAAAkBAAAPAAAAZHJzL2Rvd25y&#10;ZXYueG1sTI9PT8JAEMXvJn6HzZh4gy1GDa3dEoJBSepF9MJt6I5ttTvbdBco394xHvQ0/17e/F6+&#10;GF2njjSE1rOB2TQBRVx523Jt4P1tPZmDChHZYueZDJwpwKK4vMgxs/7Er3TcxlqJCYcMDTQx9pnW&#10;oWrIYZj6nlhuH35wGGUcam0HPIm56/RNktxrhy3LhwZ7WjVUfW0PzsDmqZo/n1925Sr9LFu9fix3&#10;m2VpzPXVuHwAFWmMf2L4wRd0KIRp7w9sg+oMpHe3kiUamMykiiBNE2n2vwtd5Pp/guIbAAD//wMA&#10;UEsBAi0AFAAGAAgAAAAhALaDOJL+AAAA4QEAABMAAAAAAAAAAAAAAAAAAAAAAFtDb250ZW50X1R5&#10;cGVzXS54bWxQSwECLQAUAAYACAAAACEAOP0h/9YAAACUAQAACwAAAAAAAAAAAAAAAAAvAQAAX3Jl&#10;bHMvLnJlbHNQSwECLQAUAAYACAAAACEAGVvYbWUCAAB9BAAADgAAAAAAAAAAAAAAAAAuAgAAZHJz&#10;L2Uyb0RvYy54bWxQSwECLQAUAAYACAAAACEAFq5art4AAAAJAQAADwAAAAAAAAAAAAAAAAC/BAAA&#10;ZHJzL2Rvd25yZXYueG1sUEsFBgAAAAAEAAQA8wAAAMoFAAAAAA==&#10;">
            <v:stroke start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3" o:spid="_x0000_s1117" style="position:absolute;left:0;text-align:left;z-index:251721728;visibility:visible" from="-45pt,-.5pt" to="-9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+7YgIAAH0EAAAOAAAAZHJzL2Uyb0RvYy54bWysVMtuEzEU3SPxD5b36WTSSR+jThDKJGwK&#10;VGr5AMf2ZCw8tmW7mUQICVgj9RP4BRYgVSrwDZM/4tp50MIGIbJwrn0fPvfc4zl7smwkWnDrhFYF&#10;Tg/6GHFFNRNqXuBXV9PeCUbOE8WI1IoXeMUdfjJ6/OisNTkf6FpLxi2CIsrlrSlw7b3Jk8TRmjfE&#10;HWjDFTgrbRviYWvnCbOkheqNTAb9/lHSasuM1ZQ7B6flxolHsX5VcepfVpXjHskCAzYfVxvXWViT&#10;0RnJ55aYWtAtDPIPKBoiFFy6L1UST9C1FX+UagS12unKH1DdJLqqBOWxB+gm7f/WzWVNDI+9ADnO&#10;7Gly/68sfbG4sEgwmF16iJEiDQyp+7R+t77pvnWf1zdo/b770X3tvnS33ffudv0B7Lv1R7CDs7vb&#10;Ht+gkA9stsblUHSsLmzggy7VpTnX9LVDSo9rouY8dnW1MnBRGjKSBylh4wxgmrXPNYMYcu11pHZZ&#10;2SaUBNLQMk5wtZ8gX3pE4TAbHoMqMKI7V0LyXZ6xzj/jukHBKLAUKnBLcrI4dz7gIPkuJBwrPRVS&#10;Rn1IhdoCnw4Hw5jgtBQsOEOYs/PZWFq0IEFh8RebAs/9MKuvFYvFak7YZGt7IiTYyEc2vBXAj+Q4&#10;3NZwhpHk8KiCtYEnVbgRegXAW2sjsjen/dPJyeQk62WDo0kv65dl7+l0nPWOpunxsDwsx+MyfRvA&#10;p1leC8a4Cvh3gk+zvxPU9ultpLqX/J6o5GH1yCiA3f1H0HHYYb4bpcw0W13Y0F2YO2g8Bm/fY3hE&#10;9/cx6tdXY/QTAAD//wMAUEsDBBQABgAIAAAAIQA2cGOe3QAAAAkBAAAPAAAAZHJzL2Rvd25yZXYu&#10;eG1sTE9NT8MwDL0j8R8iT+LWpeWASmk6oUnjsgHahya4ZY1pKxqnStKt/HuMOMDJz/bT+ygXk+3F&#10;GX3oHCnI5ikIpNqZjhoFh/0qyUGEqMno3hEq+MIAi+r6qtSFcRfa4nkXG8EiFAqtoI1xKKQMdYtW&#10;h7kbkPj34bzVkVffSOP1hcVtL2/T9E5a3RE7tHrAZYv15260Crab1To/rsep9u9P2cv+dfP8FnKl&#10;bmbT4wOIiFP8I8NPfI4OFWc6uZFMEL2C5D7lLpFBxpMJSZYzOP0eZFXK/w2qbwAAAP//AwBQSwEC&#10;LQAUAAYACAAAACEAtoM4kv4AAADhAQAAEwAAAAAAAAAAAAAAAAAAAAAAW0NvbnRlbnRfVHlwZXNd&#10;LnhtbFBLAQItABQABgAIAAAAIQA4/SH/1gAAAJQBAAALAAAAAAAAAAAAAAAAAC8BAABfcmVscy8u&#10;cmVsc1BLAQItABQABgAIAAAAIQBmP7+7YgIAAH0EAAAOAAAAAAAAAAAAAAAAAC4CAABkcnMvZTJv&#10;RG9jLnhtbFBLAQItABQABgAIAAAAIQA2cGOe3QAAAAkBAAAPAAAAAAAAAAAAAAAAALwEAABkcnMv&#10;ZG93bnJldi54bWxQSwUGAAAAAAQABADzAAAAxgUAAAAA&#10;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2" o:spid="_x0000_s1118" style="position:absolute;left:0;text-align:left;z-index:251722752;visibility:visible" from="306pt,3.35pt" to="324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d9ZgIAAJ8EAAAOAAAAZHJzL2Uyb0RvYy54bWysVM1uEzEQviPxDpbv6f6QhnTVTYWyCZcC&#10;lVoewLG9WQuvvbLdbCKEBJyR8gi8AgeQKhV4hs0bMXZ+aOFSIXJwxp7x5/m+mdnTs2Ut0YIbK7TK&#10;cXIUY8QV1UyoeY5fX017Q4ysI4oRqRXP8YpbfDZ6/Oi0bTKe6kpLxg0CEGWztslx5VyTRZGlFa+J&#10;PdINV+AstamJg62ZR8yQFtBrGaVxPIhabVhjNOXWwmmxdeJRwC9LTt2rsrTcIZljyM2F1YR15tdo&#10;dEqyuSFNJeguDfIPWdREKHj0AFUQR9C1EX9B1YIabXXpjqiuI12WgvLAAdgk8R9sLivS8MAFxLHN&#10;QSb7/2Dpy8WFQYJB7ZIUI0VqKFL3efN+s+6+d182a7T50P3svnVfu5vuR3ez+Qj27eYT2N7Z3e6O&#10;18jfBzXbxmYAOlYXxutBl+qyOdf0jUVKjyui5jywulo18FDib0T3rviNbSCnWftCM4gh104HaZel&#10;qT0kiIaWoYKrQwX50iEKh2k6HMRQZ7p3RSTb32uMdc+5rpE3ciyF8tqSjCzOrfN5kGwf4o+Vngop&#10;Q39Ihdocnxynx+GC1VIw7/Rh1sxnY2nQgvgOC79ACjx3w4y+ViyAVZywiWLIBQWcEaCJ5Ni/UHOG&#10;keQwSN4K0Y4I+dBoICCVzwnUAEo7a9uGb0/ik8lwMuz3+ulg0uvHRdF7Nh33e4Np8vS4eFKMx0Xy&#10;ztNL+lklGOPKM9yPRNJ/WMvthnPbzIehOEgZ3UcPmkOy+/+QdGgH3wHbXppptrowvjy+M2AKQvBu&#10;Yv2Y3d2HqN/fldEvAAAA//8DAFBLAwQUAAYACAAAACEAqlWOPtwAAAAHAQAADwAAAGRycy9kb3du&#10;cmV2LnhtbEyPwW7CMAyG75P2DpEn7TZSYCrQNUWAxmWHSZQ9QGi8tiNxqiZAt6eftwvc/Om3fn/O&#10;l4Oz4ox9aD0pGI8SEEiVNy3VCj7226c5iBA1GW09oYJvDLAs7u9ynRl/oR2ey1gLLqGQaQVNjF0m&#10;ZagadDqMfIfE2afvnY6MfS1Nry9c7qycJEkqnW6JLzS6w02D1bE8OQXTdv1Tvr+axdvWrvebox/c&#10;12Kn1OPDsHoBEXGI12X402d1KNjp4E9kgrAK0vGEf4k8zEBwnj7PmQ//LItc3voXvwAAAP//AwBQ&#10;SwECLQAUAAYACAAAACEAtoM4kv4AAADhAQAAEwAAAAAAAAAAAAAAAAAAAAAAW0NvbnRlbnRfVHlw&#10;ZXNdLnhtbFBLAQItABQABgAIAAAAIQA4/SH/1gAAAJQBAAALAAAAAAAAAAAAAAAAAC8BAABfcmVs&#10;cy8ucmVsc1BLAQItABQABgAIAAAAIQDg6cd9ZgIAAJ8EAAAOAAAAAAAAAAAAAAAAAC4CAABkcnMv&#10;ZTJvRG9jLnhtbFBLAQItABQABgAIAAAAIQCqVY4+3AAAAAcBAAAPAAAAAAAAAAAAAAAAAMAEAABk&#10;cnMvZG93bnJldi54bWxQSwUGAAAAAAQABADzAAAAyQ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1" o:spid="_x0000_s1119" style="position:absolute;left:0;text-align:left;flip:x;z-index:251723776;visibility:visible" from="2in,3.35pt" to="15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G3bQIAAKkEAAAOAAAAZHJzL2Uyb0RvYy54bWysVM1uEzEQviPxDpbv6e6m29KusqlQNoFD&#10;gUotD+CsvVkLr23ZbjYRQqKckfoIvAIHkCoVeIbNGzF2fiBwqRA5OGPPzDcz38zs4GzRCDRnxnIl&#10;c5wcxBgxWSrK5SzHr68mvROMrCOSEqEky/GSWXw2fPxo0OqM9VWtBGUGAYi0WatzXDunsyiyZc0a&#10;Yg+UZhKUlTINcXA1s4ga0gJ6I6J+HB9HrTJUG1Uya+G1WCvxMOBXFSvdq6qyzCGRY8jNhdOEc+rP&#10;aDgg2cwQXfNykwb5hywawiUE3UEVxBF0bfhfUA0vjbKqcgelaiJVVbxkoQaoJon/qOayJpqFWoAc&#10;q3c02f8HW76cXxjEKfQuSTCSpIEmdZ9W71e33bfu8+oWrW66H93X7kt3133v7lYfQL5ffQTZK7v7&#10;zfMt8v7AZqttBqAjeWE8H+VCXupzVb6xSKpRTeSMhaqulhoCBY9oz8VfrIacpu0LRcGGXDsVqF1U&#10;pkGV4Pq5d/TgQB9ahF4ud71kC4dKeEyS9DCGjpdbVUQyj+D9tLHuGVMN8kKOBZeeZZKR+bl1UAOY&#10;bk38s1QTLkSYFCFRm+PTo/5RcLBKcOqV3sya2XQkDJoTP2vh5wkBsD0zo64lDWA1I3QsKXKBC2c4&#10;sCMY9hEaRjESDFbKS8HaES4eag0xhfQ5ARtQ0kZaD+Tb0/h0fDI+SXtp/3jcS+Oi6D2djNLe8SR5&#10;clQcFqNRkbzz5SVpVnNKmfQVbpcjSR82fJs1XY/1bj12VEb76IEmSHb7H5IOg+FnYT1VU0WXF8Yz&#10;6mcE9iEYb3bXL9zv92D16wsz/AkAAP//AwBQSwMEFAAGAAgAAAAhAJToDi3dAAAABwEAAA8AAABk&#10;cnMvZG93bnJldi54bWxMj11Lw0AQRd8F/8Mygm92Y4Q0xGxK8QMpgtBWrI/b7JgEd2fT7DaN/97R&#10;F3083OHeM+ViclaMOITOk4LrWQICqfamo0bB6/bxKgcRoiajrSdU8IUBFtX5WakL40+0xnETG8El&#10;FAqtoI2xL6QMdYtOh5nvkTj78IPTkXFopBn0icudlWmSZNLpjnih1T3etVh/bo5Owe7tfRnS3Uv9&#10;/ECjvd8+Hear1UGpy4tpeQsi4hT/juFHn9WhYqe9P5IJwipI85x/iQqyOQjOb5KMef/Lsirlf//q&#10;GwAA//8DAFBLAQItABQABgAIAAAAIQC2gziS/gAAAOEBAAATAAAAAAAAAAAAAAAAAAAAAABbQ29u&#10;dGVudF9UeXBlc10ueG1sUEsBAi0AFAAGAAgAAAAhADj9If/WAAAAlAEAAAsAAAAAAAAAAAAAAAAA&#10;LwEAAF9yZWxzLy5yZWxzUEsBAi0AFAAGAAgAAAAhAMKTobdtAgAAqQQAAA4AAAAAAAAAAAAAAAAA&#10;LgIAAGRycy9lMm9Eb2MueG1sUEsBAi0AFAAGAAgAAAAhAJToDi3dAAAABwEAAA8AAAAAAAAAAAAA&#10;AAAAxwQAAGRycy9kb3ducmV2LnhtbFBLBQYAAAAABAAEAPMAAADRBQAAAAA=&#10;">
            <v:stroke startarrow="block" endarrow="block"/>
          </v:lin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0" o:spid="_x0000_s1120" style="position:absolute;left:0;text-align:left;z-index:251724800;visibility:visible" from="63pt,4.95pt" to="23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BmagIAAKUEAAAOAAAAZHJzL2Uyb0RvYy54bWysVM1uEzEQviPxDpbv6f6QpumqmwplEy4F&#10;KrU8gGN7sxZee2W72UQICTgj5RF4BQ4gVSrwDJs3Yuz8QOFSIXJwxp6Zb2a+mdmz82Ut0YIbK7TK&#10;cXIUY8QV1UyoeY5fXU97Q4ysI4oRqRXP8YpbfD56/OisbTKe6kpLxg0CEGWztslx5VyTRZGlFa+J&#10;PdINV6AstamJg6uZR8yQFtBrGaVxPIhabVhjNOXWwmuxVeJRwC9LTt3LsrTcIZljyM2F04Rz5s9o&#10;dEayuSFNJeguDfIPWdREKAh6gCqII+jGiL+gakGNtrp0R1TXkS5LQXmoAapJ4j+quapIw0MtQI5t&#10;DjTZ/wdLXywuDRIMepcAP4rU0KTu0+bdZt196z5v1mjzvvvRfe2+dLfd9+528wHku81HkL2yu9s9&#10;r5H3BzbbxmYAOlaXxvNBl+qqudD0tUVKjyui5jxUdb1qIFDiPaJ7Lv5iG8hp1j7XDGzIjdOB2mVp&#10;ag8JpKFl6ODq0EG+dIjCY5qcJCcxFEJBl6bDAcg+BMn23o2x7hnXNfJCjqVQnmGSkcWFdVvTvYl/&#10;VnoqpIR3kkmF2hyfHqfHwcFqKZhXep0189lYGrQgfs7Cbxf3npnRN4oFsIoTNlEMucCDMwKYkRz7&#10;CDVnGEkO6+SlYO2IkA+1hlql8jkBJ1DSTtoO45vT+HQynAz7vX46mPT6cVH0nk7H/d5gmpwcF0+K&#10;8bhI3vrykn5WCca48hXuFyPpP2zwdiu6HenDahyojO6jh/ZAsvv/kHQYCj8H24maaba6NL49fj5g&#10;F4Lxbm/9sv1+D1a/vi6jnwAAAP//AwBQSwMEFAAGAAgAAAAhAINxdwLdAAAACAEAAA8AAABkcnMv&#10;ZG93bnJldi54bWxMj8FOwzAQRO9I/IO1SNyoQ4GoDnEqWtELB6SmfIAbL0movY5itw18Pcup3PZp&#10;RrMz5XLyTpxwjH0gDfezDARSE2xPrYaP3eZuASImQ9a4QKjhGyMsq+ur0hQ2nGmLpzq1gkMoFkZD&#10;l9JQSBmbDr2JszAgsfYZRm8S49hKO5ozh3sn51mWS2964g+dGXDdYXOoj17DQ7/6qd9frXrbuNVu&#10;fQiT/1JbrW9vppdnEAmndDHDX32uDhV32ocj2Sgc8zznLUmDUiBYf8wXzHs+nhTIqpT/B1S/AAAA&#10;//8DAFBLAQItABQABgAIAAAAIQC2gziS/gAAAOEBAAATAAAAAAAAAAAAAAAAAAAAAABbQ29udGVu&#10;dF9UeXBlc10ueG1sUEsBAi0AFAAGAAgAAAAhADj9If/WAAAAlAEAAAsAAAAAAAAAAAAAAAAALwEA&#10;AF9yZWxzLy5yZWxzUEsBAi0AFAAGAAgAAAAhAF5cQGZqAgAApQQAAA4AAAAAAAAAAAAAAAAALgIA&#10;AGRycy9lMm9Eb2MueG1sUEsBAi0AFAAGAAgAAAAhAINxdwLdAAAACAEAAA8AAAAAAAAAAAAAAAAA&#10;xAQAAGRycy9kb3ducmV2LnhtbFBLBQYAAAAABAAEAPMAAADOBQAAAAA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9" o:spid="_x0000_s1121" style="position:absolute;left:0;text-align:left;flip:x;z-index:251725824;visibility:visible" from="234pt,4.95pt" to="39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UlcgIAAK8EAAAOAAAAZHJzL2Uyb0RvYy54bWysVM1uEzEQviPxDpbv6f6wSZNVNxXKDxwK&#10;VGp5AGftzVp4bct2s4kQEnBG6iPwChxAqlTgGTZvxNhJA4ULQuTgjD0z38x8M7Mnp+tGoBUzlitZ&#10;4OQoxojJUlEulwV+eTnvDTGyjkhKhJKswBtm8en44YOTVucsVbUSlBkEINLmrS5w7ZzOo8iWNWuI&#10;PVKaSVBWyjTEwdUsI2pIC+iNiNI4HkStMlQbVTJr4XW6U+JxwK8qVroXVWWZQ6LAkJsLpwnnwp/R&#10;+ITkS0N0zct9GuQfsmgIlxD0ADUljqArw/+AanhplFWVOypVE6mq4iULNUA1SfxbNRc10SzUAuRY&#10;faDJ/j/Y8vnq3CBOoXfxCCNJGmhS93H7dnvdfe0+ba/R9l33vfvSfe5uum/dzfY9yLfbDyB7ZXe7&#10;f75G3h/YbLXNAXQiz43no1zLC32mylcWSTWpiVyyUNXlRkOgxHtE91z8xWrIadE+UxRsyJVTgdp1&#10;ZRpUCa6fekcPDvShdejl5tBLtnaohMc07h9nMbS8BF2aDgcg+2Ak9zjeWxvrnjDVIC8UWHDpuSY5&#10;WZ1ZtzO9M/HPUs25EPBOciFRW+BRP+0HB6sEp17pddYsFxNh0Ir4iQu/fdx7ZkZdSRrAakboTFLk&#10;AiPOcOBIMOwjNIxiJBgslpeCtSNc/K011Cqkzwk4gZL20m4sX4/i0Ww4G2a9LB3Melk8nfYezydZ&#10;bzBPjvvTR9PJZJq88eUlWV5zSpn0Fd6tSJL93Qjul3U33IclOVAZ3UcP7YFk7/5D0mE8/ETsZmuh&#10;6Obc+Pb4SYGtCMb7DfZr9+s9WP38zox/AAAA//8DAFBLAwQUAAYACAAAACEAHFSWzOAAAAAIAQAA&#10;DwAAAGRycy9kb3ducmV2LnhtbEyPXUvDQBBF3wX/wzKCb3Zj0LaJ2ZTiB1IKgq1YH7fZMQnuzqbZ&#10;bRr/veOTPl7OcOfcYjE6KwbsQ+tJwfUkAYFUedNSreBt+3Q1BxGiJqOtJ1TwjQEW5flZoXPjT/SK&#10;wybWgkso5FpBE2OXSxmqBp0OE98hMfv0vdORY19L0+sTlzsr0ySZSqdb4g+N7vC+weprc3QKdu8f&#10;y5DuXqr1Iw32Yft8mK1WB6UuL8blHYiIY/w7hl99VoeSnfb+SCYIq+BmOuctUUGWgWA+y1LOewa3&#10;GciykP8HlD8AAAD//wMAUEsBAi0AFAAGAAgAAAAhALaDOJL+AAAA4QEAABMAAAAAAAAAAAAAAAAA&#10;AAAAAFtDb250ZW50X1R5cGVzXS54bWxQSwECLQAUAAYACAAAACEAOP0h/9YAAACUAQAACwAAAAAA&#10;AAAAAAAAAAAvAQAAX3JlbHMvLnJlbHNQSwECLQAUAAYACAAAACEAAfX1JXICAACvBAAADgAAAAAA&#10;AAAAAAAAAAAuAgAAZHJzL2Uyb0RvYy54bWxQSwECLQAUAAYACAAAACEAHFSWzOAAAAAIAQAADwAA&#10;AAAAAAAAAAAAAADMBAAAZHJzL2Rvd25yZXYueG1sUEsFBgAAAAAEAAQA8wAAANkFAAAAAA=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8" o:spid="_x0000_s1122" style="position:absolute;left:0;text-align:left;z-index:251726848;visibility:visible" from="234pt,4.95pt" to="23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8FZgIAAJ8EAAAOAAAAZHJzL2Uyb0RvYy54bWysVM2O0zAQviPxDpbv3SSlW7pR0xVqWi4L&#10;rLTLA7ix01g4tmW7TSuEBJyR+gi8AgeQVlrgGdI3Yuz+sAuXFaIHdzw/n2e+mcnwfFULtGTGciUz&#10;nJzEGDFZKMrlPMOvr6edAUbWEUmJUJJleM0sPh89fjRsdMq6qlKCMoMARNq00RmunNNpFNmiYjWx&#10;J0ozCcZSmZo4uJp5RA1pAL0WUTeO+1GjDNVGFcxa0OY7Ix4F/LJkhXtVlpY5JDIMublwmnDO/BmN&#10;hiSdG6IrXuzTIP+QRU24hEePUDlxBC0M/wuq5oVRVpXupFB1pMqSFyzUANUk8R/VXFVEs1ALkGP1&#10;kSb7/2CLl8tLgziF3sXQKklqaFL7eft+u2m/t1+2G7T90P5sv7Vf25v2R3uz/Qjy7fYTyN7Y3u7V&#10;G+Tjgc1G2xRAx/LSeD6KlbzSF6p4Y5FU44rIOQtVXa81PJT4iOheiL9YDTnNmheKgg9ZOBWoXZWm&#10;9pBAGlqFDq6PHWQrh4qdsgBttzvox6G5EUkPcdpY95ypGnkhw4JLzy1JyfLCOp8HSQ8uXi3VlAsR&#10;5kNI1GT47LR7GgKsEpx6o3ezZj4bC4OWxE9Y+IWiwHLXzaiFpAGsYoROJEUuMOAMB04Ew/6FmlGM&#10;BINF8lLwdoSLh3pDAUL6nIANKGkv7cbw7Vl8NhlMBr1Or9ufdHpxnneeTce9Tn+aPD3Nn+TjcZ68&#10;8+UlvbTilDLpKzysRNJ72Mjtl3M3zMelOFIZ3UcPnEOyh/+QdBgHPwG7WZopur40vj1+MmALgvN+&#10;Y/2a3b0Hr9/fldEvAAAA//8DAFBLAwQUAAYACAAAACEA833izN0AAAAIAQAADwAAAGRycy9kb3du&#10;cmV2LnhtbEyPzU7DMBCE70i8g7VI3KjDX1WncSpa0QsHpKY8gBsvSVp7HcVuG3h6FvUAtx3NaPab&#10;YjF6J044xC6QhvtJBgKpDrajRsPHdn03AxGTIWtcINTwhREW5fVVYXIbzrTBU5UawSUUc6OhTanP&#10;pYx1i97ESeiR2PsMgzeJ5dBIO5gzl3snH7JsKr3piD+0psdVi/WhOnoNj93yu3p/tept7Zbb1SGM&#10;fq82Wt/ejC9zEAnH9BeGX3xGh5KZduFINgqn4Wk64y1Jg1Ig2L/oHR/PCmRZyP8Dyh8AAAD//wMA&#10;UEsBAi0AFAAGAAgAAAAhALaDOJL+AAAA4QEAABMAAAAAAAAAAAAAAAAAAAAAAFtDb250ZW50X1R5&#10;cGVzXS54bWxQSwECLQAUAAYACAAAACEAOP0h/9YAAACUAQAACwAAAAAAAAAAAAAAAAAvAQAAX3Jl&#10;bHMvLnJlbHNQSwECLQAUAAYACAAAACEAz6hPBWYCAACfBAAADgAAAAAAAAAAAAAAAAAuAgAAZHJz&#10;L2Uyb0RvYy54bWxQSwECLQAUAAYACAAAACEA833izN0AAAAIAQAADwAAAAAAAAAAAAAAAADABAAA&#10;ZHJzL2Rvd25yZXYueG1sUEsFBgAAAAAEAAQA8wAAAMoFAAAAAA=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7" o:spid="_x0000_s1123" style="position:absolute;left:0;text-align:left;z-index:251727872;visibility:visible" from="63pt,4.95pt" to="63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aOZgIAAJ8EAAAOAAAAZHJzL2Uyb0RvYy54bWysVM1uEzEQviPxDpbv6e6GJE1X3VQom3Ap&#10;UKnlAZy1N2vhtS3bySZCSNAzUh+BV+AAUqUCz7B5I8bODy1cKkQOznj+PN83M3t6tqoFWjJjuZIZ&#10;To5ijJgsFOVynuE3V9POECPriKREKMkyvGYWn42ePjltdMq6qlKCMoMgibRpozNcOafTKLJFxWpi&#10;j5RmEoylMjVxcDXziBrSQPZaRN04HkSNMlQbVTBrQZtvjXgU8pclK9zrsrTMIZFhqM2F04Rz5s9o&#10;dErSuSG64sWuDPIPVdSES3j0kConjqCF4X+lqnlhlFWlOypUHamy5AULGABNEv+B5rIimgUsQI7V&#10;B5rs/0tbvFpeGMQp9C4+xkiSGprUft582Ny039svmxu0+dj+bL+1X9vb9kd7u7kG+W7zCWRvbO92&#10;6hvk44HNRtsUko7lhfF8FCt5qc9V8dYiqcYVkXMWUF2tNTyU+IjoQYi/WA01zZqXioIPWTgVqF2V&#10;pvYpgTS0Ch1cHzrIVg4VW2UB2m53OIhDcyOS7uO0se4FUzXyQoYFl55bkpLluXW+DpLuXbxaqikX&#10;IsyHkKjJ8Em/2w8BVglOvdG7WTOfjYVBS+InLPwCKLDcdzNqIWlIVjFCJ5IiFxhwhgMngmH/Qs0o&#10;RoLBInkpeDvCxWO9AYCQviZgAyDtpO0YvjuJTybDybDX6XUHk04vzvPO8+m41xlMk+N+/iwfj/Pk&#10;vYeX9NKKU8qkR7hfiaT3uJHbLed2mA9LcaAyepg9cA7F7v9D0WEc/ARsZ2mm6PrC+Pb4yYAtCM67&#10;jfVrdv8evH5/V0a/AAAA//8DAFBLAwQUAAYACAAAACEA3JrpkNwAAAAIAQAADwAAAGRycy9kb3du&#10;cmV2LnhtbEyPQU7DMBBF90jcwRokdtShQIXTOBWt6IYFUlMO4MbTJNQeR7HbBk7PlA0sn/7oz/vF&#10;YvROnHCIXSAN95MMBFIdbEeNho/t+u4ZREyGrHGBUMMXRliU11eFyW040wZPVWoEl1DMjYY2pT6X&#10;MtYtehMnoUfibB8GbxLj0Eg7mDOXeyenWTaT3nTEH1rT46rF+lAdvYaHbvldvb9a9bZ2y+3qEEb/&#10;qTZa396ML3MQCcf0dwwXfVaHkp124Ug2Csc8nfGWpEEpEJf8l3caHp8UyLKQ/weUPwAAAP//AwBQ&#10;SwECLQAUAAYACAAAACEAtoM4kv4AAADhAQAAEwAAAAAAAAAAAAAAAAAAAAAAW0NvbnRlbnRfVHlw&#10;ZXNdLnhtbFBLAQItABQABgAIAAAAIQA4/SH/1gAAAJQBAAALAAAAAAAAAAAAAAAAAC8BAABfcmVs&#10;cy8ucmVsc1BLAQItABQABgAIAAAAIQCYwxaOZgIAAJ8EAAAOAAAAAAAAAAAAAAAAAC4CAABkcnMv&#10;ZTJvRG9jLnhtbFBLAQItABQABgAIAAAAIQDcmumQ3AAAAAgBAAAPAAAAAAAAAAAAAAAAAMAEAABk&#10;cnMvZG93bnJldi54bWxQSwUGAAAAAAQABADzAAAAyQ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6" o:spid="_x0000_s1124" style="position:absolute;left:0;text-align:left;z-index:251728896;visibility:visible" from="396pt,4.95pt" to="39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2WZQIAAJ8EAAAOAAAAZHJzL2Uyb0RvYy54bWysVM2O0zAQviPxDpbv3SSlW7pR0xVqWi4L&#10;rLTLA7ix01g4tmW7TSuEBJyR+gi8AgeQVlrgGdI3Yuz+sAuXFaIHdzx/nu+bmQzPV7VAS2YsVzLD&#10;yUmMEZOFolzOM/z6etoZYGQdkZQIJVmG18zi89HjR8NGp6yrKiUoMwiSSJs2OsOVczqNIltUrCb2&#10;RGkmwVgqUxMHVzOPqCENZK9F1I3jftQoQ7VRBbMWtPnOiEchf1mywr0qS8scEhmG2lw4TThn/oxG&#10;Q5LODdEVL/ZlkH+ooiZcwqPHVDlxBC0M/ytVzQujrCrdSaHqSJUlL1jAAGiS+A80VxXRLGABcqw+&#10;0mT/X9ri5fLSIE6hd3EfI0lqaFL7eft+u2m/t1+2G7T90P5sv7Vf25v2R3uz/Qjy7fYTyN7Y3u7V&#10;G+Tjgc1G2xSSjuWl8XwUK3mlL1TxxiKpxhWRcxZQXa81PJT4iOheiL9YDTXNmheKgg9ZOBWoXZWm&#10;9imBNLQKHVwfO8hWDhU7ZQHabnfQj0NzI5Ie4rSx7jlTNfJChgWXnluSkuWFdb4Okh5cvFqqKRci&#10;zIeQqMnw2Wn3NARYJTj1Ru9mzXw2FgYtiZ+w8AugwHLXzaiFpCFZxQidSIpcYMAZDpwIhv0LNaMY&#10;CQaL5KXg7QgXD/UGAEL6moANgLSXdmP49iw+mwwmg16n1+1POr04zzvPpuNepz9Nnp7mT/LxOE/e&#10;eXhJL604pUx6hIeVSHoPG7n9cu6G+bgURyqj+9kD51Ds4T8UHcbBT8BulmaKri+Nb4+fDNiC4Lzf&#10;WL9md+/B6/d3ZfQLAAD//wMAUEsDBBQABgAIAAAAIQDHG+FE3AAAAAgBAAAPAAAAZHJzL2Rvd25y&#10;ZXYueG1sTI/NTsMwEITvSLyDtUjcqEP5q0M2Fa3ohUOlpjyAG2+TUHsdxW4beHqMOMBxNKOZb4r5&#10;6Kw40RA6zwi3kwwEce1Nxw3C+3Z1MwMRomajrWdC+KQA8/LyotC58Wfe0KmKjUglHHKN0MbY51KG&#10;uiWnw8T3xMnb+8HpmOTQSDPocyp3Vk6z7FE63XFaaHVPy5bqQ3V0CHfd4qtavxr1trKL7fLgR/eh&#10;NojXV+PLM4hIY/wLww9+QocyMe38kU0QFuFJTdOXiKAUiOT/6h3C/YMCWRby/4HyGwAA//8DAFBL&#10;AQItABQABgAIAAAAIQC2gziS/gAAAOEBAAATAAAAAAAAAAAAAAAAAAAAAABbQ29udGVudF9UeXBl&#10;c10ueG1sUEsBAi0AFAAGAAgAAAAhADj9If/WAAAAlAEAAAsAAAAAAAAAAAAAAAAALwEAAF9yZWxz&#10;Ly5yZWxzUEsBAi0AFAAGAAgAAAAhAPHITZZlAgAAnwQAAA4AAAAAAAAAAAAAAAAALgIAAGRycy9l&#10;Mm9Eb2MueG1sUEsBAi0AFAAGAAgAAAAhAMcb4UTcAAAACAEAAA8AAAAAAAAAAAAAAAAAvwQAAGRy&#10;cy9kb3ducmV2LnhtbFBLBQYAAAAABAAEAPMAAADIBQAAAAA=&#10;">
            <v:stroke startarrow="block" endarrow="block"/>
          </v:lin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Восьмиугольник 105" o:spid="_x0000_s1126" type="#_x0000_t10" style="position:absolute;left:0;text-align:left;margin-left:-9pt;margin-top:1pt;width:2in;height:5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3+4gIAAJgFAAAOAAAAZHJzL2Uyb0RvYy54bWysVM1u1DAQviPxDpbvNPvTbXejZquyZQGp&#10;hYqWB3AcJzE4trG9m11uiCsnXoVLxU+fIX0jxk52uwUhIUQO1kw883nmm5+j41Ul0JIZy5VMcH+v&#10;hxGTVGVcFgl+fTV/NMbIOiIzIpRkCV4zi4+nDx8c1TpmA1UqkTGDAETauNYJLp3TcRRZWrKK2D2l&#10;mYTLXJmKOFBNEWWG1IBeiWjQ6x1EtTKZNooya+HvaXuJpwE/zxl1L/PcModEgiE2F04TztSf0fSI&#10;xIUhuuS0C4P8QxQV4RIe3UKdEkfQwvDfoCpOjbIqd3tUVZHKc05ZyAGy6fd+yeayJJqFXIAcq7c0&#10;2f8HS18sLwziGdSuN8JIkgqK1Hxubm4/3H5qvjfXtx+bL81N8w20H8118xV5O2Ct1jYG50t9YXze&#10;Vp8p+tYiqWYlkQU7MUbVJSMZxNr39tE9B69YcEVpfa4yeJIsnAoErnJTeUCgBq1CndbbOrGVQxR+&#10;9seD8bgH5aRwdzAZj0D2T5B4462NdU+ZqpAXEqyoI4VqK0SWZ9aFUmVduiR7g1FeCSj8kgg0mAzG&#10;hx1eZwzIG8SQrBI8m3MhgmKKdCYMAtcEz2bz+WzWOdtdMyFRneDJaDAKaVbcQd8LXiUYMoHP+5DY&#10;M/ZEZkF2hItWhueFDG9RJtkw8yKFShnS5SdYQej6AsZQQ8fzJbtSugUUvCjdK14gw2EgW7u5IG6I&#10;UcZhDtJNrHfIVg8zBFSbhR/qZxDg+HDfs+0pOCcQN/eptligO9+iJE7Zkokrn2R/6AuCyq3UFgHa&#10;QrA2qmD7+O9st5EAyYGDP/J93xJI85l0neebrW1at0pXbcNv+zhV2Rp60ah2PcA6A6FU5j1GNayG&#10;BNt3C2IYRuK5hH6e9Pf3/S4Jyv7ocACK2b1Jd2+IpACVYIdRK85cu38WGmpSwkv9wJ9UJzADOXeb&#10;YWmj6uKH8Q8N3q0qv1929WB1t1CnPwEAAP//AwBQSwMEFAAGAAgAAAAhAOeG7JPdAAAACQEAAA8A&#10;AABkcnMvZG93bnJldi54bWxMT8tuwjAQvCP1H6ytxAWBk1QUlMZBFQghThW03J14m6TE6yg2kPbr&#10;uz3R0z5mNI9sNdhWXLH3jSMF8SwCgVQ601Cl4ON9O12C8EGT0a0jVPCNHlb5wyjTqXE3OuD1GCrB&#10;IuRTraAOoUul9GWNVvuZ65AY+3S91YHPvpKm1zcWt61MouhZWt0QO9S6w3WN5fl4sQp+NvvN7qt6&#10;2z5150lx8M1+vj7NlRo/Dq8vIAIO4U6Gv/gcHXLOVLgLGS9aBdN4yV2CgoQH48ki4qVgYswfmWfy&#10;f4P8FwAA//8DAFBLAQItABQABgAIAAAAIQC2gziS/gAAAOEBAAATAAAAAAAAAAAAAAAAAAAAAABb&#10;Q29udGVudF9UeXBlc10ueG1sUEsBAi0AFAAGAAgAAAAhADj9If/WAAAAlAEAAAsAAAAAAAAAAAAA&#10;AAAALwEAAF9yZWxzLy5yZWxzUEsBAi0AFAAGAAgAAAAhAOxwnf7iAgAAmAUAAA4AAAAAAAAAAAAA&#10;AAAALgIAAGRycy9lMm9Eb2MueG1sUEsBAi0AFAAGAAgAAAAhAOeG7JPdAAAACQEAAA8AAAAAAAAA&#10;AAAAAAAAPAUAAGRycy9kb3ducmV2LnhtbFBLBQYAAAAABAAEAPMAAABGBgAAAAA=&#10;" fillcolor="#cfc">
            <o:extrusion v:ext="view" backdepth="1in" color="#cfc" on="t" viewpoint="0" viewpointorigin="0" skewangle="-90" type="perspective"/>
            <v:textbox>
              <w:txbxContent>
                <w:p w:rsidR="00620569" w:rsidRPr="0045469F" w:rsidRDefault="00620569" w:rsidP="00ED2D62">
                  <w:pPr>
                    <w:jc w:val="center"/>
                  </w:pPr>
                  <w:r>
                    <w:t>РОДИТЕЛЬСКИЕ КОМИТЕТЫ ГРУПП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Восьмиугольник 104" o:spid="_x0000_s1125" type="#_x0000_t10" style="position:absolute;left:0;text-align:left;margin-left:324pt;margin-top:1pt;width:2in;height:5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kw5AIAAJgFAAAOAAAAZHJzL2Uyb0RvYy54bWysVM1u1DAQviPxDpbvNPvb7kbNVmXLAlIL&#10;FS0P4DhOYnBsY3s3u9wQV068CpeKnz5D+kaMnXS7BSEhxB6imfXM55lvPs/h0boSaMWM5UomuL/X&#10;w4hJqjIuiwS/vlw8mmBkHZEZEUqyBG+YxUezhw8Oax2zgSqVyJhBACJtXOsEl87pOIosLVlF7J7S&#10;TMJhrkxFHLimiDJDakCvRDTo9fajWplMG0WZtfDvSXuIZwE/zxl1L/PcModEgqE2F74mfFP/jWaH&#10;JC4M0SWnXRnkH6qoCJdw6RbqhDiClob/BlVxapRVudujqopUnnPKQg/QTb/3SzcXJdEs9ALkWL2l&#10;yf4/WPpidW4Qz2B2vRFGklQwpOZzc33z4eZT8725uvnYfGmum2/g/Wiumq/IxwFrtbYxJF/oc+P7&#10;tvpU0bcWSTUviSzYsTGqLhnJoNa+j4/uJXjHQipK6zOVwZVk6VQgcJ2bygMCNWgd5rTZzomtHaLw&#10;Z38ymEx6ME4KZ/vTyRhsfwWJb7O1se4pUxXyRoIVdaRQ7YTI6tS6MKqsa5dkbzDKKwGDXxGBBtPB&#10;5KDD64IB+RYxNKsEzxZciOCYIp0LgyA1wfP5YjGfd8l2N0xIVCd4Oh6MQ5sVd6B7wasEQyfw8zkk&#10;9ow9kVmwHeGiteF6IcNdlEk2zLxJYVKGdP0JVhC6OYdnqEHxfMUulW4BBS9K94oXyHB4kG3cQhA3&#10;xCjj8A7S21rvkK0eZgioNkv/qJ9BgZODkWfbU3BGoG7uW22xwHdeoiRO2YqJS99kf+gHgsqt1Q4B&#10;ZCFYW1WIffx3sdtKgOTAwR/5vh8JpPlOOuV5sbWidet03Qp+3xfjlZiqbANaNKpdD7DOwCiVeY9R&#10;DashwfbdkhiGkXguQc/T/mjkd0lwRuODAThm9yTdPSGSAlSCHUatOXft/llqmEkJN/UDf1IdwxvI&#10;ufNKvquqc+D5B4F3q8rvl10/RN0t1NlPAAAA//8DAFBLAwQUAAYACAAAACEAK7UDq94AAAAJAQAA&#10;DwAAAGRycy9kb3ducmV2LnhtbExPy27CMBC8V+IfrEXiUhUHKBFN4yAEQhUnBIW7E2+TlHgdxQbS&#10;fn23p/a0jxnNI132thE37HztSMFkHIFAKpypqVRwet8+LUD4oMnoxhEq+EIPy2zwkOrEuDsd8HYM&#10;pWAR8olWUIXQJlL6okKr/di1SIx9uM7qwGdXStPpO4vbRk6jKJZW18QOlW5xXWFxOV6tgu/NbvP2&#10;We63s/bymB98vZuvz3OlRsN+9QoiYB/+yPAbn6NDxplydyXjRaMgfl5wl6BgyoPxl1nMS87ECX9k&#10;lsr/DbIfAAAA//8DAFBLAQItABQABgAIAAAAIQC2gziS/gAAAOEBAAATAAAAAAAAAAAAAAAAAAAA&#10;AABbQ29udGVudF9UeXBlc10ueG1sUEsBAi0AFAAGAAgAAAAhADj9If/WAAAAlAEAAAsAAAAAAAAA&#10;AAAAAAAALwEAAF9yZWxzLy5yZWxzUEsBAi0AFAAGAAgAAAAhADipmTDkAgAAmAUAAA4AAAAAAAAA&#10;AAAAAAAALgIAAGRycy9lMm9Eb2MueG1sUEsBAi0AFAAGAAgAAAAhACu1A6veAAAACQEAAA8AAAAA&#10;AAAAAAAAAAAAPgUAAGRycy9kb3ducmV2LnhtbFBLBQYAAAAABAAEAPMAAABJBgAAAAA=&#10;" fillcolor="#cfc">
            <o:extrusion v:ext="view" backdepth="1in" color="#cfc" on="t" viewpoint="0" viewpointorigin="0" skewangle="-90" type="perspective"/>
            <v:textbox>
              <w:txbxContent>
                <w:p w:rsidR="00620569" w:rsidRDefault="00620569" w:rsidP="00ED2D62">
                  <w:pPr>
                    <w:jc w:val="center"/>
                  </w:pPr>
                  <w:r>
                    <w:t>МЕТОДИЧЕСКИЙ СОВЕТ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Восьмиугольник 103" o:spid="_x0000_s1127" type="#_x0000_t10" style="position:absolute;left:0;text-align:left;margin-left:2in;margin-top:-.1pt;width:162pt;height:56.1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Ko4QIAAJgFAAAOAAAAZHJzL2Uyb0RvYy54bWysVM1u1DAQviPxDpbvNNk/dhs1W5WFBaQW&#10;KloewHGcxODYxvZudrkhrpx4FS4VP32G9I0YO7vbLQgJIXKwZuKZ8cz3zczR8aoWaMmM5UqmuHcQ&#10;Y8QkVTmXZYpfX84fTDCyjsicCCVZitfM4uPp/XtHjU5YX1VK5MwgCCJt0ugUV87pJIosrVhN7IHS&#10;TMJloUxNHKimjHJDGohei6gfxw+jRplcG0WZtfD3cXeJpyF+UTDqXhaFZQ6JFENuLpwmnJk/o+kR&#10;SUpDdMXpJg3yD1nUhEt4dBfqMXEELQz/LVTNqVFWFe6AqjpSRcEpCzVANb34l2ouKqJZqAXAsXoH&#10;k/1/YemL5blBPAfu4gFGktRAUvu5vb75cPOp/d5e3Xxsv7TX7TfQfrRX7Vfk7QC1RtsEnC/0ufF1&#10;W32q6FuLpJpVRJbsxBjVVIzkkGvP20d3HLxiwRVlzZnK4UmycCoAuCpM7QMCNGgVeFrveGIrhyj8&#10;7Mej8TAGOincjXv94TgQGZFk662NdU+ZqpEXUqyoI6XqGCLLU+sCVfmmXJK/waioBRC/JAL1D/uT&#10;cUiZJBtjiLyNGIpVgudzLkRQTJnNhEHgmuLZbD6fzTbOdt9MSNSk+HDUH4Uya+6g7wWvUzyJ/ed9&#10;SOIReyLzIDvCRSfD80KGtyiTbJB7kQJThmzqE6wkdH0OY6ih4/mSXSrdBRS8rNwrXiLDYSA7u7kg&#10;DrjOOcxBts31NrLVgxwB1Gbhh/oZJDjp0PYQnBHIm/tSu1igO9+iJMnYkolLX2RvMPLkVDupIwHa&#10;QrAuq2D76O9sd5kAyAGDP+J91xJA85VsOs83W9e0bpWtuoYPJPtOzFS+hl40qlsPsM5AqJR5j1ED&#10;qyHF9t2CGIaReC6hnw97w6HfJUEZjsZ9UMz+TbZ/QySFUCl2GHXizHX7Z6GBkwpe6gX8pDqBGSi4&#10;2w5Ll9Umfxh/kO7sl309WN0u1OlPAAAA//8DAFBLAwQUAAYACAAAACEAP4JSB94AAAAJAQAADwAA&#10;AGRycy9kb3ducmV2LnhtbEyPQWvCQBCF7wX/wzKFXopuTFFCzEZEkeKpaPW+yY5JanY2ZFdN++s7&#10;ntrbPN7jzfey5WBbccPeN44UTCcRCKTSmYYqBcfP7TgB4YMmo1tHqOAbPSzz0VOmU+PutMfbIVSC&#10;S8inWkEdQpdK6csarfYT1yGxd3a91YFlX0nT6zuX21bGUTSXVjfEH2rd4brG8nK4WgU/m93m/av6&#10;2L51l9di75vdbH2aKfXyPKwWIAIO4S8MD3xGh5yZCncl40WrIE4S3hIUjGMQ7M+nMeuCg49D5pn8&#10;vyD/BQAA//8DAFBLAQItABQABgAIAAAAIQC2gziS/gAAAOEBAAATAAAAAAAAAAAAAAAAAAAAAABb&#10;Q29udGVudF9UeXBlc10ueG1sUEsBAi0AFAAGAAgAAAAhADj9If/WAAAAlAEAAAsAAAAAAAAAAAAA&#10;AAAALwEAAF9yZWxzLy5yZWxzUEsBAi0AFAAGAAgAAAAhAL4/UqjhAgAAmAUAAA4AAAAAAAAAAAAA&#10;AAAALgIAAGRycy9lMm9Eb2MueG1sUEsBAi0AFAAGAAgAAAAhAD+CUgfeAAAACQEAAA8AAAAAAAAA&#10;AAAAAAAAOwUAAGRycy9kb3ducmV2LnhtbFBLBQYAAAAABAAEAPMAAABGBgAAAAA=&#10;" fillcolor="#cfc">
            <o:extrusion v:ext="view" backdepth="1in" color="#cfc" on="t" viewpoint="0" viewpointorigin="0" skewangle="-90" type="perspective"/>
            <v:textbox>
              <w:txbxContent>
                <w:p w:rsidR="00620569" w:rsidRPr="0045469F" w:rsidRDefault="00620569" w:rsidP="00ED2D62">
                  <w:pPr>
                    <w:jc w:val="center"/>
                  </w:pPr>
                  <w:r>
                    <w:t>АДМИНИСТРАТИВНО-ХОЗЯЙСТВЕННЫЙ СОВЕТ</w:t>
                  </w:r>
                </w:p>
              </w:txbxContent>
            </v:textbox>
          </v:shap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2" o:spid="_x0000_s1128" style="position:absolute;left:0;text-align:left;z-index:251732992;visibility:visible" from="468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AtZQIAAH0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hd7FfYwkaaBJ3afNu81N9637vLlBm/fdj+5r96W77b53t5sPYN9tPoLtnd3d&#10;7vgG+XxQs9U2A9CxvDRej3Ilr/SFKl9bJNW4JnLOQlXXaw0XJT4jepDiN1YDp1n7XFGIIQungrSr&#10;yjQeEkRDq9DB9aGDbOVQCYfHaX8YQ5/LvSsi2T5PG+ueMdUgb+RYcOm1JRlZXljneZBsH+KPpZpy&#10;IcJ8CInaHA8H/UFIsEpw6p0+zJr5bCwMWhI/YeEXigLP/TCjFpIGsJoROpEUuaCAMxw0EQz7GxpG&#10;MRIMHpK3QrQjXED0lp6Q/kaoFQjvrO2QvRnGw8np5DTtpf2TSS+Ni6L3dDpOeyfT5MmgOC7G4yJ5&#10;68knaVZzSpn0/PcDn6R/N1C7p7cd1cPIH4SKHqIHRYHs/j+QDs32/d1OykzR9aXx1fm+w4yH4N17&#10;9I/o/j5E/fpqjH4CAAD//wMAUEsDBBQABgAIAAAAIQArhUgh3QAAAAcBAAAPAAAAZHJzL2Rvd25y&#10;ZXYueG1sTI9BT8JAEIXvJv6HzZh4g62SEFq7JQSDktSL6IXb0B3bane26S5Q/r2jFz1+eZP3vsmX&#10;o+vUiYbQejZwN01AEVfetlwbeH/bTBagQkS22HkmAxcKsCyur3LMrD/zK512sVZSwiFDA02MfaZ1&#10;qBpyGKa+J5bsww8Oo+BQazvgWcpdp++TZK4dtiwLDfa0bqj62h2dge1TtXi+vOzLdfpZtnrzWO63&#10;q9KY25tx9QAq0hj/juFHX9ShEKeDP7INqjOQzubySzQwmYGSPE0T4cMv6yLX//2LbwAAAP//AwBQ&#10;SwECLQAUAAYACAAAACEAtoM4kv4AAADhAQAAEwAAAAAAAAAAAAAAAAAAAAAAW0NvbnRlbnRfVHlw&#10;ZXNdLnhtbFBLAQItABQABgAIAAAAIQA4/SH/1gAAAJQBAAALAAAAAAAAAAAAAAAAAC8BAABfcmVs&#10;cy8ucmVsc1BLAQItABQABgAIAAAAIQBJGTAtZQIAAH0EAAAOAAAAAAAAAAAAAAAAAC4CAABkcnMv&#10;ZTJvRG9jLnhtbFBLAQItABQABgAIAAAAIQArhUgh3QAAAAcBAAAPAAAAAAAAAAAAAAAAAL8EAABk&#10;cnMvZG93bnJldi54bWxQSwUGAAAAAAQABADzAAAAyQUAAAAA&#10;">
            <v:stroke start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1" o:spid="_x0000_s1129" style="position:absolute;left:0;text-align:left;z-index:251734016;visibility:visible" from="-45pt,-.15pt" to="-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BhYgIAAH0EAAAOAAAAZHJzL2Uyb0RvYy54bWysVM2O0zAQviPxDpbv3SQl3Z9o0xVqWi4L&#10;rLTLA7i201g4dmS7TSuEBHtG2kfgFTiAtNICz5C+EWP3BwoXhOjBHXtmPs988znnF8taogU3VmiV&#10;4+QoxogrqplQsxy/upn0TjGyjihGpFY8xytu8cXw8aPztsl4X1daMm4QgCibtU2OK+eaLIosrXhN&#10;7JFuuAJnqU1NHGzNLGKGtIBey6gfx8dRqw1rjKbcWjgtNk48DPhlyal7WZaWOyRzDLW5sJqwTv0a&#10;Dc9JNjOkqQTdlkH+oYqaCAWX7qEK4giaG/EHVC2o0VaX7ojqOtJlKSgPPUA3SfxbN9cVaXjoBcix&#10;zZ4m+/9g6YvFlUGCweziBCNFahhS93H9bn3Xfe0+re/Q+n33vfvSfe7uu2/d/foW7If1B7C9s3vY&#10;Ht8hnw9sto3NAHSkrozngy7VdXOp6WuLlB5VRM146Opm1cBFISM6SPEb20BN0/a5ZhBD5k4Hapel&#10;qT0kkIaWYYKr/QT50iEKh+ngBFSBEd25IpLt8hpj3TOua+SNHEuhPLckI4tL66ByCN2F+GOlJ0LK&#10;oA+pUJvjs0F/EBKsloJ5pw+zZjYdSYMWxCss/DwNAHYQZvRcsQBWccLGW9sRIcFGLrDhjAB+JMf+&#10;tpozjCSHR+WtDaJU/kboFQreWhuRvTmLz8an49O0l/aPx700Lore08ko7R1PkpNB8aQYjYrkrS8+&#10;SbNKMMaVr38n+CT9O0Ftn95GqnvJ74mKDtEDCVDs7j8UHYbt57tRylSz1ZXx3fm5g8ZD8PY9+kf0&#10;6z5E/fxqDH8AAAD//wMAUEsDBBQABgAIAAAAIQDr6oI13QAAAAcBAAAPAAAAZHJzL2Rvd25yZXYu&#10;eG1sTI/BSsNAEIbvgu+wjOAt3URBYppNEaFeWpW2IvW2zY5JMDsbdjdtfHvHXvQ2H//wzzflYrK9&#10;OKIPnSMF2SwFgVQ701Gj4G23THIQIWoyuneECr4xwKK6vCh1YdyJNnjcxkZwCYVCK2hjHAopQ92i&#10;1WHmBiTOPp23OjL6RhqvT1xue3mTpnfS6o74QqsHfGyx/tqOVsFmvVzl76txqv3HU/aye10/70Ou&#10;1PXV9DAHEXGKf8vwq8/qULHTwY1kgugVJPcp/xJ5uAXBeZLlzIczy6qU//2rHwAAAP//AwBQSwEC&#10;LQAUAAYACAAAACEAtoM4kv4AAADhAQAAEwAAAAAAAAAAAAAAAAAAAAAAW0NvbnRlbnRfVHlwZXNd&#10;LnhtbFBLAQItABQABgAIAAAAIQA4/SH/1gAAAJQBAAALAAAAAAAAAAAAAAAAAC8BAABfcmVscy8u&#10;cmVsc1BLAQItABQABgAIAAAAIQDhoUBhYgIAAH0EAAAOAAAAAAAAAAAAAAAAAC4CAABkcnMvZTJv&#10;RG9jLnhtbFBLAQItABQABgAIAAAAIQDr6oI13QAAAAcBAAAPAAAAAAAAAAAAAAAAALwEAABkcnMv&#10;ZG93bnJldi54bWxQSwUGAAAAAAQABADzAAAAxgUAAAAA&#10;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0" o:spid="_x0000_s1130" style="position:absolute;left:0;text-align:left;z-index:251735040;visibility:visible" from="306pt,-.8pt" to="324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d5ZQIAAJ8EAAAOAAAAZHJzL2Uyb0RvYy54bWysVM2O0zAQviPxDpbv3SSlW7pR0xVqWi4L&#10;rLTLA7i201g4dmS7TSuEBJyR+gi8AgeQVlrgGdI3Yuz+sAuXFaIHd+yZ+Tzf55kMz1eVREturNAq&#10;w8lJjBFXVDOh5hl+fT3tDDCyjihGpFY8w2tu8fno8aNhU6e8q0stGTcIQJRNmzrDpXN1GkWWlrwi&#10;9kTXXIGz0KYiDrZmHjFDGkCvZNSN437UaMNqoym3Fk7znROPAn5RcOpeFYXlDskMQ20urCasM79G&#10;oyFJ54bUpaD7Msg/VFERoeDSI1ROHEELI/6CqgQ12urCnVBdRbooBOWBA7BJ4j/YXJWk5oELiGPr&#10;o0z2/8HSl8tLgwSDt4tBH0UqeKT28/b9dtN+b79sN2j7of3Zfmu/tjftj/Zm+xHs2+0nsL2zvd0f&#10;b5DPBzWb2qYAOlaXxutBV+qqvtD0jUVKj0ui5jywul7XcFHiM6J7KX5ja6hp1rzQDGLIwukg7aow&#10;lYcE0dAqvOD6+IJ85RCFw2530Pc86MEVkfSQVxvrnnNdIW9kWArltSUpWV5Y5+sg6SHEHys9FVKG&#10;/pAKNRk+O+2ehgSrpWDe6cOsmc/G0qAl8R0WfoEUeO6GGb1QLICVnLCJYsgFBZwRoInk2N9QcYaR&#10;5DBI3grRjgj50GggIJWvCdQASntr14Zvz+KzyWAy6HV63f6k04vzvPNsOu51+tPk6Wn+JB+P8+Sd&#10;p5f00lIwxpVneBiJpPewltsP566Zj0NxlDK6jx40h2IP/6Ho0A6+A3a9NNNsfWn88/jOgCkIwfuJ&#10;9WN2dx+ifn9XRr8AAAD//wMAUEsDBBQABgAIAAAAIQA47EYd3gAAAAkBAAAPAAAAZHJzL2Rvd25y&#10;ZXYueG1sTI/BbsIwEETvlfoP1iL1Bk5oFUEaBxVULj1UIvQDTLxNAvY6ig2k/fpu1QM97uxo5k2x&#10;Gp0VFxxC50lBOktAINXedNQo+NhvpwsQIWoy2npCBV8YYFXe3xU6N/5KO7xUsREcQiHXCtoY+1zK&#10;ULfodJj5Hol/n35wOvI5NNIM+srhzsp5kmTS6Y64odU9blqsT9XZKXjs1t/V+6tZvm3ter85+dEd&#10;lzulHibjyzOIiGO8meEXn9GhZKaDP5MJwirI0jlviQqmaQaCDdnTgoXDnyDLQv5fUP4AAAD//wMA&#10;UEsBAi0AFAAGAAgAAAAhALaDOJL+AAAA4QEAABMAAAAAAAAAAAAAAAAAAAAAAFtDb250ZW50X1R5&#10;cGVzXS54bWxQSwECLQAUAAYACAAAACEAOP0h/9YAAACUAQAACwAAAAAAAAAAAAAAAAAvAQAAX3Jl&#10;bHMvLnJlbHNQSwECLQAUAAYACAAAACEAxX0HeWUCAACfBAAADgAAAAAAAAAAAAAAAAAuAgAAZHJz&#10;L2Uyb0RvYy54bWxQSwECLQAUAAYACAAAACEAOOxGHd4AAAAJAQAADwAAAAAAAAAAAAAAAAC/BAAA&#10;ZHJzL2Rvd25yZXYueG1sUEsFBgAAAAAEAAQA8wAAAMoFAAAAAA=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9" o:spid="_x0000_s1131" style="position:absolute;left:0;text-align:left;z-index:251736064;visibility:visible" from="135pt,-.8pt" to="153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HTZQIAAJ0EAAAOAAAAZHJzL2Uyb0RvYy54bWysVM2O0zAQviPxDpbv3SSlW9qo6Qo1LZcF&#10;VtrlAVzbaSwcO7LdphVCAs5I+wi8AgeQVlrgGdI3Yuz+sAuXFaIHd+yZ+Tzf55mMztaVRCturNAq&#10;w8lJjBFXVDOhFhl+fTXrDDCyjihGpFY8wxtu8dn48aNRU6e8q0stGTcIQJRNmzrDpXN1GkWWlrwi&#10;9kTXXIGz0KYiDrZmETFDGkCvZNSN437UaMNqoym3Fk7znROPA35RcOpeFYXlDskMQ20urCasc79G&#10;4xFJF4bUpaD7Msg/VFERoeDSI1ROHEFLI/6CqgQ12urCnVBdRbooBOWBA7BJ4j/YXJak5oELiGPr&#10;o0z2/8HSl6sLgwTL8HCIkSIVvFH7eft+e91+b79sr9H2Q/uz/dZ+bW/aH+3N9iPYt9tPYHtne7s/&#10;vkaQDlo2tU0BcqIujFeDrtVlfa7pG4uUnpRELXjgdLWp4Z7EZ0T3UvzG1lDRvHmhGcSQpdNB2HVh&#10;Kg8JkqF1eL/N8f342iEKh93uoB/DK9ODKyLpIa821j3nukLeyLAUyitLUrI6t87XQdJDiD9Weiak&#10;DN0hFWpAntPuaUiwWgrmnT7MmsV8Ig1aEd9f4RdIgedumNFLxQJYyQmbKoZcUMAZAZpIjv0NFWcY&#10;SQ5j5K0Q7YiQD40GAlL5mkANoLS3dk34dhgPp4PpoNfpdfvTTi/O886z2aTX6c+Sp6f5k3wyyZN3&#10;nl7SS0vBGFee4WEgkt7DGm4/mrtWPo7EUcroPnrQHIo9/IeiQzv4Dtj10lyzzYXxz+M7A2YgBO/n&#10;1Q/Z3X2I+v1VGf8CAAD//wMAUEsDBBQABgAIAAAAIQBAJdS23gAAAAkBAAAPAAAAZHJzL2Rvd25y&#10;ZXYueG1sTI/BTsMwEETvSPyDtUjcWrutFGiIU9GKXjggNeUD3HhJQu11FLtt4OtZxIEed3Y086ZY&#10;jd6JMw6xC6RhNlUgkOpgO2o0vO+3k0cQMRmyxgVCDV8YYVXe3hQmt+FCOzxXqREcQjE3GtqU+lzK&#10;WLfoTZyGHol/H2HwJvE5NNIO5sLh3sm5Upn0piNuaE2PmxbrY3XyGhbd+rt6e7HL161b7zfHMPrP&#10;5U7r+7vx+QlEwjH9m+EXn9GhZKZDOJGNwmmYPyjekjRMZhkINixUxsLhT5BlIa8XlD8AAAD//wMA&#10;UEsBAi0AFAAGAAgAAAAhALaDOJL+AAAA4QEAABMAAAAAAAAAAAAAAAAAAAAAAFtDb250ZW50X1R5&#10;cGVzXS54bWxQSwECLQAUAAYACAAAACEAOP0h/9YAAACUAQAACwAAAAAAAAAAAAAAAAAvAQAAX3Jl&#10;bHMvLnJlbHNQSwECLQAUAAYACAAAACEAr87B02UCAACdBAAADgAAAAAAAAAAAAAAAAAuAgAAZHJz&#10;L2Uyb0RvYy54bWxQSwECLQAUAAYACAAAACEAQCXUtt4AAAAJAQAADwAAAAAAAAAAAAAAAAC/BAAA&#10;ZHJzL2Rvd25yZXYueG1sUEsFBgAAAAAEAAQA8wAAAMoFAAAAAA==&#10;">
            <v:stroke startarrow="block" endarrow="block"/>
          </v:lin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8" o:spid="_x0000_s1132" style="position:absolute;left:0;text-align:left;z-index:251737088;visibility:visible" from="36pt,.8pt" to="36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wxZQIAAJ0EAAAOAAAAZHJzL2Uyb0RvYy54bWysVM1uEzEQviPxDpbv6e6m29KsuqlQNuFS&#10;oFLLAzhrb9bCa1u2m02EkKBnpDwCr8ABpEoFnmHzRoydH1q4VIgcnPH8eb5vZvb0bNEINGfGciVz&#10;nBzEGDFZKsrlLMdvria9E4ysI5ISoSTL8ZJZfDZ8+uS01Rnrq1oJygyCJNJmrc5x7ZzOosiWNWuI&#10;PVCaSTBWyjTEwdXMImpIC9kbEfXj+DhqlaHaqJJZC9piY8TDkL+qWOleV5VlDokcQ20unCacU39G&#10;w1OSzQzRNS+3ZZB/qKIhXMKj+1QFcQRdG/5XqoaXRllVuYNSNZGqKl6ygAHQJPEfaC5rolnAAuRY&#10;vafJ/r+05av5hUGc5ngAnZKkgR51n9cf1qvue/dlvULrj93P7lv3tbvtfnS36xuQ79afQPbG7m6r&#10;XiEIBy5bbTNIOZIXxrNRLuSlPlflW4ukGtVEzljAdLXU8E7iI6IHIf5iNVQ0bV8qCj7k2qlA7KIy&#10;jU8JlKFF6N9y3z+2cKjcKEvQHqb9QRxaG5FsF6eNdS+YapAXciy49MySjMzPrfN1kGzn4tVSTbgQ&#10;YTqERC3Qc9Q/CgFWCU690btZM5uOhEFz4ucr/AIosNx3M+pa0pCsZoSOJUUuMOAMB04Ew/6FhlGM&#10;BIM18lLwdoSLx3oDACF9TcAGQNpKmyF8N4gH45PxSdpL+8fjXhoXRe/5ZJT2jifJs6PisBiNiuS9&#10;h5ekWc0pZdIj3C1Ekj5u4LaruRnl/UrsqYweZg+cQ7G7/1B0GAc/AZtZmiq6vDC+PX4yYAeC83Zf&#10;/ZLdvwev31+V4S8AAAD//wMAUEsDBBQABgAIAAAAIQBKn2/j2wAAAAYBAAAPAAAAZHJzL2Rvd25y&#10;ZXYueG1sTI/BbsIwEETvSPyDtZV6A6dUpCWNgwCVC4dKhH6AibdJir2OYgNpv75bLu1xdlYzb/Ll&#10;4Ky4YB9aTwoepgkIpMqblmoF74ft5BlEiJqMtp5QwRcGWBbjUa4z46+0x0sZa8EhFDKtoImxy6QM&#10;VYNOh6nvkNj78L3TkWVfS9PrK4c7K2dJkkqnW+KGRne4abA6lWen4LFdf5dvr2ax29r1YXPyg/tc&#10;7JW6vxtWLyAiDvHvGX7xGR0KZjr6M5kgrIKnGU+JfE9BsH2TRwXzeQqyyOV//OIHAAD//wMAUEsB&#10;Ai0AFAAGAAgAAAAhALaDOJL+AAAA4QEAABMAAAAAAAAAAAAAAAAAAAAAAFtDb250ZW50X1R5cGVz&#10;XS54bWxQSwECLQAUAAYACAAAACEAOP0h/9YAAACUAQAACwAAAAAAAAAAAAAAAAAvAQAAX3JlbHMv&#10;LnJlbHNQSwECLQAUAAYACAAAACEAOvFsMWUCAACdBAAADgAAAAAAAAAAAAAAAAAuAgAAZHJzL2Uy&#10;b0RvYy54bWxQSwECLQAUAAYACAAAACEASp9v49sAAAAGAQAADwAAAAAAAAAAAAAAAAC/BAAAZHJz&#10;L2Rvd25yZXYueG1sUEsFBgAAAAAEAAQA8wAAAMcFAAAAAA=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7" o:spid="_x0000_s1133" style="position:absolute;left:0;text-align:left;flip:x;z-index:251738112;visibility:visible" from="162pt,.8pt" to="40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CLcgIAAK0EAAAOAAAAZHJzL2Uyb0RvYy54bWysVMFuEzEQvSPxD5bv6e6m2zRZdVOhbAKH&#10;ApVaPsBZe7MWXtuy3WwihASckfoJ/AIHkCoV+IbNHzF20kDhUiFycMaemTczb2b25HTVCLRkxnIl&#10;c5wcxBgxWSrK5SLHry5nvSFG1hFJiVCS5XjNLD4dP3500uqM9VWtBGUGAYi0WatzXDunsyiyZc0a&#10;Yg+UZhKUlTINcXA1i4ga0gJ6I6J+HA+iVhmqjSqZtfBabJV4HPCripXuZVVZ5pDIMeTmwmnCOfdn&#10;ND4h2cIQXfNylwb5hywawiUE3UMVxBF0ZfhfUA0vjbKqcgelaiJVVbxkoQaoJon/qOaiJpqFWoAc&#10;q/c02f8HW75YnhvEaY5HxxhJ0kCPuk+bd5vr7lv3eXONNu+7H93X7kt3033vbjYfQL7dfATZK7vb&#10;3fM1AnfgstU2A8iJPDeejXIlL/SZKl9bJNWkJnLBQk2Xaw1xEu8R3XPxF6sho3n7XFGwIVdOBWJX&#10;lWlQJbh+5h09OJCHVqGT630n2cqhEh4P4+EgiaHhJegO0/4IZB+MZB7He2tj3VOmGuSFHAsuPdMk&#10;I8sz67amdyb+WaoZFwLeSSYkaoGuo/5RcLBKcOqVXmfNYj4RBi2Jn7fw28W9Z2bUlaQBrGaETiVF&#10;LjDiDAeOBMM+QsMoRoLBWnkpWDvCxUOtoVYhfU7ACZS0k7ZD+WYUj6bD6TDtpf3BtJfGRdF7Mpuk&#10;vcEsOT4qDovJpEje+vKSNKs5pUz6Cu8WJEkfNoC7Vd2O9n5F9lRG99FDeyDZu/+QdBgPPxHb2Zor&#10;uj43vj1+UmAngvFuf/3S/X4PVr++MuOfAAAA//8DAFBLAwQUAAYACAAAACEARr3QpeAAAAAIAQAA&#10;DwAAAGRycy9kb3ducmV2LnhtbEyPXUvDQBBF3wX/wzKCb3bTaGOJ2ZTiB1IKgq1YH7fZMQnuzqbZ&#10;bRr/veOTPl7OcOfcYjE6KwbsQ+tJwXSSgECqvGmpVvC2fbqagwhRk9HWEyr4xgCL8vys0LnxJ3rF&#10;YRNrwSUUcq2gibHLpQxVg06Hie+QmH363unIsa+l6fWJy52VaZJk0umW+EOjO7xvsPraHJ2C3fvH&#10;MqS7l2r9SIN92D4fblerg1KXF+PyDkTEMf4dw68+q0PJTnt/JBOEVXCd3vCWyCADwXw+TTjvFcxm&#10;GciykP8HlD8AAAD//wMAUEsBAi0AFAAGAAgAAAAhALaDOJL+AAAA4QEAABMAAAAAAAAAAAAAAAAA&#10;AAAAAFtDb250ZW50X1R5cGVzXS54bWxQSwECLQAUAAYACAAAACEAOP0h/9YAAACUAQAACwAAAAAA&#10;AAAAAAAAAAAvAQAAX3JlbHMvLnJlbHNQSwECLQAUAAYACAAAACEAvV4wi3ICAACtBAAADgAAAAAA&#10;AAAAAAAAAAAuAgAAZHJzL2Uyb0RvYy54bWxQSwECLQAUAAYACAAAACEARr3QpeAAAAAIAQAADwAA&#10;AAAAAAAAAAAAAADMBAAAZHJzL2Rvd25yZXYueG1sUEsFBgAAAAAEAAQA8wAAANkFAAAAAA=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6" o:spid="_x0000_s1134" style="position:absolute;left:0;text-align:left;z-index:251739136;visibility:visible" from="225pt,.8pt" to="4in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FXaAIAAKIEAAAOAAAAZHJzL2Uyb0RvYy54bWysVM1uEzEQviPxDpbv6e6m25CsuqlQNuFS&#10;oFLLAzi2N2vhtVe2m02EkIAzUh+BV+AAUqUCz7B5I8bODxQuFSIHZ+yZ+Wbmm5k9PVvVEi25sUKr&#10;HCdHMUZcUc2EWuT41dWsN8TIOqIYkVrxHK+5xWfjx49O2ybjfV1pybhBAKJs1jY5rpxrsiiytOI1&#10;sUe64QqUpTY1cXA1i4gZ0gJ6LaN+HA+iVhvWGE25tfBabJV4HPDLklP3siwtd0jmGHJz4TThnPsz&#10;Gp+SbGFIUwm6S4P8QxY1EQqCHqAK4gi6NuIvqFpQo60u3RHVdaTLUlAeaoBqkviPai4r0vBQC5Bj&#10;mwNN9v/B0hfLC4MEy/FogJEiNfSo+7R5t7npvnWfNzdo87770X3tvnS33ffudvMB5LvNR5C9srvb&#10;Pd8gcAcu28ZmADlRF8azQVfqsjnX9LVFSk8qohY81HS1biBO4j2iey7+YhvIaN4+1wxsyLXTgdhV&#10;aWoPCZShVejf+tA/vnKIwuMwBg6hyxRUx2l/BLKPQLK9c2Ose8Z1jbyQYymUp5dkZHlu3dZ0b+Kf&#10;lZ4JKeGdZFKhFjg66Z8EB6ulYF7pddYs5hNp0JL4IQu/Xdx7ZkZfKxbAKk7YVDHkAg3OCCBGcuwj&#10;1JxhJDnskpeCtSNCPtQaapXK5wSUQEk7aTuJb0bxaDqcDtNe2h9Me2lcFL2ns0naG8ySJyfFcTGZ&#10;FMlbX16SZpVgjCtf4X4rkvRhU7fbz+08H/biQGV0Hz20B5Ld/4ekw0z4MdgO1Fyz9YXx7fHjAYsQ&#10;jHdL6zft93uw+vVpGf8EAAD//wMAUEsDBBQABgAIAAAAIQDUMJ4C3gAAAAgBAAAPAAAAZHJzL2Rv&#10;d25yZXYueG1sTI/BTsMwEETvSP0Haytxow6FBBriVG1FLxwqNeUD3HhJQu11FLtt4OtZTnDb0RvN&#10;zhTL0VlxwSF0nhTczxIQSLU3HTUK3g/bu2cQIWoy2npCBV8YYFlObgqdG3+lPV6q2AgOoZBrBW2M&#10;fS5lqFt0Osx8j8Tsww9OR5ZDI82grxzurJwnSSad7og/tLrHTYv1qTo7BQ/d+rvavZrF29auD5uT&#10;H93nYq/U7XRcvYCIOMY/M/zW5+pQcqejP5MJwip4TBPeEhlkIJinTxnrIx9pBrIs5P8B5Q8AAAD/&#10;/wMAUEsBAi0AFAAGAAgAAAAhALaDOJL+AAAA4QEAABMAAAAAAAAAAAAAAAAAAAAAAFtDb250ZW50&#10;X1R5cGVzXS54bWxQSwECLQAUAAYACAAAACEAOP0h/9YAAACUAQAACwAAAAAAAAAAAAAAAAAvAQAA&#10;X3JlbHMvLnJlbHNQSwECLQAUAAYACAAAACEAc4/RV2gCAACiBAAADgAAAAAAAAAAAAAAAAAuAgAA&#10;ZHJzL2Uyb0RvYy54bWxQSwECLQAUAAYACAAAACEA1DCeAt4AAAAIAQAADwAAAAAAAAAAAAAAAADC&#10;BAAAZHJzL2Rvd25yZXYueG1sUEsFBgAAAAAEAAQA8wAAAM0FAAAAAA=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5" o:spid="_x0000_s1135" style="position:absolute;left:0;text-align:left;flip:x;z-index:251740160;visibility:visible" from="162pt,.8pt" to="22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iubwIAAKwEAAAOAAAAZHJzL2Uyb0RvYy54bWysVMFuEzEQvSPxD5bv6e6m25KsuqlQNoFD&#10;gUotH+CsvVkLr23ZbjYRQqKckfIJ/AIHkCoV+IbNHzF20kDhUiFycMaemTczb2b25HTZCLRgxnIl&#10;c5wcxBgxWSrK5TzHry+nvQFG1hFJiVCS5XjFLD4dPX500uqM9VWtBGUGAYi0WatzXDunsyiyZc0a&#10;Yg+UZhKUlTINcXA184ga0gJ6I6J+HB9HrTJUG1Uya+G12CrxKOBXFSvdq6qyzCGRY8jNhdOEc+bP&#10;aHRCsrkhuublLg3yD1k0hEsIuocqiCPoyvC/oBpeGmVV5Q5K1USqqnjJQg1QTRL/Uc1FTTQLtQA5&#10;Vu9psv8Ptny5ODeI0xwPjzCSpIEedZ827zfr7lv3ebNGm+vuR/e1+9LddN+7m80HkG83H0H2yu52&#10;97xG4A5cttpmADmW58azUS7lhT5T5RuLpBrXRM5ZqOlypSFO4j2iey7+YjVkNGtfKAo25MqpQOyy&#10;Mg2qBNfPvaMHB/LQMnRyte8kWzpUwuMgBjah3yWoDtP+EGQfi2QexjtrY90zphrkhRwLLj3RJCOL&#10;M+u2pncm/lmqKRcC3kkmJGo9W/2j4GCV4NQrvc6a+WwsDFoQP27ht4t7z8yoK0kDWM0InUiKXCDE&#10;GQ4UCYZ9hIZRjASDrfJSsHaEi4daQ61C+pyAEihpJ21n8u0wHk4Gk0HaS/vHk14aF0Xv6XSc9o6n&#10;yZOj4rAYj4vknS8vSbOaU8qkr/BuP5L0YfO329TtZO83ZE9ldB89tAeSvfsPSYfp8AOxHa2Zoqtz&#10;49vjBwVWIhjv1tfv3O/3YPXrIzP6CQAA//8DAFBLAwQUAAYACAAAACEAtk1LO98AAAAIAQAADwAA&#10;AGRycy9kb3ducmV2LnhtbEyPXUvDQBBF3wX/wzKCb3ZjbKLEbErxAymCYCvWx212TIK7s2l2m8Z/&#10;7/ikj5cz3Dm3XEzOihGH0HlScDlLQCDV3nTUKHjbPF7cgAhRk9HWEyr4xgCL6vSk1IXxR3rFcR0b&#10;wSUUCq2gjbEvpAx1i06Hme+RmH36wenIcWikGfSRy52VaZLk0umO+EOre7xrsf5aH5yC7fvHMqTb&#10;l/r5gUZ7v3naX69We6XOz6blLYiIU/w7hl99VoeKnXb+QCYIq+AqnfOWyCAHwXyeJZx3CrIsB1mV&#10;8v+A6gcAAP//AwBQSwECLQAUAAYACAAAACEAtoM4kv4AAADhAQAAEwAAAAAAAAAAAAAAAAAAAAAA&#10;W0NvbnRlbnRfVHlwZXNdLnhtbFBLAQItABQABgAIAAAAIQA4/SH/1gAAAJQBAAALAAAAAAAAAAAA&#10;AAAAAC8BAABfcmVscy8ucmVsc1BLAQItABQABgAIAAAAIQAunHiubwIAAKwEAAAOAAAAAAAAAAAA&#10;AAAAAC4CAABkcnMvZTJvRG9jLnhtbFBLAQItABQABgAIAAAAIQC2TUs73wAAAAgBAAAPAAAAAAAA&#10;AAAAAAAAAMkEAABkcnMvZG93bnJldi54bWxQSwUGAAAAAAQABADzAAAA1Q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4" o:spid="_x0000_s1136" style="position:absolute;left:0;text-align:left;flip:x;z-index:251741184;visibility:visible" from="36pt,.8pt" to="22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BKcgIAAK0EAAAOAAAAZHJzL2Uyb0RvYy54bWysVM1uEzEQviPxDpbv6e6m29KsuqlQNoFD&#10;gUotD+CsvVkLr23ZbjYRQqKckfoIvAIHkCoVeIbNGzF2fiBwqRA5OGPPzDcz38zs6dmiEWjOjOVK&#10;5jg5iDFislSUy1mOX19NeicYWUckJUJJluMls/hs+PjRaasz1le1EpQZBCDSZq3Oce2czqLIljVr&#10;iD1QmklQVso0xMHVzCJqSAvojYj6cXwctcpQbVTJrIXXYq3Ew4BfVax0r6rKModEjiE3F04Tzqk/&#10;o+EpyWaG6JqXmzTIP2TREC4h6A6qII6ga8P/gmp4aZRVlTsoVROpquIlCzVANUn8RzWXNdEs1ALk&#10;WL2jyf4/2PLl/MIgTnM8SDGSpIEedZ9W71e33bfu8+oWrW66H93X7kt3133v7lYfQL5ffQTZK7v7&#10;zfMtAnfgstU2A8iRvDCejXIhL/W5Kt9YJNWoJnLGQk1XSw1xEu8R7bn4i9WQ0bR9oSjYkGunArGL&#10;yjSoElw/944eHMhDi9DJ5a6TbOFQCY/9NI4PY2h4CbrDtD8A2Qcjmcfx3tpY94ypBnkhx4JLzzTJ&#10;yPzcurXp1sQ/SzXhQsA7yYRELdB11D8KDlYJTr3S66yZTUfCoDnx8xZ+m7h7ZkZdSxrAakboWFLk&#10;AiPOcOBIMOwjNIxiJBislZeCtSNcPNQaahXS5wScQEkbaT2UbwfxYHwyPkl7af943Evjoug9nYzS&#10;3vEkeXJUHBajUZG88+UlaVZzSpn0FW4XJEkfNoCbVV2P9m5FdlRG++ihPZDs9j8kHcbDT8R6tqaK&#10;Li+Mb4+fFNiJYLzZX790v9+D1a+vzPAnAAAA//8DAFBLAwQUAAYACAAAACEAqOyJcd8AAAAHAQAA&#10;DwAAAGRycy9kb3ducmV2LnhtbEyPzU7DMBCE70i8g7VI3KhDRFIU4lQVP0IVUiVaRDm68ZJE2Os0&#10;dtPw9iwnOM7OauabcjE5K0YcQudJwfUsAYFUe9NRo+Bt+3R1CyJETUZbT6jgGwMsqvOzUhfGn+gV&#10;x01sBIdQKLSCNsa+kDLULTodZr5HYu/TD05HlkMjzaBPHO6sTJMkl053xA2t7vG+xfprc3QKdu8f&#10;y5Du1vXLI432Yft8mK9WB6UuL6blHYiIU/x7hl98RoeKmfb+SCYIq2Ce8pTI9xwE2zdZwnqvIMty&#10;kFUp//NXPwAAAP//AwBQSwECLQAUAAYACAAAACEAtoM4kv4AAADhAQAAEwAAAAAAAAAAAAAAAAAA&#10;AAAAW0NvbnRlbnRfVHlwZXNdLnhtbFBLAQItABQABgAIAAAAIQA4/SH/1gAAAJQBAAALAAAAAAAA&#10;AAAAAAAAAC8BAABfcmVscy8ucmVsc1BLAQItABQABgAIAAAAIQBz7SBKcgIAAK0EAAAOAAAAAAAA&#10;AAAAAAAAAC4CAABkcnMvZTJvRG9jLnhtbFBLAQItABQABgAIAAAAIQCo7Ilx3wAAAAcBAAAPAAAA&#10;AAAAAAAAAAAAAMwEAABkcnMvZG93bnJldi54bWxQSwUGAAAAAAQABADzAAAA2A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3" o:spid="_x0000_s1137" style="position:absolute;left:0;text-align:left;flip:x;z-index:251742208;visibility:visible" from="4in,.8pt" to="40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b6cQIAAK0EAAAOAAAAZHJzL2Uyb0RvYy54bWysVMFuEzEQvSPxD5bv6e6mm5KsuqlQNoFD&#10;gUotH+CsvVkLr23ZbjYRQqKckfoJ/AIHkCoV+IbNHzF20kDhUiFycMaemTczb2b2+GTVCLRkxnIl&#10;c5wcxBgxWSrK5SLHry9mvSFG1hFJiVCS5XjNLD4ZP3503OqM9VWtBGUGAYi0WatzXDunsyiyZc0a&#10;Yg+UZhKUlTINcXA1i4ga0gJ6I6J+HB9FrTJUG1Uya+G12CrxOOBXFSvdq6qyzCGRY8jNhdOEc+7P&#10;aHxMsoUhuublLg3yD1k0hEsIuocqiCPo0vC/oBpeGmVV5Q5K1USqqnjJQg1QTRL/Uc15TTQLtQA5&#10;Vu9psv8Ptny5PDOI0xyPDjGSpIEedZ827zfX3bfu8+Yaba66H93X7kt3033vbjYfQL7dfATZK7vb&#10;3fM1AnfgstU2A8iJPDOejXIlz/WpKt9YJNWkJnLBQk0Xaw1xEu8R3XPxF6sho3n7QlGwIZdOBWJX&#10;lWlQJbh+7h09OJCHVqGT630n2cqhEh6TdDgYxdDwEnSHad/LPhjJPI731sa6Z0w1yAs5Flx6pklG&#10;lqfWbU3vTPyzVDMuBLyTTEjUAl2D/iA4WCU49Uqvs2YxnwiDlsTPW/jt4t4zM+pS0gBWM0KnkiIX&#10;GHGGA0eCYR+hYRQjwWCtvBSsHeHiodZQq5A+J+AEStpJ26F8O4pH0+F0mPbS/tG0l8ZF0Xs6m6S9&#10;o1nyZFAcFpNJkbzz5SVpVnNKmfQV3i1Ikj5sAHeruh3t/YrsqYzuo4f2QLJ3/yHpMB5+IrazNVd0&#10;fWZ8e/ykwE4E493++qX7/R6sfn1lxj8BAAD//wMAUEsDBBQABgAIAAAAIQAWERlq3wAAAAgBAAAP&#10;AAAAZHJzL2Rvd25yZXYueG1sTI9da8JAEEXfhf6HZQp9042CUdJsRPpBkUKhKrWPa3aahO7Oxuwa&#10;03/f6VN9vJzhzrn5anBW9NiFxpOC6SQBgVR601ClYL97Hi9BhKjJaOsJFfxggFVxM8p1ZvyF3rHf&#10;xkpwCYVMK6hjbDMpQ1mj02HiWyRmX75zOnLsKmk6feFyZ+UsSVLpdEP8odYtPtRYfm/PTsHh43Md&#10;Zoe38vWJevu4ezktNpuTUne3w/oeRMQh/h/Dnz6rQ8FOR38mE4RVMF+kvCUySEEwX04TzkcG8xRk&#10;kcvrAcUvAAAA//8DAFBLAQItABQABgAIAAAAIQC2gziS/gAAAOEBAAATAAAAAAAAAAAAAAAAAAAA&#10;AABbQ29udGVudF9UeXBlc10ueG1sUEsBAi0AFAAGAAgAAAAhADj9If/WAAAAlAEAAAsAAAAAAAAA&#10;AAAAAAAALwEAAF9yZWxzLy5yZWxzUEsBAi0AFAAGAAgAAAAhADB+hvpxAgAArQQAAA4AAAAAAAAA&#10;AAAAAAAALgIAAGRycy9lMm9Eb2MueG1sUEsBAi0AFAAGAAgAAAAhABYRGWrfAAAACAEAAA8AAAAA&#10;AAAAAAAAAAAAywQAAGRycy9kb3ducmV2LnhtbFBLBQYAAAAABAAEAPMAAADXBQAAAAA=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2" o:spid="_x0000_s1138" style="position:absolute;left:0;text-align:left;z-index:251743232;visibility:visible" from="405pt,.8pt" to="40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dwZQIAAJ0EAAAOAAAAZHJzL2Uyb0RvYy54bWysVM1uEzEQviPxDpbv6e6m29KsuqlQNuFS&#10;oFLLAzhrb9bCa1u2m02EkKBnpDwCr8ABpEoFnmHzRoydH1q4VIgcnPH8eb5vZvb0bNEINGfGciVz&#10;nBzEGDFZKsrlLMdvria9E4ysI5ISoSTL8ZJZfDZ8+uS01Rnrq1oJygyCJNJmrc5x7ZzOosiWNWuI&#10;PVCaSTBWyjTEwdXMImpIC9kbEfXj+DhqlaHaqJJZC9piY8TDkL+qWOleV5VlDokcQ20unCacU39G&#10;w1OSzQzRNS+3ZZB/qKIhXMKj+1QFcQRdG/5XqoaXRllVuYNSNZGqKl6ygAHQJPEfaC5rolnAAuRY&#10;vafJ/r+05av5hUGc5njQx0iSBnrUfV5/WK+6792X9QqtP3Y/u2/d1+62+9Hdrm9Avlt/Atkbu7ut&#10;eoUgHLhstc0g5UheGM9GuZCX+lyVby2SalQTOWMB09VSwzuJj4gehPiL1VDRtH2pKPiQa6cCsYvK&#10;ND4lUIYWoX/Lff/YwqFyoyxBe5j2B3FobUSyXZw21r1gqkFeyLHg0jNLMjI/t87XQbKdi1dLNeFC&#10;hOkQErVAz1H/KARYJTj1Ru9mzWw6EgbNiZ+v8AugwHLfzahrSUOymhE6lhS5wIAzHDgRDPsXGkYx&#10;EgzWyEvB2xEuHusNAIT0NQEbAGkrbYbw3SAejE/GJ2kv7R+Pe2lcFL3nk1HaO54kz46Kw2I0KpL3&#10;Hl6SZjWnlEmPcLcQSfq4gduu5maU9yuxpzJ6mD1wDsXu/kPRYRz8BGxmaaro8sL49vjJgB0Iztt9&#10;9Ut2/x68fn9Vhr8AAAD//wMAUEsDBBQABgAIAAAAIQDOjOTs3AAAAAgBAAAPAAAAZHJzL2Rvd25y&#10;ZXYueG1sTI9BbsIwEEX3lXoHayqxKw5URJDGQYDKpotKhB7AxEMSsMdRbCD09J2qi3b59UZ/3s+X&#10;g7Piin1oPSmYjBMQSJU3LdUKPvfb5zmIEDUZbT2hgjsGWBaPD7nOjL/RDq9lrAWXUMi0gibGLpMy&#10;VA06Hca+Q2J29L3TkWNfS9PrG5c7K6dJkkqnW+IPje5w02B1Li9OwUu7/io/3szifWvX+83ZD+60&#10;2Ck1ehpWryAiDvHvGH70WR0Kdjr4C5kgrIL5JOEtkUEKgvlvPiiYzVKQRS7/Dyi+AQAA//8DAFBL&#10;AQItABQABgAIAAAAIQC2gziS/gAAAOEBAAATAAAAAAAAAAAAAAAAAAAAAABbQ29udGVudF9UeXBl&#10;c10ueG1sUEsBAi0AFAAGAAgAAAAhADj9If/WAAAAlAEAAAsAAAAAAAAAAAAAAAAALwEAAF9yZWxz&#10;Ly5yZWxzUEsBAi0AFAAGAAgAAAAhAIp253BlAgAAnQQAAA4AAAAAAAAAAAAAAAAALgIAAGRycy9l&#10;Mm9Eb2MueG1sUEsBAi0AFAAGAAgAAAAhAM6M5OzcAAAACAEAAA8AAAAAAAAAAAAAAAAAvwQAAGRy&#10;cy9kb3ducmV2LnhtbFBLBQYAAAAABAAEAPMAAADIBQAAAAA=&#10;">
            <v:stroke startarrow="block" endarrow="block"/>
          </v:lin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91" o:spid="_x0000_s1142" style="position:absolute;left:0;text-align:left;margin-left:-17.85pt;margin-top:2.45pt;width:80.85pt;height:129.8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4gygIAAGYFAAAOAAAAZHJzL2Uyb0RvYy54bWysVN1u0zAUvkfiHSzfsyT92dZq6TQ2Ckgb&#10;m9h4AMdxEgvH9my3aXeFxC0Sj8BDcIP42TOkb8Sx03UdSAghcmH5xMefv/P58zk4XNQCzZmxXMkU&#10;JzsxRkxSlXNZpvjN1fTJPkbWEZkToSRL8ZJZfDh5/Oig0WPWU5USOTMIQKQdNzrFlXN6HEWWVqwm&#10;dkdpJmGxUKYmDkJTRrkhDaDXIurF8W7UKJNroyizFv6edIt4EvCLglF3XhSWOSRSDNxcGE0YMz9G&#10;kwMyLg3RFadrGuQfWNSESzh0A3VCHEEzw3+Dqjk1yqrC7VBVR6ooOGWhBqgmiX+p5rIimoVaQByr&#10;NzLZ/wdLX80vDOJ5ikcJRpLUcEftp9W71cf2e3u7et9+bm/bb6sP7Y/2S/sVQRIo1mg7ho2X+sL4&#10;mq0+VfStRVIdV0SW7MgY1VSM5MAz5EcPNvjAwlaUNWcqh/PIzKkg3qIwtQcEWdAi3NFyc0ds4RCF&#10;n0nc290bDTGisJbsDkYxBMApIuO77dpY95ypGvlJig2YIMCT+al1XepdSqCvBM+nXIgQmDI7FgbN&#10;CRhmCt9otEa322lCogYkG/aGAbnmDlwseJ3i/dh/na+8Bs9kHjzmCBfdHJgKGc6iTLJ+7qcUhDdk&#10;TViwktDleSb49YxdKX3KCtcBCl5W7jUvkeHwvLq8qSCuj1HOwdUhDfDtPbLV/RyBeGbmn+iLFA/6&#10;MTwcHM46I8Cb+1I7LIidNxwZZ2zOxJUvMukPfXq1mXWqwkUL1rEKuU//LnfDBET+s94PM31RUAnc&#10;8519Ohu6RbYI9k32PRm/mKl8Ce4yqnvs0JxgUilzg1EDDz3F9npGDMNIvJTg0FEyGPjOEILBcK8H&#10;gdleybZXiKQA5ZVG3fTYdd1kpuFOKjgpCfpJdQSuLnjw2z2rNX94zMGx68bju8V2HLLu2+PkJwAA&#10;AP//AwBQSwMEFAAGAAgAAAAhAKe4ty7gAAAACQEAAA8AAABkcnMvZG93bnJldi54bWxMj0FPg0AU&#10;hO8m/ofNM/Fi2kWsVJFH0zTa3kxEEj1u2Vcgsm+R3VL8925PepzMZOabbDWZTow0uNYywu08AkFc&#10;Wd1yjVC+v8weQDivWKvOMiH8kINVfnmRqVTbE7/RWPhahBJ2qUJovO9TKV3VkFFubnvi4B3sYJQP&#10;cqilHtQplJtOxlGUSKNaDguN6mnTUPVVHA3C90fx6Zb1643ePW/a9VhuD0m5Rby+mtZPIDxN/i8M&#10;Z/yADnlg2tsjayc6hNnd/TJEERaPIM5+nIRve4Q4WSQg80z+f5D/AgAA//8DAFBLAQItABQABgAI&#10;AAAAIQC2gziS/gAAAOEBAAATAAAAAAAAAAAAAAAAAAAAAABbQ29udGVudF9UeXBlc10ueG1sUEsB&#10;Ai0AFAAGAAgAAAAhADj9If/WAAAAlAEAAAsAAAAAAAAAAAAAAAAALwEAAF9yZWxzLy5yZWxzUEsB&#10;Ai0AFAAGAAgAAAAhAP2l7iDKAgAAZgUAAA4AAAAAAAAAAAAAAAAALgIAAGRycy9lMm9Eb2MueG1s&#10;UEsBAi0AFAAGAAgAAAAhAKe4ty7gAAAACQEAAA8AAAAAAAAAAAAAAAAAJAUAAGRycy9kb3ducmV2&#10;LnhtbFBLBQYAAAAABAAEAPMAAAAxBgAAAAA=&#10;" fillcolor="#ff9">
            <o:extrusion v:ext="view" color="#ff9" on="t" viewpoint="-34.72222mm" viewpointorigin="-.5" skewangle="-45" lightposition="-50000" lightposition2="50000"/>
            <v:textbox>
              <w:txbxContent>
                <w:p w:rsidR="00620569" w:rsidRPr="00EC318E" w:rsidRDefault="00620569" w:rsidP="00ED2D62">
                  <w:r>
                    <w:t>ФИНАНСОВО-ЭКОНОМИЧЕСКАЯ СЛУЖБА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90" o:spid="_x0000_s1141" style="position:absolute;left:0;text-align:left;margin-left:93.15pt;margin-top:2.45pt;width:90pt;height:125.8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3YywIAAGYFAAAOAAAAZHJzL2Uyb0RvYy54bWysVN1u0zAUvkfiHSzfszT92dZo6TQ2Ckgb&#10;m9h4AMdxEgvH9my3aXeFxC0Sj8BDcIP42TOkb8Sx03UdSAghcmGdEx9//s7nzz44XNQCzZmxXMkU&#10;xzs9jJikKueyTPGbq+mTfYysIzInQkmW4iWz+HDy+NFBoxPWV5USOTMIQKRNGp3iyjmdRJGlFauJ&#10;3VGaSZgslKmJg9SUUW5IA+i1iPq93m7UKJNroyizFv6edJN4EvCLglF3XhSWOSRSDNxcGE0YMz9G&#10;kwOSlIboitM1DfIPLGrCJWy6gTohjqCZ4b9B1ZwaZVXhdqiqI1UUnLLQA3QT937p5rIimoVeQByr&#10;NzLZ/wdLX80vDOJ5iscgjyQ1nFH7afVu9bH93t6u3ref29v22+pD+6P90n5FUASKNdomsPBSXxjf&#10;s9Wnir61SKrjisiSHRmjmoqRHHjGvj56sMAnFpairDlTOexHZk4F8RaFqT0gyIIW4YyWmzNiC4co&#10;/Izj4aDXA64U5uLReG93N3CKSHK3XBvrnjNVIx+k2IAJAjyZn1rn6ZDkriTQV4LnUy5ESEyZHQuD&#10;5gQMM4VvPA4dQJfbZUKiBiQb9UcBueYOXCx4neJ9IAf0gq+8Bs9kHmJHuOhi2F7IsBdlkg1yH1IQ&#10;3pA1YcFKQpfnmeDXM3al9CkrXAcoeFm517xEhsP16uqmgrgBRjkHV4cywLf3yFYPcgTimZm/oi9S&#10;DPLBxcFhrzMCvLlvtcOC3HnDkSRjcyaufJPxYOTLq03UqQoHLVjHKtQ+/bvaDRMQ+c96P6z0TUEn&#10;ay95+3Q2dItsEewbh3Py3spUvgR3GdVddnicIKiUucGogYueYns9I4ZhJF5KcOg4Hg6hPxeS4Wiv&#10;D4nZnsm2Z4ikAOWVRl147LrXZKbhTCrYKQ76SXUEri548Ns9qzV/uMzBhuuHx78W23moun8eJz8B&#10;AAD//wMAUEsDBBQABgAIAAAAIQAcpqYv3wAAAAkBAAAPAAAAZHJzL2Rvd25yZXYueG1sTI9BT8JA&#10;EIXvJv6HzZh4MbAVpGLtlhCicDOxNNHj0h3axu5s7S6l/nuHkx6/vJc336Sr0bZiwN43jhTcTyMQ&#10;SKUzDVUKiv3rZAnCB01Gt45QwQ96WGXXV6lOjDvTOw55qASPkE+0gjqELpHSlzVa7aeuQ+Ls6Hqr&#10;A2NfSdPrM4/bVs6iKJZWN8QXat3hpsbyKz9ZBd8f+ad/rN7uzO5l06yHYnuMi61Stzfj+hlEwDH8&#10;leGiz+qQsdPBnch40TIv4zlXFTw8geB8Hl/4oGC2iBcgs1T+/yD7BQAA//8DAFBLAQItABQABgAI&#10;AAAAIQC2gziS/gAAAOEBAAATAAAAAAAAAAAAAAAAAAAAAABbQ29udGVudF9UeXBlc10ueG1sUEsB&#10;Ai0AFAAGAAgAAAAhADj9If/WAAAAlAEAAAsAAAAAAAAAAAAAAAAALwEAAF9yZWxzLy5yZWxzUEsB&#10;Ai0AFAAGAAgAAAAhAKDQXdjLAgAAZgUAAA4AAAAAAAAAAAAAAAAALgIAAGRycy9lMm9Eb2MueG1s&#10;UEsBAi0AFAAGAAgAAAAhABympi/fAAAACQEAAA8AAAAAAAAAAAAAAAAAJQUAAGRycy9kb3ducmV2&#10;LnhtbFBLBQYAAAAABAAEAPMAAAAxBgAAAAA=&#10;" fillcolor="#ff9">
            <o:extrusion v:ext="view" color="#ff9" on="t" viewpoint="-34.72222mm" viewpointorigin="-.5" skewangle="-45" lightposition="-50000" lightposition2="50000"/>
            <v:textbox>
              <w:txbxContent>
                <w:p w:rsidR="00620569" w:rsidRDefault="00620569" w:rsidP="00ED2D62">
                  <w:r>
                    <w:t xml:space="preserve">СЛУЖБА ОХРАНЫ ТРУДА И </w:t>
                  </w:r>
                  <w:proofErr w:type="gramStart"/>
                  <w:r>
                    <w:t>БЕЗОПАС-НОСТИ</w:t>
                  </w:r>
                  <w:proofErr w:type="gramEnd"/>
                  <w:r>
                    <w:t xml:space="preserve"> ЖИЗНЕДЕЯ-ТЕЛЬНОСТИ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89" o:spid="_x0000_s1139" style="position:absolute;left:0;text-align:left;margin-left:217.35pt;margin-top:.2pt;width:99pt;height:128.0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zZzAIAAGYFAAAOAAAAZHJzL2Uyb0RvYy54bWysVN1u0zAUvkfiHSzfszT92dZo6TQ2Ckgb&#10;m9h4AMdxEgvH9my3aXeFxC0Sj8BDcIP42TOkb8Sx03UdSAghcmHZ8fF3vvP58zk4XNQCzZmxXMkU&#10;xzs9jJikKueyTPGbq+mTfYysIzInQkmW4iWz+HDy+NFBoxPWV5USOTMIQKRNGp3iyjmdRJGlFauJ&#10;3VGaSdgslKmJg6Upo9yQBtBrEfV7vd2oUSbXRlFmLfw96TbxJOAXBaPuvCgsc0ikGLi5MJowZn6M&#10;JgckKQ3RFadrGuQfWNSES0i6gTohjqCZ4b9B1ZwaZVXhdqiqI1UUnLJQA1QT936p5rIimoVaQByr&#10;NzLZ/wdLX80vDOJ5ivfHGElSwx21n1bvVh/b7+3t6n37ub1tv60+tD/aL+1XBEGgWKNtAgcv9YXx&#10;NVt9quhbi6Q6rogs2ZExqqkYyYFn7OOjBwf8wsJRlDVnKod8ZOZUEG9RmNoDgixoEe5oubkjtnCI&#10;ws+4P9ob9OAqKezFu/3d/mAUcpDk7rg21j1nqkZ+kmIDJgjwZH5qnadDkruQQF8Jnk+5EGFhyuxY&#10;GDQnYJgpfONQMRyx22FCoibF41F/FJBr7sDFgtcgY89/na+8Bs9kHjzmCBfdHLCEDLkok2yQ+ykF&#10;4Q1ZExasJHR5ngl+PWNXSp+ywnWAgpeVe81LZDg8ry5uKogbYJRzcHUI81zvka0e5AjEMzP/RF+k&#10;eDjowcPBIdcZAd7cl9phwdp5w5EkY3MmrnyR8WDkw6vNrFMVLlqwjlWIffp3sRsmIPKf9X4Y6YuC&#10;StZe8vbpbOgW2SLYtx80997KVL4EdxnVPXZoTjCplLnBqIGHnmJ7PSOGYSReSnDoOB4OfWcIi+Fo&#10;D4CQ2d7JtneIpADllUbd9Nh13WSm4U4qyBQH/aQ6AlcXPPjtntWaPzzmYMN14/HdYnsdou7b4+Qn&#10;AAAA//8DAFBLAwQUAAYACAAAACEADTi8kt8AAAAIAQAADwAAAGRycy9kb3ducmV2LnhtbEyPwU7D&#10;MBBE70j8g7VIXBB1SNsUhThVVUG5IREiwdGNt0lEvA6xm4a/7/YEtx3NaPZNtp5sJ0YcfOtIwcMs&#10;AoFUOdNSraD8eLl/BOGDJqM7R6jgFz2s8+urTKfGnegdxyLUgkvIp1pBE0KfSumrBq32M9cjsXdw&#10;g9WB5VBLM+gTl9tOxlGUSKtb4g+N7nHbYPVdHK2Cn8/iy6/qtzvz+rxtN2O5OyTlTqnbm2nzBCLg&#10;FP7CcMFndMiZae+OZLzoFCzmixVH+QDBdjKPWe4VxMtkCTLP5P8B+RkAAP//AwBQSwECLQAUAAYA&#10;CAAAACEAtoM4kv4AAADhAQAAEwAAAAAAAAAAAAAAAAAAAAAAW0NvbnRlbnRfVHlwZXNdLnhtbFBL&#10;AQItABQABgAIAAAAIQA4/SH/1gAAAJQBAAALAAAAAAAAAAAAAAAAAC8BAABfcmVscy8ucmVsc1BL&#10;AQItABQABgAIAAAAIQD/mszZzAIAAGYFAAAOAAAAAAAAAAAAAAAAAC4CAABkcnMvZTJvRG9jLnht&#10;bFBLAQItABQABgAIAAAAIQANOLyS3wAAAAgBAAAPAAAAAAAAAAAAAAAAACYFAABkcnMvZG93bnJl&#10;di54bWxQSwUGAAAAAAQABADzAAAAMgYAAAAA&#10;" fillcolor="#ff9">
            <o:extrusion v:ext="view" color="#ff9" on="t" viewpoint="-34.72222mm" viewpointorigin="-.5" skewangle="-45" lightposition="-50000" lightposition2="50000"/>
            <v:textbox>
              <w:txbxContent>
                <w:p w:rsidR="00620569" w:rsidRDefault="00620569" w:rsidP="00ED2D62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t>МЕДИКО-ПСИХОЛОГИ-ЧЕСКАЯ СЛУЖБА</w:t>
                  </w:r>
                </w:p>
                <w:p w:rsidR="00620569" w:rsidRPr="00AB1633" w:rsidRDefault="00620569" w:rsidP="00ED2D62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rPr>
                      <w:color w:val="333333"/>
                    </w:rPr>
                    <w:t xml:space="preserve">- </w:t>
                  </w:r>
                  <w:proofErr w:type="gramStart"/>
                  <w:r w:rsidRPr="00AB1633">
                    <w:t>психологичес-кая</w:t>
                  </w:r>
                  <w:proofErr w:type="gramEnd"/>
                  <w:r w:rsidRPr="00AB1633">
                    <w:t xml:space="preserve">  служба</w:t>
                  </w:r>
                </w:p>
                <w:p w:rsidR="00620569" w:rsidRPr="00AB1633" w:rsidRDefault="00620569" w:rsidP="00ED2D62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 w:rsidRPr="00AB1633">
                    <w:t xml:space="preserve">- медицинский  </w:t>
                  </w:r>
                </w:p>
                <w:p w:rsidR="00620569" w:rsidRPr="00AB1633" w:rsidRDefault="00620569" w:rsidP="00ED2D62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 w:rsidRPr="00AB1633">
                    <w:t xml:space="preserve">  персонал</w:t>
                  </w:r>
                </w:p>
                <w:p w:rsidR="00620569" w:rsidRPr="0045469F" w:rsidRDefault="00620569" w:rsidP="00ED2D62">
                  <w:pPr>
                    <w:spacing w:after="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88" o:spid="_x0000_s1140" style="position:absolute;left:0;text-align:left;margin-left:345.6pt;margin-top:2.45pt;width:136.35pt;height:129.8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RYzAIAAGYFAAAOAAAAZHJzL2Uyb0RvYy54bWysVM1u1DAQviPxDpbvNJv9abtRs1VpWUBq&#10;aUXLAziOk1g4tmt7N7s9IXFF4hF4CC6Inz5D9o0YO9vtFoSEEDlYM/H4m5nPn+fgcFELNGfGciVT&#10;HO/0MGKSqpzLMsVvrqZP9jGyjsicCCVZipfM4sPJ40cHjU5YX1VK5MwgAJE2aXSKK+d0EkWWVqwm&#10;dkdpJmGzUKYmDlxTRrkhDaDXIur3ertRo0yujaLMWvh70m3iScAvCkbdeVFY5pBIMdTmwmrCmvk1&#10;mhyQpDREV5yuyyD/UEVNuISkG6gT4giaGf4bVM2pUVYVboeqOlJFwSkLPUA3ce+Xbi4rolnoBcix&#10;ekOT/X+w9NX8wiCep3gfbkqSGu6o/bR6t/rYfm9vV+/bz+1t+231of3Rfmm/IggCxhptEzh4qS+M&#10;79nqU0XfWiTVcUVkyY6MUU3FSA51xj4+enDAOxaOoqw5UznkIzOnAnmLwtQeEGhBi3BHy80dsYVD&#10;FH7Ge4N4dzjCiMIeWOPeeBRykOTuuDbWPWeqRt5IsQERBHgyP7XOl0OSu5BQvhI8n3IhgmPK7FgY&#10;NCcgmCl84/Ea3W6HCYmaFI9H/VFArrkDFQteA409//kzJPEcPJN5sB3horMhvZAhF2WSDXJvUiDe&#10;kHXBgpWELs8zwa9n7ErpU1a4DlDwsnKveYkMh+fVxU0FcQOMcg6qDmGAb++RrR7kCMgzM/9EX6R4&#10;OOjBw8Eh1xmBurlvtcMC33nBkSRjcyaufJPxYOTDq43VsQoXLVhXVYh9+nexm0qA5MDBH/l+GOmb&#10;gk7WWvLy6WToFtkiyLcflOa1lal8CeoyqnvsMJzAqJS5waiBh55iez0jhmEkXkpQ6DgeDv1kCM5w&#10;tNcHx2zvZNs7RFKA8kyjzjx23TSZabiTCjLFgT+pjkDVBQ96u69qXT885iDD9eDx02LbD1H343Hy&#10;EwAA//8DAFBLAwQUAAYACAAAACEAOqqCIeEAAAAJAQAADwAAAGRycy9kb3ducmV2LnhtbEyPwU7D&#10;MBBE70j8g7WVuCDqNFSGpHGqqoJyq9QQCY5uvE0iYjvEbhr+nuVEb7Oa0czbbD2Zjo04+NZZCYt5&#10;BAxt5XRrawnl++vDMzAflNWqcxYl/KCHdX57k6lUu4s94FiEmlGJ9amS0ITQp5z7qkGj/Nz1aMk7&#10;ucGoQOdQcz2oC5WbjsdRJLhRraWFRvW4bbD6Ks5GwvdH8emf6v29fnvZtpux3J1EuZPybjZtVsAC&#10;TuE/DH/4hA45MR3d2WrPOgkiWcQUlbBMgJGfiEcSRwmxWArgecavP8h/AQAA//8DAFBLAQItABQA&#10;BgAIAAAAIQC2gziS/gAAAOEBAAATAAAAAAAAAAAAAAAAAAAAAABbQ29udGVudF9UeXBlc10ueG1s&#10;UEsBAi0AFAAGAAgAAAAhADj9If/WAAAAlAEAAAsAAAAAAAAAAAAAAAAALwEAAF9yZWxzLy5yZWxz&#10;UEsBAi0AFAAGAAgAAAAhAPhUlFjMAgAAZgUAAA4AAAAAAAAAAAAAAAAALgIAAGRycy9lMm9Eb2Mu&#10;eG1sUEsBAi0AFAAGAAgAAAAhADqqgiHhAAAACQEAAA8AAAAAAAAAAAAAAAAAJgUAAGRycy9kb3du&#10;cmV2LnhtbFBLBQYAAAAABAAEAPMAAAA0BgAAAAA=&#10;" fillcolor="#ff9">
            <o:extrusion v:ext="view" color="#ff9" on="t" viewpoint="-34.72222mm" viewpointorigin="-.5" skewangle="-45" lightposition="-50000" lightposition2="50000"/>
            <v:textbox>
              <w:txbxContent>
                <w:p w:rsidR="00620569" w:rsidRDefault="00620569" w:rsidP="00ED2D62">
                  <w:pPr>
                    <w:spacing w:after="0" w:line="240" w:lineRule="auto"/>
                  </w:pPr>
                  <w:r>
                    <w:t>ПРОБЛЕМНО-ИССЛЕДОВАТЕЛЬСКИЕ ГРУППЫ:</w:t>
                  </w:r>
                </w:p>
                <w:p w:rsidR="00620569" w:rsidRPr="00AB1633" w:rsidRDefault="00620569" w:rsidP="00ED2D62">
                  <w:pPr>
                    <w:spacing w:after="0" w:line="240" w:lineRule="auto"/>
                  </w:pPr>
                  <w:r>
                    <w:t>-</w:t>
                  </w:r>
                  <w:r w:rsidRPr="00AB1633">
                    <w:t>физкультурно-оздоровительная</w:t>
                  </w:r>
                </w:p>
                <w:p w:rsidR="00620569" w:rsidRPr="00AB1633" w:rsidRDefault="00620569" w:rsidP="00ED2D62">
                  <w:pPr>
                    <w:spacing w:after="0" w:line="240" w:lineRule="auto"/>
                  </w:pPr>
                  <w:r w:rsidRPr="00AB1633">
                    <w:t>- познавательно-речевая</w:t>
                  </w:r>
                </w:p>
                <w:p w:rsidR="00620569" w:rsidRPr="00AB1633" w:rsidRDefault="00620569" w:rsidP="00ED2D62">
                  <w:pPr>
                    <w:spacing w:after="0" w:line="240" w:lineRule="auto"/>
                  </w:pPr>
                  <w:r w:rsidRPr="00AB1633">
                    <w:t>- социально-личностная</w:t>
                  </w:r>
                </w:p>
                <w:p w:rsidR="00620569" w:rsidRPr="00AB1633" w:rsidRDefault="00620569" w:rsidP="00ED2D62">
                  <w:pPr>
                    <w:spacing w:after="0"/>
                  </w:pPr>
                  <w:r w:rsidRPr="00AB1633">
                    <w:t>- художественно-эстетическая</w:t>
                  </w:r>
                </w:p>
              </w:txbxContent>
            </v:textbox>
          </v:rect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7" o:spid="_x0000_s1143" style="position:absolute;left:0;text-align:left;z-index:251748352;visibility:visible" from="-45pt,9.15pt" to="-2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mgYwIAAHsEAAAOAAAAZHJzL2Uyb0RvYy54bWysVM2O0zAQviPxDpbv3SSl2+1GTVeoabks&#10;sNIuD+DGTmPh2JbtNq0QEnBG6iPwChxAWmmBZ0jfiLH7wy5cEKIHd+yZ+fzNN+MML1a1QEtmLFcy&#10;w8lJjBGThaJczjP86mbaGWBkHZGUCCVZhtfM4ovR40fDRqesqyolKDMIQKRNG53hyjmdRpEtKlYT&#10;e6I0k+AslamJg62ZR9SQBtBrEXXjuB81ylBtVMGshdN858SjgF+WrHAvy9Iyh0SGgZsLqwnrzK/R&#10;aEjSuSG64sWeBvkHFjXhEi49QuXEEbQw/A+omhdGWVW6k0LVkSpLXrBQA1STxL9Vc10RzUItII7V&#10;R5ns/4MtXiyvDOI0w4MzjCSpoUftp+277ab91n7ebtD2ffuj/dp+aW/b7+3t9gPYd9uPYHtne7c/&#10;3iBIBy0bbVOAHMsr49UoVvJaX6ritUVSjSsi5yzUdLPWcE/iM6IHKX5jNTCaNc8VhRiycCoIuypN&#10;7SFBMrQK/Vsf+8dWDhVw2O0O+jF0uTi4IpIe8rSx7hlTNfJGhgWXXlmSkuWldZ4HSQ8h/liqKRci&#10;TIeQqMnw+Wn3NCRYJTj1Th9mzXw2FgYtiZ+v8AtFged+mFELSQNYxQid7G1HuAAbuaCGMxz0EQz7&#10;22pGMRIMnpS3dvSE9DdCrUB4b+1G7M15fD4ZTAa9Tq/bn3R6cZ53nk7HvU5/mpyd5k/y8ThP3nry&#10;SS+tOKVMev6HcU96fzdO+4e3G9TjwB+Fih6iB0WB7OE/kA7N9v3dTcpM0fWV8dX5vsOEh+D9a/RP&#10;6P4+RP36Zox+AgAA//8DAFBLAwQUAAYACAAAACEAKE+lhN8AAAAJAQAADwAAAGRycy9kb3ducmV2&#10;LnhtbEyPS0/DMBCE70j8B2uRuKVOeSkNcSqEVC4tRX0Iwc2NlyQiXke204Z/zyIOcNyZ0ew3xXy0&#10;nTiiD60jBdNJCgKpcqalWsF+t0gyECFqMrpzhAq+MMC8PD8rdG7ciTZ43MZacAmFXCtoYuxzKUPV&#10;oNVh4nok9j6ctzry6WtpvD5xue3kVZreSatb4g+N7vGxwepzO1gFm9Vimb0uh7Hy70/T9e5l9fwW&#10;MqUuL8aHexARx/gXhh98RoeSmQ5uIBNEpyCZpbwlspFdg+BAcnvDwuFXkGUh/y8ovwEAAP//AwBQ&#10;SwECLQAUAAYACAAAACEAtoM4kv4AAADhAQAAEwAAAAAAAAAAAAAAAAAAAAAAW0NvbnRlbnRfVHlw&#10;ZXNdLnhtbFBLAQItABQABgAIAAAAIQA4/SH/1gAAAJQBAAALAAAAAAAAAAAAAAAAAC8BAABfcmVs&#10;cy8ucmVsc1BLAQItABQABgAIAAAAIQAlV0mgYwIAAHsEAAAOAAAAAAAAAAAAAAAAAC4CAABkcnMv&#10;ZTJvRG9jLnhtbFBLAQItABQABgAIAAAAIQAoT6WE3wAAAAkBAAAPAAAAAAAAAAAAAAAAAL0EAABk&#10;cnMvZG93bnJldi54bWxQSwUGAAAAAAQABADzAAAAyQUAAAAA&#10;">
            <v:stroke endarrow="block"/>
          </v:line>
        </w:pict>
      </w:r>
    </w:p>
    <w:p w:rsidR="00ED2D62" w:rsidRPr="00AB2116" w:rsidRDefault="00184E1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6" o:spid="_x0000_s1145" style="position:absolute;left:0;text-align:left;flip:x;z-index:251750400;visibility:visible" from="481.95pt,3.2pt" to="49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6WqawIAAIUEAAAOAAAAZHJzL2Uyb0RvYy54bWysVMFuEzEQvSPxD5bv6WbTJKSrbiqUTeBQ&#10;oFLLBzi2N2vhtS3bzSZCSMAZqZ/AL3AAqVKBb9j8EWMnTVu4IEQOztgz8/zmzXiPT1a1REtundAq&#10;x+lBFyOuqGZCLXL8+mLWGWHkPFGMSK14jtfc4ZPx40fHjcl4T1daMm4RgCiXNSbHlfcmSxJHK14T&#10;d6ANV+Asta2Jh61dJMySBtBrmfS63WHSaMuM1ZQ7B6fF1onHEb8sOfWvytJxj2SOgZuPq43rPKzJ&#10;+JhkC0tMJeiOBvkHFjURCi7dQxXEE3RpxR9QtaBWO136A6rrRJeloDzWANWk3d+qOa+I4bEWEMeZ&#10;vUzu/8HSl8sziwTL8WiIkSI19Kj9vHm/uWq/t182V2jzof3Zfmu/ttftj/Z68xHsm80nsIOzvdkd&#10;XyFIBy0b4zKAnKgzG9SgK3VuTjV945DSk4qoBY81XawN3JOGjORBStg4A4zmzQvNIIZceh2FXZW2&#10;RqUU5nlIDOAgHlrFTq73neQrjygcpsPBk8MBRvTWlZAsIIQ8Y51/xnWNgpFjKVTQmGRkeep8YHQX&#10;Eo6Vngkp45xIhZocHw16g5jgtBQsOEOYs4v5RFq0JGHS4i+WB577YVZfKhbBKk7YVDHkoxbeClBH&#10;chxuqDnDSHJ4UMGK0Z4ICdFbelKFG6FWILyztsP29qh7NB1NR/1Ovzecdvrdoug8nU36neEsfTIo&#10;DovJpEjfBfJpP6sEY1wF/reDn/b/brB2T3A7svvR3wuVPESPigLZ2/9IOrY9dHo7M3PN1mc2VBcm&#10;AGY9Bu/eZXhM9/cx6u7rMf4FAAD//wMAUEsDBBQABgAIAAAAIQCn+pd+2wAAAAcBAAAPAAAAZHJz&#10;L2Rvd25yZXYueG1sTI/BTsMwEETvSPyDtUjcqANFURLiVAiEEIJKUPgAN16SlHgd2U5r/p6lFziO&#10;ZjTzpl4lO4o9+jA4UnC5yEAgtc4M1Cn4eH+4KECEqMno0REq+MYAq+b0pNaVcQd6w/0mdoJLKFRa&#10;QR/jVEkZ2h6tDgs3IbH36bzVkaXvpPH6wOV2lFdZlkurB+KFXk9412P7tZmtguXunor1bl6/FCY9&#10;vqbpWYYnr9T5Wbq9ARExxb8w/OIzOjTMtHUzmSBGBWW+LDmqIL8GwX5ZZvxte9SyqeV//uYHAAD/&#10;/wMAUEsBAi0AFAAGAAgAAAAhALaDOJL+AAAA4QEAABMAAAAAAAAAAAAAAAAAAAAAAFtDb250ZW50&#10;X1R5cGVzXS54bWxQSwECLQAUAAYACAAAACEAOP0h/9YAAACUAQAACwAAAAAAAAAAAAAAAAAvAQAA&#10;X3JlbHMvLnJlbHNQSwECLQAUAAYACAAAACEA+felqmsCAACFBAAADgAAAAAAAAAAAAAAAAAuAgAA&#10;ZHJzL2Uyb0RvYy54bWxQSwECLQAUAAYACAAAACEAp/qXftsAAAAHAQAADwAAAAAAAAAAAAAAAADF&#10;BAAAZHJzL2Rvd25yZXYueG1sUEsFBgAAAAAEAAQA8wAAAM0FAAAAAA==&#10;">
            <v:stroke start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5" o:spid="_x0000_s1146" style="position:absolute;left:0;text-align:left;z-index:251751424;visibility:visible" from="316.35pt,3.2pt" to="339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rrHZgIAAJ0EAAAOAAAAZHJzL2Uyb0RvYy54bWysVM1uEzEQviPxDpbv6WZD0iarbiqUTbgU&#10;qNTyAI7tzVp4bct2s4kQEnBG6iPwChxAqlTgGTZvxNj5oYULQuTgjD0zn+f7PLOnZ6taoiW3TmiV&#10;4/SoixFXVDOhFjl+dTXrDDFynihGpFY8x2vu8Nn48aPTxmS8pystGbcIQJTLGpPjynuTJYmjFa+J&#10;O9KGK3CW2tbEw9YuEmZJA+i1THrd7nHSaMuM1ZQ7B6fF1onHEb8sOfUvy9Jxj2SOoTYfVxvXeViT&#10;8SnJFpaYStBdGeQfqqiJUHDpAaognqBrK/6AqgW12unSH1FdJ7osBeWRA7BJu7+xuayI4ZELiOPM&#10;QSb3/2Dpi+WFRYLleDjASJEa3qj9tHm3uWm/tZ83N2jzvv3Rfm2/tLft9/Z28wHsu81HsIOzvdsd&#10;3yBIBy0b4zKAnKgLG9SgK3VpzjV97ZDSk4qoBY+crtYG7klDRvIgJWycgYrmzXPNIIZcex2FXZW2&#10;DpAgGVrF91sf3o+vPKJw2BudpEN4Zbp3JSTb5xnr/DOuaxSMHEuhgrIkI8tz50MdJNuHhGOlZ0LK&#10;2B1SoSbHo0FvEBOcloIFZwhzdjGfSIuWJPRX/EVS4LkfZvW1YhGs4oRNFUM+KuCtAE0kx+GGmjOM&#10;JIcxClaM9kTIv40GAlKFmkANoLSztk34ZtQdTYfTYb/T7x1PO/1uUXSezib9zvEsPRkUT4rJpEjf&#10;BnppP6sEY1wFhvuBSPt/13C70dy28mEkDlImD9Gj5lDs/j8WHdshdMC2l+aarS9seJ7QGTADMXg3&#10;r2HI7u9j1K+vyvgnAAAA//8DAFBLAwQUAAYACAAAACEA+SPOMtwAAAAHAQAADwAAAGRycy9kb3du&#10;cmV2LnhtbEyOwU7DMBBE70j8g7VI3KhDCykJcSpa0QsHpKZ8gBsvSai9jmK3DXx9l17gNqMZzbxi&#10;MTorjjiEzpOC+0kCAqn2pqNGwcd2ffcEIkRNRltPqOAbAyzK66tC58afaIPHKjaCRyjkWkEbY59L&#10;GeoWnQ4T3yNx9ukHpyPboZFm0Cced1ZOkySVTnfED63ucdViva8OTsGsW/5U768me1vb5Xa196P7&#10;yjZK3d6ML88gIo7xrwy/+IwOJTPt/IFMEFZBOpvOucriAQTn6Tx7BLG7eFkW8j9/eQYAAP//AwBQ&#10;SwECLQAUAAYACAAAACEAtoM4kv4AAADhAQAAEwAAAAAAAAAAAAAAAAAAAAAAW0NvbnRlbnRfVHlw&#10;ZXNdLnhtbFBLAQItABQABgAIAAAAIQA4/SH/1gAAAJQBAAALAAAAAAAAAAAAAAAAAC8BAABfcmVs&#10;cy8ucmVsc1BLAQItABQABgAIAAAAIQB78rrHZgIAAJ0EAAAOAAAAAAAAAAAAAAAAAC4CAABkcnMv&#10;ZTJvRG9jLnhtbFBLAQItABQABgAIAAAAIQD5I84y3AAAAAcBAAAPAAAAAAAAAAAAAAAAAMAEAABk&#10;cnMvZG93bnJldi54bWxQSwUGAAAAAAQABADzAAAAyQ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4" o:spid="_x0000_s1147" style="position:absolute;left:0;text-align:left;z-index:251752448;visibility:visible" from="183.15pt,2.05pt" to="211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Q1ZgIAAJ0EAAAOAAAAZHJzL2Uyb0RvYy54bWysVM1uEzEQviPxDpbvyWbTTUlX3VQom3Ap&#10;UKnlAZy1N2vhtS3bySZCSNAzUh+BV+AAUqUCz7B5I8bODy1cKkQOztgz83m+zzN7eraqBVoyY7mS&#10;GY67PYyYLBTlcp7hN1fTzhAj64ikRCjJMrxmFp+Nnj45bXTK+qpSgjKDAETatNEZrpzTaRTZomI1&#10;sV2lmQRnqUxNHGzNPKKGNIBei6jf6x1HjTJUG1Uwa+E03zrxKOCXJSvc67K0zCGRYajNhdWEdebX&#10;aHRK0rkhuuLFrgzyD1XUhEu49ACVE0fQwvC/oGpeGGVV6bqFqiNVlrxggQOwiXt/sLmsiGaBC4hj&#10;9UEm+/9gi1fLC4M4zfAwwUiSGt6o/bz5sLlpv7dfNjdo87H92X5rv7a37Y/2dnMN9t3mE9je2d7t&#10;jm8QpIOWjbYpQI7lhfFqFCt5qc9V8dYiqcYVkXMWOF2tNdwT+4zoQYrfWA0VzZqXikIMWTgVhF2V&#10;pvaQIBlahfdbH96PrRwq4PBoMIwTeOVi74pIus/TxroXTNXIGxkWXHplSUqW59b5Oki6D/HHUk25&#10;EKE7hERNhk8G/UFIsEpw6p0+zJr5bCwMWhLfX+EXSIHnfphRC0kDWMUInUiKXFDAGQ6aCIb9DTWj&#10;GAkGY+StEO0IF4+NBgJC+ppADaC0s7ZN+O6kdzIZToZJJ+kfTzpJL887z6fjpHM8jZ8N8qN8PM7j&#10;955enKQVp5RJz3A/EHHyuIbbjea2lQ8jcZAyeogeNIdi9/+h6NAOvgO2vTRTdH1h/PP4zoAZCMG7&#10;efVDdn8fon5/VUa/AAAA//8DAFBLAwQUAAYACAAAACEASqaxOdwAAAAHAQAADwAAAGRycy9kb3du&#10;cmV2LnhtbEyOwU7DMBBE70j8g7VI3KjTtAo0jVPRil44IDXlA9x4SdLa6yh228DXs3CB42hGb16x&#10;Gp0VFxxC50nBdJKAQKq96ahR8L7fPjyBCFGT0dYTKvjEAKvy9qbQufFX2uGlio1gCIVcK2hj7HMp&#10;Q92i02HieyTuPvzgdOQ4NNIM+spwZ2WaJJl0uiN+aHWPmxbrU3V2Cmbd+qt6ezGL161d7zcnP7rj&#10;YqfU/d34vAQRcYx/Y/jRZ3Uo2engz2SCsMzIshlPFcynILifp+kjiMNvlmUh//uX3wAAAP//AwBQ&#10;SwECLQAUAAYACAAAACEAtoM4kv4AAADhAQAAEwAAAAAAAAAAAAAAAAAAAAAAW0NvbnRlbnRfVHlw&#10;ZXNdLnhtbFBLAQItABQABgAIAAAAIQA4/SH/1gAAAJQBAAALAAAAAAAAAAAAAAAAAC8BAABfcmVs&#10;cy8ucmVsc1BLAQItABQABgAIAAAAIQAxE2Q1ZgIAAJ0EAAAOAAAAAAAAAAAAAAAAAC4CAABkcnMv&#10;ZTJvRG9jLnhtbFBLAQItABQABgAIAAAAIQBKprE53AAAAAcBAAAPAAAAAAAAAAAAAAAAAMAEAABk&#10;cnMvZG93bnJldi54bWxQSwUGAAAAAAQABADzAAAAyQUAAAAA&#10;">
            <v:stroke startarrow="block"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3" o:spid="_x0000_s1144" style="position:absolute;left:0;text-align:left;z-index:251749376;visibility:visible" from="63pt,2.05pt" to="90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tCZgIAAJ0EAAAOAAAAZHJzL2Uyb0RvYy54bWysVM1uEzEQviPxDpbv6e6m25KsuqlQNuFS&#10;oFLLAzi2N2vhtVe2m02EkKBnpD4Cr8ABpEoFnmHzRoydH1q4VIgcnLFn5vN8n2f25HRZS7Tgxgqt&#10;cpwcxBhxRTUTap7jN5fT3gAj64hiRGrFc7ziFp+Onj45aZuM93WlJeMGAYiyWdvkuHKuyaLI0orX&#10;xB7ohitwltrUxMHWzCNmSAvotYz6cXwctdqwxmjKrYXTYuPEo4Bflpy612VpuUMyx1CbC6sJ68yv&#10;0eiEZHNDmkrQbRnkH6qoiVBw6R6qII6gKyP+gqoFNdrq0h1QXUe6LAXlgQOwSeI/2FxUpOGBC4hj&#10;m71M9v/B0leLc4MEy/HgECNFanij7vP6w/qm+959Wd+g9cfuZ/et+9rddj+62/U12HfrT2B7Z3e3&#10;Pb5BkA5ato3NAHKszo1Xgy7VRXOm6VuLlB5XRM154HS5auCexGdED1L8xjZQ0ax9qRnEkCung7DL&#10;0tQeEiRDy/B+q/378aVDFA4P0/4whlemO1dEsl1eY6x7wXWNvJFjKZRXlmRkcWadr4NkuxB/rPRU&#10;SBm6QyrU5nh41D8KCVZLwbzTh1kzn42lQQvi+yv8Ainw3A8z+kqxAFZxwiaKIRcUcEaAJpJjf0PN&#10;GUaSwxh5K0Q7IuRjo4GAVL4mUAMoba1NE74bxsPJYDJIe2n/eNJL46LoPZ+O097xNHl2VBwW43GR&#10;vPf0kjSrBGNceYa7gUjSxzXcdjQ3rbwfib2U0UP0oDkUu/sPRYd28B2w6aWZZqtz45/HdwbMQAje&#10;zqsfsvv7EPX7qzL6BQAA//8DAFBLAwQUAAYACAAAACEA634BCtoAAAAHAQAADwAAAGRycy9kb3du&#10;cmV2LnhtbEyPQW7CMBBF95V6B2uQuisOtEKQxkEFlU0XSAQOYOJpErDHUWwg7ek7sIHl0x/9/yab&#10;986KM3ah8aRgNExAIJXeNFQp2G1Xr1MQIWoy2npCBb8YYJ4/P2U6Nf5CGzwXsRJcQiHVCuoY21TK&#10;UNbodBj6FomzH985HRm7SppOX7jcWTlOkol0uiFeqHWLyxrLY3FyCt6axV+x/jKz75VdbJdH37vD&#10;bKPUy6D//AARsY/3Y7jqszrk7LT3JzJBWObxhH+JCt5HIK75NGHe31jmmXz0z/8BAAD//wMAUEsB&#10;Ai0AFAAGAAgAAAAhALaDOJL+AAAA4QEAABMAAAAAAAAAAAAAAAAAAAAAAFtDb250ZW50X1R5cGVz&#10;XS54bWxQSwECLQAUAAYACAAAACEAOP0h/9YAAACUAQAACwAAAAAAAAAAAAAAAAAvAQAAX3JlbHMv&#10;LnJlbHNQSwECLQAUAAYACAAAACEAPjTbQmYCAACdBAAADgAAAAAAAAAAAAAAAAAuAgAAZHJzL2Uy&#10;b0RvYy54bWxQSwECLQAUAAYACAAAACEA634BCtoAAAAHAQAADwAAAAAAAAAAAAAAAADABAAAZHJz&#10;L2Rvd25yZXYueG1sUEsFBgAAAAAEAAQA8wAAAMcFAAAAAA==&#10;">
            <v:stroke startarrow="block" endarrow="block"/>
          </v:line>
        </w:pic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Формирование организационной культу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ры непосредственно связано с выделением 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>трех уровней субъектов управления качеством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 определением их функционала.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Одно из главных качеств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>субъектов первого уровня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- руководителей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- связано со способностью анализа качествообеспечивающих возможностей образовательного процесса, создания организационной структуры по управлению качеством образования. </w:t>
      </w: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Первоочередными должны стать следующие действия:</w:t>
      </w:r>
    </w:p>
    <w:p w:rsidR="00ED2D62" w:rsidRPr="00AB2116" w:rsidRDefault="00ED2D62" w:rsidP="002870F7">
      <w:pPr>
        <w:numPr>
          <w:ilvl w:val="0"/>
          <w:numId w:val="98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19"/>
          <w:szCs w:val="19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Создание трёхуровневой структуры управления, способствующей своевременному доведению управленческих решений до исполнителя: </w:t>
      </w:r>
    </w:p>
    <w:p w:rsidR="00ED2D62" w:rsidRPr="00AB2116" w:rsidRDefault="00ED2D62" w:rsidP="00ED2D62">
      <w:pPr>
        <w:tabs>
          <w:tab w:val="left" w:pos="142"/>
          <w:tab w:val="num" w:pos="709"/>
        </w:tabs>
        <w:spacing w:after="0" w:line="240" w:lineRule="auto"/>
        <w:ind w:left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I уро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вень - руководитель, </w:t>
      </w:r>
    </w:p>
    <w:p w:rsidR="00ED2D62" w:rsidRPr="00AB2116" w:rsidRDefault="00ED2D62" w:rsidP="00ED2D62">
      <w:pPr>
        <w:tabs>
          <w:tab w:val="left" w:pos="142"/>
          <w:tab w:val="num" w:pos="709"/>
        </w:tabs>
        <w:spacing w:after="0" w:line="240" w:lineRule="auto"/>
        <w:ind w:left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II уровень - функциональные службы, </w:t>
      </w:r>
    </w:p>
    <w:p w:rsidR="00ED2D62" w:rsidRPr="00AB2116" w:rsidRDefault="00ED2D62" w:rsidP="00ED2D62">
      <w:pPr>
        <w:tabs>
          <w:tab w:val="left" w:pos="142"/>
          <w:tab w:val="num" w:pos="709"/>
        </w:tabs>
        <w:spacing w:after="0" w:line="240" w:lineRule="auto"/>
        <w:ind w:left="709"/>
        <w:jc w:val="both"/>
        <w:textAlignment w:val="center"/>
        <w:rPr>
          <w:rFonts w:ascii="Times New Roman" w:eastAsia="Times New Roman" w:hAnsi="Times New Roman" w:cs="Times New Roman"/>
          <w:sz w:val="19"/>
          <w:szCs w:val="19"/>
        </w:rPr>
      </w:pPr>
      <w:r w:rsidRPr="00AB2116">
        <w:rPr>
          <w:rFonts w:ascii="Times New Roman" w:eastAsia="Times New Roman" w:hAnsi="Times New Roman" w:cs="Times New Roman"/>
          <w:sz w:val="24"/>
          <w:szCs w:val="24"/>
          <w:lang w:val="de-DE"/>
        </w:rPr>
        <w:lastRenderedPageBreak/>
        <w:t xml:space="preserve">III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уровень - пе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дагогический коллектив;</w:t>
      </w:r>
    </w:p>
    <w:p w:rsidR="00ED2D62" w:rsidRPr="00AB2116" w:rsidRDefault="00ED2D62" w:rsidP="002870F7">
      <w:pPr>
        <w:numPr>
          <w:ilvl w:val="0"/>
          <w:numId w:val="99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19"/>
          <w:szCs w:val="19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Введение в линейно-функциональную структуру матричных единиц, обеспечивающих реализацию определённых функций управления качеством образования - Попечительский совет, группы по экспертизе качества образо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вания, временные творческие коллективы;</w:t>
      </w:r>
    </w:p>
    <w:p w:rsidR="00ED2D62" w:rsidRPr="00AB2116" w:rsidRDefault="00ED2D62" w:rsidP="002870F7">
      <w:pPr>
        <w:numPr>
          <w:ilvl w:val="0"/>
          <w:numId w:val="100"/>
        </w:numPr>
        <w:tabs>
          <w:tab w:val="num" w:pos="426"/>
        </w:tabs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19"/>
          <w:szCs w:val="19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Распределение полномочий и ответственности между персоналом и звеньями в решении задач управления качеством образования.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При этом руководитель должен осуществлять функ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ции, направленные в первую очередь на развитие и совершенствование управляемого объекта, на эф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фект развития (аналитико - прогностиче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ская, проектировочная, координационная, стимулирующая, оценочная и др.).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21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Субъекты второго уровня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управленческой вертикали выполняют функ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ции текущего планирования, мониторинга, трансляции инновационного опы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та, программно-методического, материально-технического, социально- педагогического, медико-социального, информационного обеспечения, орга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низации эксперимента, учёта и отчетности.</w:t>
      </w:r>
      <w:proofErr w:type="gramEnd"/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Субъекты третьего уровня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организационной структуры реализуют функции текущего планирования образовательного процесса, исполнение качествогарантирующих мер, текущего и итогового мониторинга качества, программно-методического обеспечения, экспериментальной апробации ин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новационных образовательных программ и технологий, учёта и отчетности.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функции основных структурных единиц системы 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Приложение 6.1.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</w:pPr>
      <w:r w:rsidRPr="00AB2116">
        <w:rPr>
          <w:noProof/>
          <w:lang w:eastAsia="ru-RU"/>
        </w:rPr>
        <w:drawing>
          <wp:inline distT="0" distB="0" distL="0" distR="0">
            <wp:extent cx="5944235" cy="3841115"/>
            <wp:effectExtent l="0" t="0" r="0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Трёхуровневая модель управления качеством включает в себя постоянные и временные функциональные (творческие) группы, состоящие из представителей разных структурных подразделений, в том числе из рядовых сотрудников и родителей. Временные группы создаются для решения конкретных задач, решение которых ограничено во времени.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Функционально-целевая модель 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демократически централизованную систему с особым характером связей между субъектами управления. Управление структурами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происходит через взаимное планирование деятельности, взаимоконтроль, выявление проблем, поиск совместных решений. В структуре 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по вертикали и горизонтали выделяется такой фактор, как специализация в распределении основных функций при их одновременной интеграции в решении поставленных целей и задач, необходимый для качественного осуществления образовательного процесса.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Данная модель управления определяет баланс задач для всех структурных подразделений,  соответствие иерархических уровней задач и управленческих звеньев; оптимизацию полномочий и ответственности управления.</w:t>
      </w:r>
    </w:p>
    <w:p w:rsidR="00ED2D62" w:rsidRPr="00AB2116" w:rsidRDefault="00ED2D62" w:rsidP="00ED2D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качествоориентированной управленческой стратегией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  организационной культу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рой выделяются следующие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менеджмента качества образования: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1.  Мотивация персонала к активной деятельности по обеспечению требуемого качества воспитательно - образовательного процесса.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2.  Целенаправленное воздействие на деятельность сотрудников учреждения посредством стимулирования.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3. Обеспечение разработки материалов и организации механизмов внутреннего аудита и обмена информацией по вопросам менеджмента качества.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4. Внедрение механизма внутреннего аудита, через определенные интервалы времени.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5. Обмен опытом с другими педагогическими коллективами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, методическим обеспечением и инновационными технологиями в области мониторинга качества образования.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6.   Создание информационной базы по обмену данными мониторинга.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7. Постоянное повышение результативности работы и соответствие требованием менеджмента качества.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8.   Разработка модели выпускника и определения уровня готовности к обучению в школе.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9. Повышение квалификации сотрудников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 разработка модели личности воспитателя.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10. Определение мер по поддержанию обратной связи с потребителями (родителями и детьми) воспитательно-образовательных услуг.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b/>
          <w:i/>
          <w:sz w:val="24"/>
          <w:szCs w:val="20"/>
        </w:rPr>
        <w:t>Целостная система менеджмента качества образования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 образовательного учреждения представлена в следующей схеме.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lastRenderedPageBreak/>
        <w:drawing>
          <wp:anchor distT="0" distB="0" distL="0" distR="0" simplePos="0" relativeHeight="251754496" behindDoc="0" locked="0" layoutInCell="1" allowOverlap="0">
            <wp:simplePos x="0" y="0"/>
            <wp:positionH relativeFrom="column">
              <wp:posOffset>299085</wp:posOffset>
            </wp:positionH>
            <wp:positionV relativeFrom="line">
              <wp:posOffset>224790</wp:posOffset>
            </wp:positionV>
            <wp:extent cx="5659120" cy="6202680"/>
            <wp:effectExtent l="0" t="0" r="0" b="0"/>
            <wp:wrapSquare wrapText="bothSides"/>
            <wp:docPr id="127" name="Рисунок 12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62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116"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anchor distT="0" distB="0" distL="0" distR="0" simplePos="0" relativeHeight="251753472" behindDoc="0" locked="0" layoutInCell="1" allowOverlap="0">
            <wp:simplePos x="0" y="0"/>
            <wp:positionH relativeFrom="column">
              <wp:posOffset>-80010</wp:posOffset>
            </wp:positionH>
            <wp:positionV relativeFrom="line">
              <wp:posOffset>177165</wp:posOffset>
            </wp:positionV>
            <wp:extent cx="581025" cy="6124575"/>
            <wp:effectExtent l="0" t="0" r="9525" b="0"/>
            <wp:wrapSquare wrapText="bothSides"/>
            <wp:docPr id="128" name="Рисунок 128" descr="Скругленный прямоугольник: Выполнение процедур системы менеджмента качеств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ругленный прямоугольник: Выполнение процедур системы менеджмента качества ДОУ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B211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3.3.  МОДЕЛЬ СИСТЕМЫ МОНИТОРИНГА КАЧЕСТВА ОБРАЗОВАНИЯ </w:t>
      </w:r>
      <w:r w:rsidR="008D0B1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МБДОУ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Система получения точных данных о состоянии деятельности </w:t>
      </w:r>
      <w:r w:rsidR="008D0B1F">
        <w:rPr>
          <w:rFonts w:ascii="Times New Roman" w:eastAsia="Times New Roman" w:hAnsi="Times New Roman" w:cs="Times New Roman"/>
          <w:sz w:val="24"/>
          <w:szCs w:val="20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 и принятия обоснованных решений  обеспечивается посредством мониторинга, представляющего собой систему сбора, обработки, хранения и распространения информации об образовательной системе или отдельных её элементах, которая позволяет судить о состоянии объекта в любой момент времени и прогнозировать её развитие. 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 обобщенном виде </w:t>
      </w:r>
      <w:r w:rsidRPr="00AB2116">
        <w:rPr>
          <w:rFonts w:ascii="Times New Roman" w:eastAsia="Times New Roman" w:hAnsi="Times New Roman" w:cs="Times New Roman"/>
          <w:b/>
          <w:sz w:val="24"/>
          <w:szCs w:val="24"/>
        </w:rPr>
        <w:t>анализа качества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включает следующие элементы: </w:t>
      </w:r>
    </w:p>
    <w:p w:rsidR="00ED2D62" w:rsidRPr="00AB2116" w:rsidRDefault="00ED2D62" w:rsidP="002870F7">
      <w:pPr>
        <w:numPr>
          <w:ilvl w:val="0"/>
          <w:numId w:val="106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изучение установленных и предполагаемых потребностей, </w:t>
      </w:r>
    </w:p>
    <w:p w:rsidR="00ED2D62" w:rsidRPr="00AB2116" w:rsidRDefault="00ED2D62" w:rsidP="002870F7">
      <w:pPr>
        <w:numPr>
          <w:ilvl w:val="0"/>
          <w:numId w:val="106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опреде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ление качества результатов образовательного процесса в плане их соответст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вия этим потребностям, </w:t>
      </w:r>
    </w:p>
    <w:p w:rsidR="00ED2D62" w:rsidRPr="00AB2116" w:rsidRDefault="00ED2D62" w:rsidP="002870F7">
      <w:pPr>
        <w:numPr>
          <w:ilvl w:val="0"/>
          <w:numId w:val="106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выявление степени влияния факторов и условий на качество результатов. </w:t>
      </w:r>
    </w:p>
    <w:p w:rsidR="00ED2D62" w:rsidRPr="00AB2116" w:rsidRDefault="00ED2D62" w:rsidP="00ED2D62">
      <w:pPr>
        <w:widowControl w:val="0"/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Каждое дошкольное учреждение города  Ханты-Мансийска имеет  муниципальное задание на оказание муниципальной услуги «Дошкольное образование» на три  года, которое предусматривает показатели, характеризующие состав и качество оказываемой муниципальной услуги. Общие требования к деятельности по оказанию муниципальной услуги определены постановлением администрации города «Об утверждении Стандартов качества предоставления муниципальных услуг». </w:t>
      </w:r>
    </w:p>
    <w:p w:rsidR="00ED2D62" w:rsidRPr="00AB2116" w:rsidRDefault="00ED2D62" w:rsidP="00ED2D62">
      <w:pPr>
        <w:widowControl w:val="0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2D62" w:rsidRPr="00AB2116" w:rsidRDefault="00ED2D62" w:rsidP="00ED2D62">
      <w:pPr>
        <w:widowControl w:val="0"/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оценки качества воспитательно-образовательного процесса позволяет:</w:t>
      </w:r>
    </w:p>
    <w:p w:rsidR="00ED2D62" w:rsidRPr="00AB2116" w:rsidRDefault="00ED2D62" w:rsidP="002870F7">
      <w:pPr>
        <w:numPr>
          <w:ilvl w:val="0"/>
          <w:numId w:val="10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проследить динамику развития каждого ребёнка;</w:t>
      </w:r>
    </w:p>
    <w:p w:rsidR="00ED2D62" w:rsidRPr="00AB2116" w:rsidRDefault="00ED2D62" w:rsidP="002870F7">
      <w:pPr>
        <w:numPr>
          <w:ilvl w:val="0"/>
          <w:numId w:val="10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оценить успешность усвоения принятой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программы;</w:t>
      </w:r>
    </w:p>
    <w:p w:rsidR="00ED2D62" w:rsidRPr="00AB2116" w:rsidRDefault="00ED2D62" w:rsidP="002870F7">
      <w:pPr>
        <w:numPr>
          <w:ilvl w:val="0"/>
          <w:numId w:val="10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определить перспективы, направления работы педагогического коллектива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 этом отношении важным является </w:t>
      </w:r>
      <w:r w:rsidRPr="00AB2116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 современных методологические подходов к оценке качес</w:t>
      </w:r>
      <w:r w:rsidRPr="00AB2116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 xml:space="preserve">тва </w:t>
      </w:r>
      <w:r w:rsidR="008D0B1F">
        <w:rPr>
          <w:rFonts w:ascii="Times New Roman" w:eastAsia="Times New Roman" w:hAnsi="Times New Roman" w:cs="Times New Roman"/>
          <w:b/>
          <w:bCs/>
          <w:sz w:val="24"/>
          <w:szCs w:val="24"/>
        </w:rPr>
        <w:t>МБДО</w:t>
      </w:r>
      <w:proofErr w:type="gramStart"/>
      <w:r w:rsidR="008D0B1F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4"/>
        </w:rPr>
        <w:t>Т. И. Алиева, М. В. Крулехт, Л. А. Парамонова).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 Аксиологический подход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к оценке предусматривает анализ ценностей, которые являются основанием в определении структуры и содержания системы оценки качества дошкольного образования. </w:t>
      </w:r>
      <w:r w:rsidRPr="00AB2116">
        <w:rPr>
          <w:rFonts w:ascii="Times New Roman" w:eastAsia="Times New Roman" w:hAnsi="Times New Roman" w:cs="Times New Roman"/>
          <w:i/>
          <w:iCs/>
          <w:sz w:val="24"/>
          <w:szCs w:val="24"/>
        </w:rPr>
        <w:t>Степень признания самоценности личности ребенка, его права на развитие и на проявление индивидуальных спо</w:t>
      </w:r>
      <w:r w:rsidRPr="00AB2116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собностей, создание условий для его творческой самореализации определяют оценочную шкалу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данного подхода к качеству дошкольного образования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2. Социокультурный подход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в оценке качества образования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определяет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 характером взаимодействия детей </w:t>
      </w:r>
      <w:proofErr w:type="gramStart"/>
      <w:r w:rsidRPr="00AB2116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взрослыми, с другими детьми, с предметно-про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странственной средой, с окружающим миром в целом. В данной связи, дошкольное образование должно соответствовать следующим требованиям:</w:t>
      </w:r>
    </w:p>
    <w:p w:rsidR="00ED2D62" w:rsidRPr="00AB2116" w:rsidRDefault="00ED2D62" w:rsidP="002870F7">
      <w:pPr>
        <w:numPr>
          <w:ilvl w:val="0"/>
          <w:numId w:val="10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AB2116">
        <w:rPr>
          <w:rFonts w:ascii="Times New Roman" w:hAnsi="Times New Roman" w:cs="Times New Roman"/>
          <w:sz w:val="24"/>
        </w:rPr>
        <w:t>формирование личности ребенка в контексте общечеловеческой культуры с учетом конкретных культурных условий жизнедеятельности человека</w:t>
      </w:r>
    </w:p>
    <w:p w:rsidR="00ED2D62" w:rsidRPr="00AB2116" w:rsidRDefault="00ED2D62" w:rsidP="002870F7">
      <w:pPr>
        <w:numPr>
          <w:ilvl w:val="0"/>
          <w:numId w:val="10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AB2116">
        <w:rPr>
          <w:rFonts w:ascii="Times New Roman" w:hAnsi="Times New Roman" w:cs="Times New Roman"/>
          <w:sz w:val="24"/>
        </w:rPr>
        <w:t>определение содержания дошкольного образования на уровне со</w:t>
      </w:r>
      <w:r w:rsidRPr="00AB2116">
        <w:rPr>
          <w:rFonts w:ascii="Times New Roman" w:hAnsi="Times New Roman" w:cs="Times New Roman"/>
          <w:sz w:val="24"/>
        </w:rPr>
        <w:softHyphen/>
        <w:t>держания (основ) современной мировой культуры;</w:t>
      </w:r>
    </w:p>
    <w:p w:rsidR="00ED2D62" w:rsidRPr="00AB2116" w:rsidRDefault="00ED2D62" w:rsidP="002870F7">
      <w:pPr>
        <w:numPr>
          <w:ilvl w:val="0"/>
          <w:numId w:val="107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AB2116">
        <w:rPr>
          <w:rFonts w:ascii="Times New Roman" w:hAnsi="Times New Roman" w:cs="Times New Roman"/>
          <w:sz w:val="24"/>
        </w:rPr>
        <w:t>организация взаимодействия ребенка с миром Культуры на всех уровнях (мировая, национальная, местная), а также в рамках всех возрастных субкультур (сверстники, старшие, младшие).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3. Компетентностный подход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фиксирует степень готовности дошкольников к включению в но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вую – школьную жизнь. При оценке качества образования </w:t>
      </w:r>
      <w:r w:rsidRPr="00AB2116">
        <w:rPr>
          <w:rFonts w:ascii="Times New Roman" w:eastAsia="Times New Roman" w:hAnsi="Times New Roman" w:cs="Times New Roman"/>
          <w:i/>
          <w:iCs/>
          <w:sz w:val="24"/>
          <w:szCs w:val="24"/>
        </w:rPr>
        <w:t>осуществляется вы</w:t>
      </w:r>
      <w:r w:rsidRPr="00AB2116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явление степени овладения компетентностями при непосредственном наблюдении за пове</w:t>
      </w:r>
      <w:r w:rsidRPr="00AB2116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дением детей.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При этом необходимо учитывать структурную характеристику личности ре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бенка, включающую разные виды компетентности (интеллектуальную, языковую, соци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альную и физическую), а также способы поведения (произвольность, самостоятельность, инициативность, креативность, способность к выбору) и его отношение к самому себе (образ самого себя, уровень самооценки, наличие или отсутствие чувства собственного достоинства).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Комплексное применение охарактеризованных подходов делает проблему оце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нивания и измерения развития ребенка принципиально разрешимой и позволяет при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влекать родителей (не специалистов) к оценке качества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как независимых субъектов оценки.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Cs/>
          <w:iCs/>
          <w:sz w:val="24"/>
          <w:szCs w:val="24"/>
        </w:rPr>
        <w:t>Таким образом,</w:t>
      </w:r>
      <w:r w:rsidRPr="00AB21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методологическую базу измерения качества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составляет положение о том, что оно не сводится к диагностике детей, а пре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дусматривает оценку степени эффективности достижения дошкольным учреждением запланированных результатов в целом. В этом случае достижения раз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вития детей, определяются только на основе качественных характери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стик. Анализируются характеристики с помощью показателей, определяющих наиболее сущест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softHyphen/>
        <w:t>венные стороны физического, социального, познавательного и эстетического развития ребёнка при его переходе к новому возрастному этапу.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На основании обобщения различных подходов можно сформулировать принципы мониторинга качества образования (МКО), определить его условия организации в </w:t>
      </w:r>
      <w:r w:rsidR="008D0B1F">
        <w:rPr>
          <w:rFonts w:ascii="Times New Roman" w:eastAsia="Times New Roman" w:hAnsi="Times New Roman" w:cs="Times New Roman"/>
          <w:sz w:val="24"/>
          <w:szCs w:val="20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i/>
          <w:iCs/>
          <w:sz w:val="24"/>
          <w:szCs w:val="20"/>
        </w:rPr>
        <w:t>Принципы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 МКО: 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компетентности и научности, 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непрерывности и актульности, 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прогностичности, 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коллегиальности и междисциплинарности, 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гуманизации, 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унифицированности информации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динамичности и обратной связи</w:t>
      </w:r>
    </w:p>
    <w:p w:rsidR="00ED2D62" w:rsidRPr="00AB2116" w:rsidRDefault="00ED2D62" w:rsidP="002870F7">
      <w:pPr>
        <w:numPr>
          <w:ilvl w:val="0"/>
          <w:numId w:val="10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оптимальность и всесторонность объектов</w:t>
      </w:r>
    </w:p>
    <w:p w:rsidR="00ED2D62" w:rsidRPr="00AB2116" w:rsidRDefault="00ED2D62" w:rsidP="00ED2D62">
      <w:pPr>
        <w:shd w:val="clear" w:color="auto" w:fill="FFFFFF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К </w:t>
      </w:r>
      <w:r w:rsidRPr="00AB2116">
        <w:rPr>
          <w:rFonts w:ascii="Times New Roman" w:eastAsia="Times New Roman" w:hAnsi="Times New Roman" w:cs="Times New Roman"/>
          <w:i/>
          <w:iCs/>
          <w:sz w:val="24"/>
          <w:szCs w:val="20"/>
        </w:rPr>
        <w:t>методам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 мониторинга качества образования в </w:t>
      </w:r>
      <w:r w:rsidR="008D0B1F">
        <w:rPr>
          <w:rFonts w:ascii="Times New Roman" w:eastAsia="Times New Roman" w:hAnsi="Times New Roman" w:cs="Times New Roman"/>
          <w:sz w:val="24"/>
          <w:szCs w:val="20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 относятся:</w:t>
      </w:r>
    </w:p>
    <w:p w:rsidR="00ED2D62" w:rsidRPr="00AB2116" w:rsidRDefault="00ED2D62" w:rsidP="002870F7">
      <w:pPr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изучение продуктов детской деятельности;</w:t>
      </w:r>
    </w:p>
    <w:p w:rsidR="00ED2D62" w:rsidRPr="00AB2116" w:rsidRDefault="00ED2D62" w:rsidP="002870F7">
      <w:pPr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игровые тестовые задания;</w:t>
      </w:r>
    </w:p>
    <w:p w:rsidR="00ED2D62" w:rsidRPr="00AB2116" w:rsidRDefault="00ED2D62" w:rsidP="002870F7">
      <w:pPr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проведение контрольно – оценочных занятий;</w:t>
      </w:r>
    </w:p>
    <w:p w:rsidR="00ED2D62" w:rsidRPr="00AB2116" w:rsidRDefault="00ED2D62" w:rsidP="002870F7">
      <w:pPr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собеседования с педагогами, родителями и детьми;</w:t>
      </w:r>
    </w:p>
    <w:p w:rsidR="00ED2D62" w:rsidRPr="00AB2116" w:rsidRDefault="00ED2D62" w:rsidP="002870F7">
      <w:pPr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анкетирование;</w:t>
      </w:r>
    </w:p>
    <w:p w:rsidR="00ED2D62" w:rsidRPr="00AB2116" w:rsidRDefault="00ED2D62" w:rsidP="002870F7">
      <w:pPr>
        <w:numPr>
          <w:ilvl w:val="0"/>
          <w:numId w:val="10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анализ документации, хронометраж режима и др.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0"/>
        </w:rPr>
        <w:t>Мониторинг качества образования, как качествоорганизующая технология, включает в себя следующий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0"/>
        </w:rPr>
        <w:t>алгоритм действий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>:</w:t>
      </w:r>
    </w:p>
    <w:p w:rsidR="00ED2D62" w:rsidRPr="00AB2116" w:rsidRDefault="00ED2D62" w:rsidP="002870F7">
      <w:pPr>
        <w:numPr>
          <w:ilvl w:val="0"/>
          <w:numId w:val="105"/>
        </w:numPr>
        <w:shd w:val="clear" w:color="auto" w:fill="FFFFFF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lastRenderedPageBreak/>
        <w:t>выработку критериев оценки качества образовательного процесса и показателей, обеспечивающих формирование целостного представления об ожидаемом состоянии объекта;</w:t>
      </w:r>
    </w:p>
    <w:p w:rsidR="00ED2D62" w:rsidRPr="00AB2116" w:rsidRDefault="00ED2D62" w:rsidP="002870F7">
      <w:pPr>
        <w:numPr>
          <w:ilvl w:val="0"/>
          <w:numId w:val="105"/>
        </w:numPr>
        <w:shd w:val="clear" w:color="auto" w:fill="FFFFFF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определение и обоснование объектов мониторинга и соответствующих методов мониторинга</w:t>
      </w:r>
    </w:p>
    <w:p w:rsidR="00ED2D62" w:rsidRPr="00AB2116" w:rsidRDefault="00ED2D62" w:rsidP="002870F7">
      <w:pPr>
        <w:numPr>
          <w:ilvl w:val="0"/>
          <w:numId w:val="105"/>
        </w:numPr>
        <w:shd w:val="clear" w:color="auto" w:fill="FFFFFF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организацию процесса мониторинга объектов в соответствии с выбранными методами и критериями оценки качества образования;</w:t>
      </w:r>
    </w:p>
    <w:p w:rsidR="00ED2D62" w:rsidRPr="00AB2116" w:rsidRDefault="00ED2D62" w:rsidP="002870F7">
      <w:pPr>
        <w:numPr>
          <w:ilvl w:val="0"/>
          <w:numId w:val="105"/>
        </w:numPr>
        <w:shd w:val="clear" w:color="auto" w:fill="FFFFFF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структурирование, систематизация, анализ полученных эмпирических данных;</w:t>
      </w:r>
    </w:p>
    <w:p w:rsidR="00ED2D62" w:rsidRPr="00AB2116" w:rsidRDefault="00ED2D62" w:rsidP="002870F7">
      <w:pPr>
        <w:numPr>
          <w:ilvl w:val="0"/>
          <w:numId w:val="105"/>
        </w:numPr>
        <w:shd w:val="clear" w:color="auto" w:fill="FFFFFF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презентация результатов, их коллегиальная оценка и интерпретация, соотнесение с данными предшествующих мониторингов, прогнозирование перспективы;</w:t>
      </w:r>
    </w:p>
    <w:p w:rsidR="00ED2D62" w:rsidRPr="00AB2116" w:rsidRDefault="00ED2D62" w:rsidP="002870F7">
      <w:pPr>
        <w:numPr>
          <w:ilvl w:val="0"/>
          <w:numId w:val="105"/>
        </w:numPr>
        <w:shd w:val="clear" w:color="auto" w:fill="FFFFFF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принятие необходимых управленческих и других действий по корректировки необходимого результата.</w:t>
      </w: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Исходя из ряда общеметодологических принципов квалиметрии, выделяются следующие </w:t>
      </w:r>
      <w:r w:rsidRPr="00AB2116">
        <w:rPr>
          <w:rFonts w:ascii="Times New Roman" w:eastAsia="Times New Roman" w:hAnsi="Times New Roman" w:cs="Times New Roman"/>
          <w:i/>
          <w:sz w:val="24"/>
          <w:szCs w:val="20"/>
        </w:rPr>
        <w:t xml:space="preserve">объекты мониторинга и общие критерии качества образования в </w:t>
      </w:r>
      <w:r w:rsidR="008D0B1F">
        <w:rPr>
          <w:rFonts w:ascii="Times New Roman" w:eastAsia="Times New Roman" w:hAnsi="Times New Roman" w:cs="Times New Roman"/>
          <w:i/>
          <w:sz w:val="24"/>
          <w:szCs w:val="20"/>
        </w:rPr>
        <w:t>МБДОУ</w:t>
      </w:r>
      <w:r w:rsidRPr="00AB2116">
        <w:rPr>
          <w:rFonts w:ascii="Times New Roman" w:eastAsia="Times New Roman" w:hAnsi="Times New Roman" w:cs="Times New Roman"/>
          <w:i/>
          <w:sz w:val="24"/>
          <w:szCs w:val="20"/>
        </w:rPr>
        <w:t>:</w:t>
      </w:r>
    </w:p>
    <w:p w:rsidR="00ED2D62" w:rsidRPr="00AB2116" w:rsidRDefault="00ED2D62" w:rsidP="00ED2D6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29" name="Рисунок 129" descr="C:\Users\User\Desktop\slide_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_7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Обобщенно система критериев и показателей оценки качества образования в </w:t>
      </w:r>
      <w:r w:rsidR="008D0B1F">
        <w:rPr>
          <w:rFonts w:ascii="Times New Roman" w:eastAsia="Times New Roman" w:hAnsi="Times New Roman" w:cs="Times New Roman"/>
          <w:bCs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 т</w:t>
      </w:r>
      <w:r w:rsidRPr="00AB2116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ехнологией управления качества образования </w:t>
      </w:r>
      <w:r w:rsidRPr="00AB2116">
        <w:rPr>
          <w:rFonts w:ascii="Times New Roman" w:eastAsia="Times New Roman" w:hAnsi="Times New Roman" w:cs="Times New Roman"/>
          <w:bCs/>
          <w:sz w:val="24"/>
          <w:szCs w:val="24"/>
        </w:rPr>
        <w:t>выглядит следующим образом:</w:t>
      </w:r>
    </w:p>
    <w:tbl>
      <w:tblPr>
        <w:tblW w:w="0" w:type="auto"/>
        <w:tblInd w:w="1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/>
      </w:tblPr>
      <w:tblGrid>
        <w:gridCol w:w="2410"/>
        <w:gridCol w:w="3827"/>
        <w:gridCol w:w="4111"/>
        <w:gridCol w:w="4111"/>
      </w:tblGrid>
      <w:tr w:rsidR="00ED2D62" w:rsidRPr="00AB2116" w:rsidTr="00ED2D62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2D62" w:rsidRPr="00AB2116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38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«</w:t>
            </w:r>
            <w:r w:rsidRPr="00AB2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Педагог»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«</w:t>
            </w:r>
            <w:r w:rsidRPr="00AB2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Ребёнок- родители»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«Детскийсад»</w:t>
            </w:r>
          </w:p>
        </w:tc>
      </w:tr>
      <w:tr w:rsidR="00ED2D62" w:rsidRPr="00AB2116" w:rsidTr="00ED2D62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2D62" w:rsidRPr="00AB2116" w:rsidRDefault="00ED2D62" w:rsidP="00ED2D62">
            <w:pPr>
              <w:spacing w:after="0" w:line="240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Аксиологический уровень</w:t>
            </w:r>
          </w:p>
        </w:tc>
        <w:tc>
          <w:tcPr>
            <w:tcW w:w="38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педагога в поисковой, исследова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тельской и эксперимен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тальной работе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Личностное 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oftHyphen/>
              <w:t>витиеребёнка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пре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стижа детского сада в социуме</w:t>
            </w:r>
          </w:p>
        </w:tc>
      </w:tr>
      <w:tr w:rsidR="00ED2D62" w:rsidRPr="00AB2116" w:rsidTr="00ED2D62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2D62" w:rsidRPr="00AB2116" w:rsidRDefault="00ED2D62" w:rsidP="00ED2D62">
            <w:pPr>
              <w:spacing w:after="0" w:line="240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Компетентност-</w:t>
            </w:r>
          </w:p>
          <w:p w:rsidR="00ED2D62" w:rsidRPr="00AB2116" w:rsidRDefault="00ED2D62" w:rsidP="00ED2D62">
            <w:pPr>
              <w:spacing w:after="0" w:line="240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ный уровень</w:t>
            </w:r>
          </w:p>
        </w:tc>
        <w:tc>
          <w:tcPr>
            <w:tcW w:w="38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профессиональной компетентности педа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гога и его отношения к работе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необходимых знаний, умений, навыков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Ориентация на взаимодействие с заказчиком услуг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ED2D62" w:rsidRPr="00AB2116" w:rsidTr="00ED2D62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2D62" w:rsidRPr="00AB2116" w:rsidRDefault="00ED2D62" w:rsidP="00ED2D62">
            <w:pPr>
              <w:spacing w:after="0" w:line="240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Социо-культурный (адаптивный) уровень</w:t>
            </w:r>
          </w:p>
        </w:tc>
        <w:tc>
          <w:tcPr>
            <w:tcW w:w="38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взаимодействия в кол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лективе (педагогиче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ское сотрудничество)</w:t>
            </w:r>
          </w:p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ребёнка к школе. Успешная первичная социализация и аккультурация в новой среде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непре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рывного образования (дошкольное и началь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ное звено образования)</w:t>
            </w:r>
          </w:p>
        </w:tc>
      </w:tr>
      <w:tr w:rsidR="00ED2D62" w:rsidRPr="00AB2116" w:rsidTr="00ED2D62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2D62" w:rsidRPr="00AB2116" w:rsidRDefault="00ED2D62" w:rsidP="00ED2D62">
            <w:pPr>
              <w:spacing w:after="0" w:line="240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Уровень образовательной (развивающей) среды</w:t>
            </w:r>
          </w:p>
        </w:tc>
        <w:tc>
          <w:tcPr>
            <w:tcW w:w="38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психоло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гической готовности педагога к профессио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нальному труду, мотивация к профессиональному росту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Гармонизация физического, интеллектуального, психического здоровьесберегающего развития ребёнка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целостной многокомпонентной, мобильной образовательной развивающей среды</w:t>
            </w:r>
          </w:p>
        </w:tc>
      </w:tr>
      <w:tr w:rsidR="00ED2D62" w:rsidRPr="00AB2116" w:rsidTr="00ED2D62"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:rsidR="00ED2D62" w:rsidRPr="00AB2116" w:rsidRDefault="00ED2D62" w:rsidP="00ED2D62">
            <w:pPr>
              <w:spacing w:after="0" w:line="240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5. Уровень сетевых взаимодействий и социального партнерства</w:t>
            </w:r>
          </w:p>
        </w:tc>
        <w:tc>
          <w:tcPr>
            <w:tcW w:w="38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Открытость педагогов к социальным взаимодействиям и партнерству в профессиональной деятельности 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Конструктивное взаимодействие родителей с педагогами   </w:t>
            </w:r>
          </w:p>
        </w:tc>
        <w:tc>
          <w:tcPr>
            <w:tcW w:w="41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D2D62" w:rsidRPr="00AB2116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Расширенное социаль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ное партнёрство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учреждениями образо</w:t>
            </w:r>
            <w:r w:rsidRPr="00AB211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вания, здравоохранения и культуры</w:t>
            </w:r>
          </w:p>
        </w:tc>
      </w:tr>
    </w:tbl>
    <w:p w:rsidR="00ED2D62" w:rsidRPr="00AB2116" w:rsidRDefault="00ED2D62" w:rsidP="00ED2D62">
      <w:pPr>
        <w:spacing w:after="0" w:line="240" w:lineRule="auto"/>
        <w:ind w:left="441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На современном этапе оптимальным для нашего </w:t>
      </w:r>
      <w:r w:rsidR="008D0B1F">
        <w:rPr>
          <w:rFonts w:ascii="Times New Roman" w:eastAsia="Times New Roman" w:hAnsi="Times New Roman" w:cs="Times New Roman"/>
          <w:sz w:val="24"/>
          <w:szCs w:val="20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 является  выделение системы </w:t>
      </w:r>
      <w:r w:rsidRPr="00AB2116">
        <w:rPr>
          <w:rFonts w:ascii="Times New Roman" w:eastAsia="Times New Roman" w:hAnsi="Times New Roman" w:cs="Times New Roman"/>
          <w:b/>
          <w:i/>
          <w:sz w:val="24"/>
          <w:szCs w:val="20"/>
        </w:rPr>
        <w:t>мониторинга качества образования состоящего из семи блоков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>:</w:t>
      </w:r>
      <w:proofErr w:type="gramEnd"/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>Соответствие структуры и содержания ООП ДО учреждения ФГОС.</w:t>
      </w:r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>Анализ системы повышения квалификации педагогических кадров.</w:t>
      </w:r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 xml:space="preserve">Анализ достижения детьми планируемых результатов освоения ОП </w:t>
      </w:r>
      <w:proofErr w:type="gramStart"/>
      <w:r w:rsidRPr="00AB2116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AB2116">
        <w:rPr>
          <w:rFonts w:ascii="Times New Roman" w:hAnsi="Times New Roman" w:cs="Times New Roman"/>
          <w:i/>
          <w:sz w:val="24"/>
          <w:szCs w:val="24"/>
        </w:rPr>
        <w:t>.</w:t>
      </w:r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 xml:space="preserve">Анализ системы воспитательно-образовательной деятельности и организации образовательного процесса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i/>
          <w:sz w:val="24"/>
          <w:szCs w:val="24"/>
        </w:rPr>
        <w:t>.</w:t>
      </w:r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 xml:space="preserve">Анализ контрольно-аналитической деятельности 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i/>
          <w:sz w:val="24"/>
          <w:szCs w:val="24"/>
        </w:rPr>
        <w:t>.</w:t>
      </w:r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>Анализ системы социально-психолого-педагогического и физкультурно-оздоровительного обеспечения образовательного процесса.</w:t>
      </w:r>
    </w:p>
    <w:p w:rsidR="00ED2D62" w:rsidRPr="00AB2116" w:rsidRDefault="00ED2D62" w:rsidP="002870F7">
      <w:pPr>
        <w:numPr>
          <w:ilvl w:val="0"/>
          <w:numId w:val="101"/>
        </w:num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116">
        <w:rPr>
          <w:rFonts w:ascii="Times New Roman" w:hAnsi="Times New Roman" w:cs="Times New Roman"/>
          <w:i/>
          <w:sz w:val="24"/>
          <w:szCs w:val="24"/>
        </w:rPr>
        <w:t xml:space="preserve">Анализ развивающей среды и ресурсного обеспечения качества образования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AB2116">
        <w:rPr>
          <w:rFonts w:ascii="Times New Roman" w:hAnsi="Times New Roman" w:cs="Times New Roman"/>
          <w:i/>
          <w:sz w:val="24"/>
          <w:szCs w:val="24"/>
        </w:rPr>
        <w:t>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Каждый из семи блоков </w:t>
      </w:r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мониторинга включает в себя систему </w:t>
      </w:r>
      <w:proofErr w:type="gramStart"/>
      <w:r w:rsidRPr="00AB2116">
        <w:rPr>
          <w:rFonts w:ascii="Times New Roman" w:eastAsia="Times New Roman" w:hAnsi="Times New Roman" w:cs="Times New Roman"/>
          <w:sz w:val="24"/>
          <w:szCs w:val="20"/>
        </w:rPr>
        <w:t>показателей/критериев оценки качества образования</w:t>
      </w:r>
      <w:proofErr w:type="gramEnd"/>
      <w:r w:rsidRPr="00AB2116">
        <w:rPr>
          <w:rFonts w:ascii="Times New Roman" w:eastAsia="Times New Roman" w:hAnsi="Times New Roman" w:cs="Times New Roman"/>
          <w:sz w:val="24"/>
          <w:szCs w:val="20"/>
        </w:rPr>
        <w:t xml:space="preserve"> в </w:t>
      </w:r>
      <w:r w:rsidR="008D0B1F">
        <w:rPr>
          <w:rFonts w:ascii="Times New Roman" w:eastAsia="Times New Roman" w:hAnsi="Times New Roman" w:cs="Times New Roman"/>
          <w:sz w:val="24"/>
          <w:szCs w:val="20"/>
        </w:rPr>
        <w:t>МБДОУ</w:t>
      </w:r>
      <w:r w:rsidRPr="00AB2116">
        <w:rPr>
          <w:rFonts w:ascii="Times New Roman" w:eastAsia="Times New Roman" w:hAnsi="Times New Roman" w:cs="Times New Roman"/>
          <w:b/>
          <w:sz w:val="24"/>
          <w:szCs w:val="20"/>
        </w:rPr>
        <w:t xml:space="preserve"> (Приложение 6.2.) </w:t>
      </w: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AB2116">
        <w:rPr>
          <w:rFonts w:ascii="Times New Roman" w:eastAsia="Times New Roman" w:hAnsi="Times New Roman" w:cs="Times New Roman"/>
          <w:sz w:val="24"/>
          <w:szCs w:val="20"/>
        </w:rPr>
        <w:t>По каждому из семи блоков информации составляются технологические карты для сбора, анализа информации и принятия управленческого решения, в каждом из которых определено содержание информации, кто, когда её собирает и где она используется.</w:t>
      </w:r>
    </w:p>
    <w:p w:rsidR="00ED2D62" w:rsidRPr="00AB2116" w:rsidRDefault="00ED2D62" w:rsidP="00ED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При этом всю информацию можно разделить на два вида: </w:t>
      </w:r>
    </w:p>
    <w:p w:rsidR="00ED2D62" w:rsidRPr="00AB2116" w:rsidRDefault="00ED2D62" w:rsidP="002870F7">
      <w:pPr>
        <w:numPr>
          <w:ilvl w:val="0"/>
          <w:numId w:val="10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Оперативная информация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имеет своей целью выявить едва наметившиеся отклонения в управлении, например, в образовательном процессе. Это те данные, которые нужны руководителю, чтобы оценить работу учреждения за день, неделю, месяц, полугодие. </w:t>
      </w:r>
    </w:p>
    <w:p w:rsidR="00ED2D62" w:rsidRPr="00AB2116" w:rsidRDefault="00ED2D62" w:rsidP="002870F7">
      <w:pPr>
        <w:numPr>
          <w:ilvl w:val="0"/>
          <w:numId w:val="10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B2116">
        <w:rPr>
          <w:rFonts w:ascii="Times New Roman" w:eastAsia="Times New Roman" w:hAnsi="Times New Roman" w:cs="Times New Roman"/>
          <w:i/>
          <w:sz w:val="24"/>
          <w:szCs w:val="24"/>
        </w:rPr>
        <w:t>Стратегическая информация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– это данные об итогах учебного года, аттестации педагогических кадров, лицензировании и аккредитации всего дошкольного учреждения, о выполнении программы развития, приказов, инструкций и др.,  а, иначе говоря, провести мониторинг качества образования.</w:t>
      </w:r>
    </w:p>
    <w:p w:rsidR="00ED2D62" w:rsidRPr="00AB2116" w:rsidRDefault="00ED2D62" w:rsidP="00ED2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D62" w:rsidRPr="00AB2116" w:rsidRDefault="00ED2D62" w:rsidP="00ED2D62">
      <w:pPr>
        <w:spacing w:line="240" w:lineRule="auto"/>
        <w:ind w:left="284"/>
        <w:jc w:val="center"/>
        <w:rPr>
          <w:rFonts w:ascii="Times New Roman" w:hAnsi="Times New Roman" w:cs="Times New Roman"/>
          <w:sz w:val="24"/>
          <w:u w:val="single"/>
        </w:rPr>
      </w:pPr>
      <w:r w:rsidRPr="00AB2116">
        <w:rPr>
          <w:rFonts w:ascii="Times New Roman" w:hAnsi="Times New Roman" w:cs="Times New Roman"/>
          <w:b/>
          <w:sz w:val="24"/>
          <w:u w:val="single"/>
        </w:rPr>
        <w:t xml:space="preserve">3.4.  МОДЕЛЬ РЕЗУЛЬТАТОВ КАЧЕСТВА ОБРАЗОВАНИЯ И РЕЖИМА РАЗВИТИЯ </w:t>
      </w:r>
      <w:r w:rsidR="008D0B1F">
        <w:rPr>
          <w:rFonts w:ascii="Times New Roman" w:hAnsi="Times New Roman" w:cs="Times New Roman"/>
          <w:b/>
          <w:sz w:val="24"/>
          <w:u w:val="single"/>
        </w:rPr>
        <w:t>МБДОУ</w:t>
      </w:r>
    </w:p>
    <w:p w:rsidR="00ED2D62" w:rsidRPr="00AB2116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2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1. Модель </w:t>
      </w:r>
      <w:r w:rsidR="008D0B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МБДОУ</w:t>
      </w:r>
      <w:r w:rsidRPr="00AB2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как развивающейся</w:t>
      </w:r>
      <w:proofErr w:type="gramStart"/>
      <w:r w:rsidRPr="00AB2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,о</w:t>
      </w:r>
      <w:proofErr w:type="gramEnd"/>
      <w:r w:rsidRPr="00AB2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ткрытой системы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повышено качество и доступность дошкольного образования для детей из разных социальных групп и слоев населения, независимо от места жительства и доходов родителей;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>
        <w:rPr>
          <w:sz w:val="24"/>
          <w:szCs w:val="28"/>
        </w:rPr>
        <w:t>с</w:t>
      </w:r>
      <w:r w:rsidRPr="00AB2116">
        <w:rPr>
          <w:sz w:val="24"/>
          <w:szCs w:val="28"/>
        </w:rPr>
        <w:t>формирован образ дошкольного детства как главного ресурс развития всех сфер жизнедеятельности ребенка и его будущего;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осуществятся институциональные преобразования системы дошкольного образования на основе типового и видового многообразия учреждений;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гибкость и многофункциональность структуры дошкольного образования обеспечи</w:t>
      </w:r>
      <w:r>
        <w:rPr>
          <w:sz w:val="24"/>
          <w:szCs w:val="28"/>
        </w:rPr>
        <w:t>вае</w:t>
      </w:r>
      <w:r w:rsidRPr="00AB2116">
        <w:rPr>
          <w:sz w:val="24"/>
          <w:szCs w:val="28"/>
        </w:rPr>
        <w:t>тся оптимальным взаимодействием различных сфер жизнедеятельности;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>
        <w:rPr>
          <w:sz w:val="24"/>
          <w:szCs w:val="28"/>
        </w:rPr>
        <w:t>создано</w:t>
      </w:r>
      <w:r w:rsidRPr="00AB2116">
        <w:rPr>
          <w:sz w:val="24"/>
          <w:szCs w:val="28"/>
        </w:rPr>
        <w:t xml:space="preserve"> единое образовательное пространство гармоничного вхождения ребенка в социум и культуру (национальную и мировую);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содержание, современные технологии и модели инновационной образовательной инфраструктуры обеспеч</w:t>
      </w:r>
      <w:r>
        <w:rPr>
          <w:sz w:val="24"/>
          <w:szCs w:val="28"/>
        </w:rPr>
        <w:t>ивают</w:t>
      </w:r>
      <w:r w:rsidRPr="00AB2116">
        <w:rPr>
          <w:sz w:val="24"/>
          <w:szCs w:val="28"/>
        </w:rPr>
        <w:t xml:space="preserve"> полноценное личностное развитие ребенка, оптимизируют преемственность дошкольного и начального общего образования;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определ</w:t>
      </w:r>
      <w:r>
        <w:rPr>
          <w:sz w:val="24"/>
          <w:szCs w:val="28"/>
        </w:rPr>
        <w:t>ены</w:t>
      </w:r>
      <w:r w:rsidRPr="00AB2116">
        <w:rPr>
          <w:sz w:val="24"/>
          <w:szCs w:val="28"/>
        </w:rPr>
        <w:t xml:space="preserve"> новые подходы к экономическому обеспечению развития инновационной системы дошкольного образования;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оптимизир</w:t>
      </w:r>
      <w:r>
        <w:rPr>
          <w:sz w:val="24"/>
          <w:szCs w:val="28"/>
        </w:rPr>
        <w:t>овано</w:t>
      </w:r>
      <w:r w:rsidRPr="00AB2116">
        <w:rPr>
          <w:sz w:val="24"/>
          <w:szCs w:val="28"/>
        </w:rPr>
        <w:t xml:space="preserve"> нормативно-правовое регулирование инновационным преобразованием системы дошкольного образования;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 w:rsidRPr="00AB2116">
        <w:rPr>
          <w:sz w:val="24"/>
          <w:szCs w:val="28"/>
        </w:rPr>
        <w:t>на основе компетентностного подхода сформир</w:t>
      </w:r>
      <w:r>
        <w:rPr>
          <w:sz w:val="24"/>
          <w:szCs w:val="28"/>
        </w:rPr>
        <w:t>ована</w:t>
      </w:r>
      <w:r w:rsidRPr="00AB2116">
        <w:rPr>
          <w:sz w:val="24"/>
          <w:szCs w:val="28"/>
        </w:rPr>
        <w:t xml:space="preserve"> система </w:t>
      </w:r>
      <w:proofErr w:type="gramStart"/>
      <w:r w:rsidRPr="00AB2116">
        <w:rPr>
          <w:sz w:val="24"/>
          <w:szCs w:val="28"/>
        </w:rPr>
        <w:t>мониторинга оценки качества инновационной деятельности специалиста</w:t>
      </w:r>
      <w:proofErr w:type="gramEnd"/>
      <w:r w:rsidRPr="00AB2116">
        <w:rPr>
          <w:sz w:val="24"/>
          <w:szCs w:val="28"/>
        </w:rPr>
        <w:t xml:space="preserve"> и гибкая система профилей его подготовки и переподготовки;</w:t>
      </w:r>
    </w:p>
    <w:p w:rsidR="00ED2D62" w:rsidRPr="00AB2116" w:rsidRDefault="00ED2D62" w:rsidP="002870F7">
      <w:pPr>
        <w:pStyle w:val="af"/>
        <w:numPr>
          <w:ilvl w:val="0"/>
          <w:numId w:val="110"/>
        </w:numPr>
        <w:tabs>
          <w:tab w:val="clear" w:pos="1429"/>
          <w:tab w:val="left" w:pos="284"/>
        </w:tabs>
        <w:spacing w:line="240" w:lineRule="auto"/>
        <w:ind w:left="284" w:hanging="284"/>
        <w:rPr>
          <w:sz w:val="24"/>
          <w:szCs w:val="28"/>
        </w:rPr>
      </w:pPr>
      <w:r>
        <w:rPr>
          <w:sz w:val="24"/>
          <w:szCs w:val="28"/>
        </w:rPr>
        <w:t>создана</w:t>
      </w:r>
      <w:r w:rsidRPr="00AB2116">
        <w:rPr>
          <w:sz w:val="24"/>
          <w:szCs w:val="28"/>
        </w:rPr>
        <w:t xml:space="preserve"> общественно-государственная система управления качеством дошкольного образования.</w:t>
      </w:r>
    </w:p>
    <w:p w:rsidR="00ED2D62" w:rsidRPr="00AB2116" w:rsidRDefault="00ED2D62" w:rsidP="00ED2D62">
      <w:pPr>
        <w:pStyle w:val="af"/>
        <w:tabs>
          <w:tab w:val="left" w:pos="284"/>
        </w:tabs>
        <w:spacing w:line="240" w:lineRule="auto"/>
        <w:ind w:left="284" w:firstLine="0"/>
        <w:rPr>
          <w:sz w:val="24"/>
          <w:szCs w:val="28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center"/>
        <w:rPr>
          <w:bCs/>
          <w:color w:val="000000"/>
        </w:rPr>
      </w:pPr>
      <w:r w:rsidRPr="00AB2116">
        <w:rPr>
          <w:b/>
          <w:bCs/>
          <w:color w:val="000000"/>
          <w:u w:val="single"/>
        </w:rPr>
        <w:t xml:space="preserve">2. Модель качества образования </w:t>
      </w:r>
      <w:r w:rsidR="008D0B1F">
        <w:rPr>
          <w:b/>
          <w:bCs/>
          <w:color w:val="000000"/>
          <w:u w:val="single"/>
        </w:rPr>
        <w:t>МБДОУ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эффективн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реализ</w:t>
      </w:r>
      <w:r>
        <w:rPr>
          <w:rFonts w:ascii="Times New Roman" w:eastAsia="Times New Roman" w:hAnsi="Times New Roman" w:cs="Times New Roman"/>
          <w:sz w:val="24"/>
          <w:szCs w:val="24"/>
        </w:rPr>
        <w:t>уется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основн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детей дошкольного возраста, обеспечивающ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условия для развития способностей ребенка, приобщени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его к основам здорового образа жизни, формировани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интегративных качеств личности, обогащенн</w:t>
      </w:r>
      <w:r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физическо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познавательно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социально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эстетическо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 речево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sz w:val="24"/>
          <w:szCs w:val="24"/>
        </w:rPr>
        <w:t>ивается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преемственност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и начальной ступени школьного образования, преемственности дошкольного, дополнительного и семейного образования,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обеспечивается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интеграци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всех служб детского сада в вопросах развития детей;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создана 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и организационн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культур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характеризующ</w:t>
      </w:r>
      <w:r>
        <w:rPr>
          <w:rFonts w:ascii="Times New Roman" w:eastAsia="Times New Roman" w:hAnsi="Times New Roman" w:cs="Times New Roman"/>
          <w:sz w:val="24"/>
          <w:szCs w:val="24"/>
        </w:rPr>
        <w:t>аяся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мобильностью, гибкостью, вариативностью, индивидуализированностью подходов,</w:t>
      </w:r>
      <w:r w:rsidRPr="00AB2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результатом которых является максимальное раскрытие каждого педагога, родителя, ребенка как неповторимой индивидуальности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функционально-целев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управления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опирающейся на 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интегральн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модел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управления и развития качествообразующего процесса в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</w:rPr>
        <w:t>, включающая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:  проектирование качества, систем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качествообеспечивающих мер, мониторинг, а так же реализация этого процесса по пяти направлениям:  администрация и менеджмент, педагоги и педагогический процесс, воспитанники и их родители, предметно-развивающая среда, образовательная развивающая среда.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расширен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участи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</w:t>
      </w:r>
      <w:proofErr w:type="gramStart"/>
      <w:r w:rsidRPr="00AB211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величена </w:t>
      </w:r>
      <w:r w:rsidRPr="00AB2116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 роли самоуправления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 и неорганизованным детям.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 w:rsidRPr="00AB2116">
        <w:rPr>
          <w:rFonts w:ascii="Times New Roman" w:eastAsia="Times New Roman" w:hAnsi="Times New Roman" w:cs="Times New Roman"/>
          <w:sz w:val="24"/>
          <w:szCs w:val="24"/>
        </w:rPr>
        <w:t>усилен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рол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комплексного психолого-медико-педагогического сопровождения всех субъектов образовательного процесса;</w:t>
      </w:r>
    </w:p>
    <w:p w:rsidR="00ED2D62" w:rsidRPr="009553B5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создано информационное образовательное пространство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а основе модернизации ИТ и использование информационных технологий, обеспечивающее мобильную профессиональное партнерство и коммуникацию внутри и вне дошкольного учреждения,  </w:t>
      </w:r>
    </w:p>
    <w:p w:rsidR="00ED2D62" w:rsidRPr="00AB2116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обеспечены кадровые,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нормативно-правов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, финансово-экономическ</w:t>
      </w:r>
      <w:r>
        <w:rPr>
          <w:rFonts w:ascii="Times New Roman" w:eastAsia="Times New Roman" w:hAnsi="Times New Roman" w:cs="Times New Roman"/>
          <w:sz w:val="24"/>
          <w:szCs w:val="24"/>
        </w:rPr>
        <w:t>ие и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материально-техническ</w:t>
      </w:r>
      <w:r>
        <w:rPr>
          <w:rFonts w:ascii="Times New Roman" w:eastAsia="Times New Roman" w:hAnsi="Times New Roman" w:cs="Times New Roman"/>
          <w:sz w:val="24"/>
          <w:szCs w:val="24"/>
        </w:rPr>
        <w:t>ие условия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обеспечения развития новых форм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видов дополнительного образования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D2D62" w:rsidRPr="009553B5" w:rsidRDefault="00ED2D62" w:rsidP="002870F7">
      <w:pPr>
        <w:numPr>
          <w:ilvl w:val="0"/>
          <w:numId w:val="109"/>
        </w:numPr>
        <w:spacing w:after="0" w:line="240" w:lineRule="auto"/>
        <w:ind w:left="284" w:hanging="284"/>
        <w:jc w:val="both"/>
        <w:textAlignment w:val="center"/>
        <w:rPr>
          <w:rFonts w:ascii="Symbol" w:eastAsia="Times New Roman" w:hAnsi="Symbol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модернизирована</w:t>
      </w:r>
      <w:r w:rsidRPr="00AB2116">
        <w:rPr>
          <w:rFonts w:ascii="Times New Roman" w:eastAsia="Times New Roman" w:hAnsi="Times New Roman" w:cs="Times New Roman"/>
          <w:sz w:val="24"/>
          <w:szCs w:val="24"/>
        </w:rPr>
        <w:t xml:space="preserve"> предметно-развивающая среда, соответствующая федеральным государст</w:t>
      </w:r>
      <w:r>
        <w:rPr>
          <w:rFonts w:ascii="Times New Roman" w:eastAsia="Times New Roman" w:hAnsi="Times New Roman" w:cs="Times New Roman"/>
          <w:sz w:val="24"/>
          <w:szCs w:val="24"/>
        </w:rPr>
        <w:t>венным требованиям и обеспечивающая личностно-ориентированный подход к образовательному процессу.</w:t>
      </w:r>
    </w:p>
    <w:p w:rsidR="00ED2D62" w:rsidRPr="00AB2116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  <w:r w:rsidRPr="00AB2116">
        <w:rPr>
          <w:b/>
          <w:bCs/>
          <w:u w:val="single"/>
        </w:rPr>
        <w:lastRenderedPageBreak/>
        <w:t>3. Эталонная модель выпускника дошкольного учреждения</w:t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center"/>
        <w:rPr>
          <w:b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center"/>
        <w:rPr>
          <w:b/>
        </w:rPr>
      </w:pPr>
      <w:r w:rsidRPr="00AB2116">
        <w:rPr>
          <w:b/>
        </w:rPr>
        <w:t>Комплекс предполагаемых интегрированных качеств выпускника</w:t>
      </w:r>
    </w:p>
    <w:p w:rsidR="00ED2D62" w:rsidRPr="00AB2116" w:rsidRDefault="00ED2D62" w:rsidP="00ED2D62">
      <w:pPr>
        <w:pStyle w:val="a3"/>
        <w:spacing w:before="0" w:beforeAutospacing="0" w:after="0" w:afterAutospacing="0"/>
        <w:ind w:left="2127"/>
        <w:jc w:val="both"/>
      </w:pPr>
      <w:r w:rsidRPr="00AB2116">
        <w:rPr>
          <w:noProof/>
          <w:sz w:val="28"/>
          <w:szCs w:val="28"/>
        </w:rPr>
        <w:drawing>
          <wp:inline distT="0" distB="0" distL="0" distR="0">
            <wp:extent cx="6324600" cy="5683661"/>
            <wp:effectExtent l="0" t="0" r="0" b="0"/>
            <wp:docPr id="13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22"/>
                    <a:srcRect t="-3441" b="-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33" cy="56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  <w:rPr>
          <w:b/>
        </w:rPr>
      </w:pPr>
      <w:r w:rsidRPr="00AB2116">
        <w:rPr>
          <w:b/>
        </w:rPr>
        <w:t>Данная модель являет собой взаимодействие четырех основных блоков:</w:t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</w:pPr>
    </w:p>
    <w:p w:rsidR="00ED2D62" w:rsidRPr="00AB2116" w:rsidRDefault="00ED2D62" w:rsidP="00ED2D62">
      <w:pPr>
        <w:spacing w:after="0" w:line="240" w:lineRule="auto"/>
        <w:ind w:left="2268"/>
      </w:pPr>
      <w:r w:rsidRPr="00AB2116">
        <w:rPr>
          <w:noProof/>
          <w:lang w:eastAsia="ru-RU"/>
        </w:rPr>
        <w:drawing>
          <wp:inline distT="0" distB="0" distL="0" distR="0">
            <wp:extent cx="5715000" cy="4295775"/>
            <wp:effectExtent l="19050" t="0" r="0" b="0"/>
            <wp:docPr id="134" name="Рисунок 134" descr="C:\Users\User\Desktop\PhotoHan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Handler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  <w:r w:rsidRPr="00AB2116">
        <w:rPr>
          <w:b/>
          <w:bCs/>
          <w:u w:val="single"/>
        </w:rPr>
        <w:lastRenderedPageBreak/>
        <w:t>4. Модель педагога   детского сада (как желаемый результат)</w:t>
      </w: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  <w:rPr>
          <w:b/>
          <w:bCs/>
          <w:u w:val="single"/>
        </w:rPr>
      </w:pPr>
    </w:p>
    <w:p w:rsidR="00ED2D62" w:rsidRPr="00AB2116" w:rsidRDefault="00ED2D62" w:rsidP="00ED2D62">
      <w:pPr>
        <w:pStyle w:val="a3"/>
        <w:spacing w:before="0" w:beforeAutospacing="0" w:after="0" w:afterAutospacing="0"/>
        <w:ind w:left="923"/>
      </w:pPr>
      <w:r w:rsidRPr="00AB2116">
        <w:rPr>
          <w:noProof/>
          <w:sz w:val="28"/>
          <w:szCs w:val="28"/>
        </w:rPr>
        <w:drawing>
          <wp:inline distT="0" distB="0" distL="0" distR="0">
            <wp:extent cx="9121140" cy="4335780"/>
            <wp:effectExtent l="19050" t="0" r="22860" b="0"/>
            <wp:docPr id="130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ED2D62" w:rsidRPr="00AB2116" w:rsidRDefault="00ED2D62" w:rsidP="00ED2D62">
      <w:pPr>
        <w:pStyle w:val="a3"/>
        <w:spacing w:before="0" w:beforeAutospacing="0" w:after="0" w:afterAutospacing="0"/>
        <w:jc w:val="both"/>
      </w:pPr>
    </w:p>
    <w:p w:rsidR="00ED2D62" w:rsidRPr="00F11E00" w:rsidRDefault="00ED2D62" w:rsidP="00ED2D62">
      <w:pPr>
        <w:pStyle w:val="a3"/>
        <w:spacing w:before="0" w:beforeAutospacing="0" w:after="0" w:afterAutospacing="0"/>
        <w:jc w:val="both"/>
      </w:pPr>
      <w:r w:rsidRPr="00AB2116">
        <w:t xml:space="preserve">Все четыре модели – </w:t>
      </w:r>
      <w:r w:rsidR="008D0B1F">
        <w:t>МБДОУ</w:t>
      </w:r>
      <w:r w:rsidRPr="00AB2116">
        <w:t xml:space="preserve"> в целом, педагога, ребенка-выпускника – отражают приоритеты в развитии учреждения как открытой и динамичной системы, показывают основные характеристики желаемого будущего; в контексте определяемой миссии, целей, задач </w:t>
      </w:r>
      <w:r w:rsidR="008D0B1F">
        <w:t>МБДОУ</w:t>
      </w:r>
      <w:r w:rsidRPr="00AB2116">
        <w:t>, философии его развития в целом.</w:t>
      </w:r>
    </w:p>
    <w:p w:rsidR="00ED2D62" w:rsidRDefault="00ED2D62" w:rsidP="004D0699"/>
    <w:p w:rsidR="00ED2D62" w:rsidRDefault="00ED2D62" w:rsidP="004D0699"/>
    <w:p w:rsidR="00ED2D62" w:rsidRDefault="00ED2D62" w:rsidP="004D0699"/>
    <w:p w:rsidR="00ED2D62" w:rsidRPr="005F3E3E" w:rsidRDefault="00ED2D62" w:rsidP="00ED2D62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5F3E3E">
        <w:rPr>
          <w:rFonts w:ascii="Times New Roman" w:hAnsi="Times New Roman" w:cs="Times New Roman"/>
          <w:sz w:val="24"/>
          <w:u w:val="single"/>
        </w:rPr>
        <w:lastRenderedPageBreak/>
        <w:t>4. СТРАТЕГИЧЕСКИЙ УРОВЕНЬ ПРОГРАММЫ РАЗВИТИЯ</w:t>
      </w:r>
    </w:p>
    <w:p w:rsidR="00ED2D62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662">
        <w:rPr>
          <w:rFonts w:ascii="Times New Roman" w:hAnsi="Times New Roman" w:cs="Times New Roman"/>
          <w:b/>
          <w:i/>
          <w:sz w:val="24"/>
          <w:szCs w:val="24"/>
        </w:rPr>
        <w:t>Программный уровень</w:t>
      </w:r>
      <w:r>
        <w:rPr>
          <w:rFonts w:ascii="Times New Roman" w:hAnsi="Times New Roman" w:cs="Times New Roman"/>
          <w:sz w:val="24"/>
          <w:szCs w:val="24"/>
        </w:rPr>
        <w:t xml:space="preserve"> развития дошкольного учреждения связан с постановкой конкретных задач, отражающих актуальные проблемы и аспекты по реализации </w:t>
      </w:r>
      <w:r w:rsidR="008D0B1F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своей миссии, цели, учетом внешних и внутренних факторов повышающих качества образования, и прежде всего требований ФГОС. Данные задачи формулируются в конкретной программе развития на определенный срок с указанием этапов, механизмов и конкретных мероприятий по ее реализации. </w:t>
      </w:r>
    </w:p>
    <w:p w:rsidR="00ED2D62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Default="00ED2D62" w:rsidP="00ED2D62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ED2D62" w:rsidRPr="003C23D5" w:rsidRDefault="00ED2D62" w:rsidP="00ED2D62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  <w:r w:rsidRPr="003C23D5">
        <w:rPr>
          <w:b/>
          <w:bCs/>
          <w:u w:val="single"/>
        </w:rPr>
        <w:t>4.1. СТРАТЕГИЧЕСКИЕ ЦЕЛИ И ЗАДАЧИ ПРОГРАММЫ РАЗВИТИЯ</w:t>
      </w:r>
      <w:r w:rsidRPr="003C23D5">
        <w:rPr>
          <w:b/>
          <w:u w:val="single"/>
        </w:rPr>
        <w:t xml:space="preserve"> на 2014-2019 гг.</w:t>
      </w:r>
    </w:p>
    <w:p w:rsidR="00ED2D62" w:rsidRDefault="00ED2D62" w:rsidP="00ED2D62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ED2D62" w:rsidRPr="00742E0C" w:rsidRDefault="00ED2D62" w:rsidP="00ED2D62">
      <w:pPr>
        <w:pStyle w:val="a3"/>
        <w:spacing w:before="0" w:beforeAutospacing="0" w:after="0" w:afterAutospacing="0"/>
        <w:jc w:val="both"/>
        <w:rPr>
          <w:i/>
        </w:rPr>
      </w:pPr>
      <w:r>
        <w:rPr>
          <w:b/>
          <w:bCs/>
        </w:rPr>
        <w:t>Стратегическая ц</w:t>
      </w:r>
      <w:r w:rsidRPr="00F802A2">
        <w:rPr>
          <w:b/>
          <w:bCs/>
        </w:rPr>
        <w:t>ель программы</w:t>
      </w:r>
      <w:r>
        <w:rPr>
          <w:b/>
          <w:bCs/>
        </w:rPr>
        <w:t xml:space="preserve"> развития </w:t>
      </w:r>
      <w:r>
        <w:rPr>
          <w:b/>
        </w:rPr>
        <w:t>на 2014-2019 гг.</w:t>
      </w:r>
      <w:r w:rsidRPr="00F802A2">
        <w:rPr>
          <w:b/>
          <w:bCs/>
        </w:rPr>
        <w:t xml:space="preserve">: </w:t>
      </w:r>
      <w:r w:rsidRPr="00742E0C">
        <w:rPr>
          <w:i/>
        </w:rPr>
        <w:t xml:space="preserve">построение инновационной модели образовательного пространства дошкольного образовательного учреждения, обеспечивающей доступность и новое качество образования в </w:t>
      </w:r>
      <w:r w:rsidR="008D0B1F">
        <w:rPr>
          <w:i/>
        </w:rPr>
        <w:t>МБДОУ</w:t>
      </w:r>
      <w:r w:rsidRPr="00F802A2">
        <w:t xml:space="preserve">, </w:t>
      </w:r>
      <w:proofErr w:type="gramStart"/>
      <w:r w:rsidRPr="00742E0C">
        <w:rPr>
          <w:i/>
        </w:rPr>
        <w:t>способствующих</w:t>
      </w:r>
      <w:proofErr w:type="gramEnd"/>
      <w:r w:rsidRPr="00742E0C">
        <w:rPr>
          <w:i/>
        </w:rPr>
        <w:t xml:space="preserve"> полноценному развитию и социализации дошкольника, обеспечивающих равные стартовые возможности и успешный переход  ребенка к обучению в общеобразовательное учреждение.</w:t>
      </w:r>
    </w:p>
    <w:p w:rsidR="00ED2D62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F54F17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Стратегические </w:t>
      </w:r>
      <w:r w:rsidRPr="00F54F17">
        <w:rPr>
          <w:rFonts w:ascii="Times New Roman" w:hAnsi="Times New Roman" w:cs="Times New Roman"/>
          <w:b/>
          <w:sz w:val="24"/>
          <w:szCs w:val="24"/>
        </w:rPr>
        <w:t>задач</w:t>
      </w:r>
      <w:r>
        <w:rPr>
          <w:rFonts w:ascii="Times New Roman" w:hAnsi="Times New Roman" w:cs="Times New Roman"/>
          <w:b/>
          <w:sz w:val="24"/>
          <w:szCs w:val="24"/>
        </w:rPr>
        <w:t xml:space="preserve">и программы </w:t>
      </w:r>
      <w:r w:rsidRPr="00F54F17">
        <w:rPr>
          <w:rFonts w:ascii="Times New Roman" w:hAnsi="Times New Roman" w:cs="Times New Roman"/>
          <w:b/>
          <w:sz w:val="24"/>
          <w:szCs w:val="24"/>
        </w:rPr>
        <w:t>развития 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 2014-2019 гг.</w:t>
      </w:r>
      <w:r w:rsidRPr="00F54F17">
        <w:rPr>
          <w:rFonts w:ascii="Times New Roman" w:hAnsi="Times New Roman" w:cs="Times New Roman"/>
          <w:b/>
          <w:sz w:val="24"/>
          <w:szCs w:val="24"/>
        </w:rPr>
        <w:t>:</w:t>
      </w:r>
    </w:p>
    <w:p w:rsidR="00ED2D62" w:rsidRPr="00742E0C" w:rsidRDefault="00ED2D62" w:rsidP="002870F7">
      <w:pPr>
        <w:numPr>
          <w:ilvl w:val="0"/>
          <w:numId w:val="11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2E0C">
        <w:rPr>
          <w:rFonts w:ascii="Times New Roman" w:hAnsi="Times New Roman" w:cs="Times New Roman"/>
          <w:i/>
          <w:sz w:val="24"/>
          <w:szCs w:val="24"/>
        </w:rPr>
        <w:t xml:space="preserve">Совершенствовать систему управления </w:t>
      </w:r>
      <w:r w:rsidR="008D0B1F">
        <w:rPr>
          <w:rFonts w:ascii="Times New Roman" w:eastAsia="Times New Roman" w:hAnsi="Times New Roman" w:cs="Times New Roman"/>
          <w:i/>
          <w:sz w:val="24"/>
        </w:rPr>
        <w:t>МБДОУ</w:t>
      </w:r>
      <w:r w:rsidRPr="00742E0C">
        <w:rPr>
          <w:rFonts w:ascii="Times New Roman" w:eastAsia="Times New Roman" w:hAnsi="Times New Roman" w:cs="Times New Roman"/>
          <w:i/>
          <w:sz w:val="24"/>
        </w:rPr>
        <w:t xml:space="preserve"> №17 «Незнайка»</w:t>
      </w:r>
      <w:proofErr w:type="gramStart"/>
      <w:r w:rsidRPr="00742E0C">
        <w:rPr>
          <w:rFonts w:ascii="Times New Roman" w:eastAsia="Times New Roman" w:hAnsi="Times New Roman" w:cs="Times New Roman"/>
          <w:i/>
          <w:sz w:val="24"/>
        </w:rPr>
        <w:t>,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proofErr w:type="gramEnd"/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условиях его деятельности в режиме развития,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 через внедрение системы менеджмента качества образования, современных ин</w:t>
      </w:r>
      <w:r>
        <w:rPr>
          <w:rFonts w:ascii="Times New Roman" w:hAnsi="Times New Roman" w:cs="Times New Roman"/>
          <w:i/>
          <w:sz w:val="24"/>
          <w:szCs w:val="24"/>
        </w:rPr>
        <w:t>новационных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  технологий.</w:t>
      </w:r>
    </w:p>
    <w:p w:rsidR="00ED2D62" w:rsidRPr="00742E0C" w:rsidRDefault="00ED2D62" w:rsidP="002870F7">
      <w:pPr>
        <w:numPr>
          <w:ilvl w:val="0"/>
          <w:numId w:val="11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2E0C">
        <w:rPr>
          <w:rFonts w:ascii="Times New Roman" w:hAnsi="Times New Roman" w:cs="Times New Roman"/>
          <w:bCs/>
          <w:i/>
          <w:sz w:val="24"/>
          <w:szCs w:val="24"/>
        </w:rPr>
        <w:t>Обеспечить условия для развития кадрового потенциала, профессионального роста и саморазвития, поддержки и развитие инновационной и проектной педагогической деятельности в дошкольном учреждении.</w:t>
      </w:r>
    </w:p>
    <w:p w:rsidR="00ED2D62" w:rsidRPr="00742E0C" w:rsidRDefault="00ED2D62" w:rsidP="002870F7">
      <w:pPr>
        <w:pStyle w:val="a4"/>
        <w:numPr>
          <w:ilvl w:val="0"/>
          <w:numId w:val="11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libri" w:eastAsia="Times New Roman" w:hAnsi="Calibri" w:cs="Times New Roman"/>
          <w:i/>
        </w:rPr>
      </w:pP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>Предостав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ить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широк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ий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спектр качественных образовательных услуг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 в соответствии с требованиями ФГОС ДО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>, осво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ить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и внедр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ить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>инновационны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технологий, проект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и программ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воспитания и образования дошкольников, способствующе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самореализации ребёнка в разных видах деятельности, развития его индивидуальности.</w:t>
      </w:r>
    </w:p>
    <w:p w:rsidR="00ED2D62" w:rsidRPr="00742E0C" w:rsidRDefault="00ED2D62" w:rsidP="002870F7">
      <w:pPr>
        <w:pStyle w:val="a4"/>
        <w:numPr>
          <w:ilvl w:val="0"/>
          <w:numId w:val="11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Ус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>овершенствова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ть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 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>здоровьесберегающей деятельности учреждения, с учетом индивидуальных особенностей дошкольников, организация полноценного коррекционно-абилитационного и логопедического сопровождения образовательного процесса.</w:t>
      </w:r>
    </w:p>
    <w:p w:rsidR="00ED2D62" w:rsidRPr="00742E0C" w:rsidRDefault="00ED2D62" w:rsidP="002870F7">
      <w:pPr>
        <w:numPr>
          <w:ilvl w:val="0"/>
          <w:numId w:val="11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2E0C">
        <w:rPr>
          <w:rFonts w:ascii="Times New Roman" w:hAnsi="Times New Roman" w:cs="Times New Roman"/>
          <w:i/>
          <w:sz w:val="24"/>
          <w:szCs w:val="24"/>
        </w:rPr>
        <w:t xml:space="preserve">Обеспечить многообразие форм взаимодействия педагогов и родителей, эффективного 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партнерства со школой  </w:t>
      </w:r>
      <w:r w:rsidRPr="00742E0C">
        <w:rPr>
          <w:rFonts w:ascii="Times New Roman" w:hAnsi="Times New Roman" w:cs="Times New Roman"/>
          <w:i/>
          <w:sz w:val="24"/>
          <w:szCs w:val="24"/>
        </w:rPr>
        <w:t>по вопросам обеспечения качества образования, его контроля, консультативной помощи, адаптации воспитанников к меняющимся условиям жизни, с учетом их образовательных потребностей и индивидуальных способностей.</w:t>
      </w:r>
    </w:p>
    <w:p w:rsidR="00ED2D62" w:rsidRPr="00742E0C" w:rsidRDefault="00ED2D62" w:rsidP="002870F7">
      <w:pPr>
        <w:numPr>
          <w:ilvl w:val="0"/>
          <w:numId w:val="11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овершенствовать инфраструктуру </w:t>
      </w:r>
      <w:r w:rsidR="008D0B1F">
        <w:rPr>
          <w:rFonts w:ascii="Times New Roman" w:eastAsia="Times New Roman" w:hAnsi="Times New Roman" w:cs="Times New Roman"/>
          <w:i/>
          <w:sz w:val="24"/>
        </w:rPr>
        <w:t>МБДОУ</w:t>
      </w:r>
      <w:r w:rsidRPr="00742E0C">
        <w:rPr>
          <w:rFonts w:ascii="Times New Roman" w:eastAsia="Times New Roman" w:hAnsi="Times New Roman" w:cs="Times New Roman"/>
          <w:i/>
          <w:sz w:val="24"/>
        </w:rPr>
        <w:t xml:space="preserve"> №17 «Незнайка»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 путем модернизации 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материально-технической базы и 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предметно-развивающей среды, </w:t>
      </w:r>
      <w:r w:rsidRPr="00742E0C">
        <w:rPr>
          <w:rFonts w:ascii="Times New Roman" w:eastAsia="Times New Roman" w:hAnsi="Times New Roman" w:cs="Times New Roman"/>
          <w:i/>
          <w:sz w:val="24"/>
          <w:szCs w:val="24"/>
        </w:rPr>
        <w:t xml:space="preserve">использования средств 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информатизации, обеспечивающих качество и безопасность образовательного процесса, функционирование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742E0C">
        <w:rPr>
          <w:rFonts w:ascii="Times New Roman" w:hAnsi="Times New Roman" w:cs="Times New Roman"/>
          <w:i/>
          <w:sz w:val="24"/>
          <w:szCs w:val="24"/>
        </w:rPr>
        <w:t xml:space="preserve"> в режиме развития в целом. </w:t>
      </w: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Pr="003C23D5" w:rsidRDefault="00ED2D62" w:rsidP="00ED2D6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3D5">
        <w:rPr>
          <w:rFonts w:ascii="Times New Roman" w:hAnsi="Times New Roman" w:cs="Times New Roman"/>
          <w:b/>
          <w:sz w:val="24"/>
          <w:u w:val="single"/>
        </w:rPr>
        <w:t>4.2. СТРУКТУРА И УПРАВЛЕНИЕ РЕАЛИЗАЦИИ ПРОГРАММЫ</w:t>
      </w:r>
      <w:r w:rsidRPr="003C23D5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РАЗВИТИЯ на 2014-2019 гг.</w:t>
      </w:r>
    </w:p>
    <w:p w:rsidR="00ED2D62" w:rsidRPr="003C23D5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3C23D5">
        <w:rPr>
          <w:rFonts w:ascii="Times New Roman" w:hAnsi="Times New Roman" w:cs="Times New Roman"/>
          <w:b/>
          <w:i/>
          <w:sz w:val="24"/>
        </w:rPr>
        <w:t>Структура реализации Программы (</w:t>
      </w:r>
      <w:proofErr w:type="gramStart"/>
      <w:r w:rsidRPr="003C23D5">
        <w:rPr>
          <w:rFonts w:ascii="Times New Roman" w:hAnsi="Times New Roman" w:cs="Times New Roman"/>
          <w:b/>
          <w:i/>
          <w:sz w:val="24"/>
        </w:rPr>
        <w:t>ПР</w:t>
      </w:r>
      <w:proofErr w:type="gramEnd"/>
      <w:r w:rsidRPr="003C23D5">
        <w:rPr>
          <w:rFonts w:ascii="Times New Roman" w:hAnsi="Times New Roman" w:cs="Times New Roman"/>
          <w:b/>
          <w:i/>
          <w:sz w:val="24"/>
        </w:rPr>
        <w:t>) включает в себя следующие элементы:</w:t>
      </w:r>
    </w:p>
    <w:p w:rsidR="00ED2D62" w:rsidRDefault="00ED2D62" w:rsidP="00ED2D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241935</wp:posOffset>
            </wp:positionV>
            <wp:extent cx="6010275" cy="6353175"/>
            <wp:effectExtent l="19050" t="19050" r="9525" b="66675"/>
            <wp:wrapNone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</w:p>
    <w:p w:rsidR="00ED2D62" w:rsidRDefault="00ED2D62" w:rsidP="00ED2D62">
      <w:pPr>
        <w:jc w:val="center"/>
        <w:rPr>
          <w:rFonts w:ascii="Times New Roman" w:hAnsi="Times New Roman" w:cs="Times New Roman"/>
          <w:b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Pr="003C23D5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C23D5">
        <w:rPr>
          <w:rFonts w:ascii="Times New Roman" w:eastAsia="Times New Roman" w:hAnsi="Times New Roman" w:cs="Times New Roman"/>
          <w:b/>
          <w:i/>
          <w:sz w:val="24"/>
        </w:rPr>
        <w:lastRenderedPageBreak/>
        <w:t>Структура управления реализации программы включает в себя следующих субъектов:</w:t>
      </w:r>
    </w:p>
    <w:p w:rsidR="00ED2D62" w:rsidRPr="008C522F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8C522F">
        <w:rPr>
          <w:rFonts w:ascii="Times New Roman" w:eastAsia="Times New Roman" w:hAnsi="Times New Roman" w:cs="Times New Roman"/>
          <w:i/>
          <w:sz w:val="24"/>
          <w:u w:val="single"/>
        </w:rPr>
        <w:t>Координатор: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 xml:space="preserve">обеспечивает в ходе реализации </w:t>
      </w:r>
      <w:bookmarkStart w:id="1" w:name="YANDEX_537"/>
      <w:bookmarkEnd w:id="1"/>
      <w:r w:rsidRPr="00634662">
        <w:rPr>
          <w:rFonts w:ascii="Times New Roman" w:eastAsia="Times New Roman" w:hAnsi="Times New Roman" w:cs="Times New Roman"/>
          <w:sz w:val="24"/>
        </w:rPr>
        <w:t> Программы  координацию деятельности исполнителей, ответственных за реализацию программных мероприятий (заведующий, Наблюдательный совет) и контролирует их исполнение (заведующий, методический совет);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>подготавливает ежегодно в установленном порядке предложения по уточнению перечня программных мероприятий (заведующий, методический совет), уточняет затраты по программным мероприятиям, выносит рекомендации по формированию сводной бюджетной заявки на очередной финансовый год (Наблюдательный совет);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 xml:space="preserve">разрабатывает в пределах своих полномочий проекты нормативных правовых актов, необходимых для реализации </w:t>
      </w:r>
      <w:bookmarkStart w:id="2" w:name="YANDEX_538"/>
      <w:bookmarkEnd w:id="2"/>
      <w:r w:rsidRPr="00634662">
        <w:rPr>
          <w:rFonts w:ascii="Times New Roman" w:eastAsia="Times New Roman" w:hAnsi="Times New Roman" w:cs="Times New Roman"/>
          <w:sz w:val="24"/>
        </w:rPr>
        <w:t> Программы (заведующий, методический совет);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 xml:space="preserve">подготавливает ежегодно отчёт о ходе реализации </w:t>
      </w:r>
      <w:bookmarkStart w:id="3" w:name="YANDEX_539"/>
      <w:bookmarkEnd w:id="3"/>
      <w:r w:rsidRPr="00634662">
        <w:rPr>
          <w:rFonts w:ascii="Times New Roman" w:eastAsia="Times New Roman" w:hAnsi="Times New Roman" w:cs="Times New Roman"/>
          <w:sz w:val="24"/>
        </w:rPr>
        <w:t> Программы (заведующий, методический совет, Наблюдательный совет);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 xml:space="preserve">ежегодно проводит оценку эффективности её реализации (заведующий), информацию о результатах оценки эффективности реализации </w:t>
      </w:r>
      <w:bookmarkStart w:id="4" w:name="YANDEX_540"/>
      <w:bookmarkEnd w:id="4"/>
      <w:r w:rsidRPr="00634662">
        <w:rPr>
          <w:rFonts w:ascii="Times New Roman" w:eastAsia="Times New Roman" w:hAnsi="Times New Roman" w:cs="Times New Roman"/>
          <w:sz w:val="24"/>
        </w:rPr>
        <w:t xml:space="preserve"> Программы  за прошедший финансовый год доводит до участников образовательного процесса не позднее 1 июня  следующего года (заведующий, Наблюдательный совет). 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 xml:space="preserve">выносит на рассмотрение аппаратного совещания при заведующем вопросы о ходе выполнения программных мероприятий и целевом использовании средств бюджета, направляемых на реализацию </w:t>
      </w:r>
      <w:bookmarkStart w:id="5" w:name="YANDEX_542"/>
      <w:bookmarkEnd w:id="5"/>
      <w:r w:rsidRPr="00634662">
        <w:rPr>
          <w:rFonts w:ascii="Times New Roman" w:eastAsia="Times New Roman" w:hAnsi="Times New Roman" w:cs="Times New Roman"/>
          <w:sz w:val="24"/>
        </w:rPr>
        <w:t xml:space="preserve"> Программы (заведующий); </w:t>
      </w:r>
    </w:p>
    <w:p w:rsidR="00ED2D62" w:rsidRPr="00634662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634662">
        <w:rPr>
          <w:rFonts w:ascii="Times New Roman" w:eastAsia="Times New Roman" w:hAnsi="Times New Roman" w:cs="Times New Roman"/>
          <w:sz w:val="24"/>
        </w:rPr>
        <w:t xml:space="preserve">несет ответственность за своевременную и качественную подготовку и реализацию </w:t>
      </w:r>
      <w:bookmarkStart w:id="6" w:name="YANDEX_543"/>
      <w:bookmarkEnd w:id="6"/>
      <w:r w:rsidRPr="00634662">
        <w:rPr>
          <w:rFonts w:ascii="Times New Roman" w:eastAsia="Times New Roman" w:hAnsi="Times New Roman" w:cs="Times New Roman"/>
          <w:sz w:val="24"/>
        </w:rPr>
        <w:t> Программы (заведующий), обеспечивает эффективное использование средств, выделяемых на ее реализацию (Наблюдательный совет).</w:t>
      </w:r>
    </w:p>
    <w:p w:rsidR="00ED2D62" w:rsidRPr="00E741CB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Организационно-методическое и информационноесопровождение</w:t>
      </w:r>
      <w:bookmarkStart w:id="7" w:name="YANDEX_544"/>
      <w:bookmarkEnd w:id="7"/>
      <w:r w:rsidRPr="00E741CB">
        <w:rPr>
          <w:rFonts w:ascii="Times New Roman" w:eastAsia="Times New Roman" w:hAnsi="Times New Roman" w:cs="Times New Roman"/>
          <w:sz w:val="24"/>
        </w:rPr>
        <w:t xml:space="preserve">Программы  осуществляется методическим советом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sz w:val="24"/>
        </w:rPr>
        <w:t>№</w:t>
      </w:r>
      <w:r w:rsidRPr="00E741C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7</w:t>
      </w:r>
      <w:r w:rsidRPr="00E741CB"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Незнайка</w:t>
      </w:r>
      <w:r w:rsidRPr="00E741CB">
        <w:rPr>
          <w:rFonts w:ascii="Times New Roman" w:eastAsia="Times New Roman" w:hAnsi="Times New Roman" w:cs="Times New Roman"/>
          <w:sz w:val="24"/>
        </w:rPr>
        <w:t>».</w:t>
      </w:r>
    </w:p>
    <w:p w:rsidR="00ED2D62" w:rsidRPr="008C522F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8C522F">
        <w:rPr>
          <w:rFonts w:ascii="Times New Roman" w:eastAsia="Times New Roman" w:hAnsi="Times New Roman" w:cs="Times New Roman"/>
          <w:i/>
          <w:sz w:val="24"/>
          <w:u w:val="single"/>
        </w:rPr>
        <w:t xml:space="preserve">Методическая служба в пределах своих полномочий: 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проводит мониторинг результатов реализации программных мероприятий;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 xml:space="preserve">организует размещение на сайте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sz w:val="24"/>
        </w:rPr>
        <w:t>№</w:t>
      </w:r>
      <w:r w:rsidRPr="00E741C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7</w:t>
      </w:r>
      <w:r w:rsidRPr="00E741CB"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Незнайка</w:t>
      </w:r>
      <w:r w:rsidRPr="00E741CB">
        <w:rPr>
          <w:rFonts w:ascii="Times New Roman" w:eastAsia="Times New Roman" w:hAnsi="Times New Roman" w:cs="Times New Roman"/>
          <w:sz w:val="24"/>
        </w:rPr>
        <w:t xml:space="preserve">» информации о ходе и результатах реализации </w:t>
      </w:r>
      <w:bookmarkStart w:id="8" w:name="YANDEX_545"/>
      <w:bookmarkEnd w:id="8"/>
      <w:r w:rsidRPr="00E741CB">
        <w:rPr>
          <w:rFonts w:ascii="Times New Roman" w:eastAsia="Times New Roman" w:hAnsi="Times New Roman" w:cs="Times New Roman"/>
          <w:sz w:val="24"/>
        </w:rPr>
        <w:t> Программы;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подготавливает предложения и участвует в уточнении целевых показателей реализации программных мероприятий;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несет ответственность за своевременную и качественную подготовку и реализацию программных мероприятий, обеспечивает эффективное использование средств, выделяемых на их реализацию;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обеспечивает организационно-техническое и экспертное сопровождение реализации программных мероприятий.</w:t>
      </w:r>
    </w:p>
    <w:p w:rsidR="00ED2D62" w:rsidRPr="00E741CB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 xml:space="preserve">Соисполнителями </w:t>
      </w:r>
      <w:bookmarkStart w:id="9" w:name="YANDEX_546"/>
      <w:bookmarkEnd w:id="9"/>
      <w:r w:rsidRPr="00E741CB">
        <w:rPr>
          <w:rFonts w:ascii="Times New Roman" w:eastAsia="Times New Roman" w:hAnsi="Times New Roman" w:cs="Times New Roman"/>
          <w:sz w:val="24"/>
        </w:rPr>
        <w:t xml:space="preserve"> Программы  являются участники образовательного процесса. </w:t>
      </w:r>
      <w:r w:rsidRPr="008C522F">
        <w:rPr>
          <w:rFonts w:ascii="Times New Roman" w:eastAsia="Times New Roman" w:hAnsi="Times New Roman" w:cs="Times New Roman"/>
          <w:i/>
          <w:sz w:val="24"/>
          <w:u w:val="single"/>
        </w:rPr>
        <w:t>Участники образовательного процесса в пределах своих полномочий: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 xml:space="preserve">участвуют в реализации мероприятий </w:t>
      </w:r>
      <w:bookmarkStart w:id="10" w:name="YANDEX_547"/>
      <w:bookmarkEnd w:id="10"/>
      <w:r w:rsidRPr="00E741CB">
        <w:rPr>
          <w:rFonts w:ascii="Times New Roman" w:eastAsia="Times New Roman" w:hAnsi="Times New Roman" w:cs="Times New Roman"/>
          <w:sz w:val="24"/>
        </w:rPr>
        <w:t> Программы;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несут ответственность за своевременную и качественную подготовку и реализацию программных мероприятий, обеспечивают эффективное использование средств, выделяемых на их реализацию, осуществляют финансовую отчетность;</w:t>
      </w:r>
    </w:p>
    <w:p w:rsidR="00ED2D62" w:rsidRPr="00E741CB" w:rsidRDefault="00ED2D62" w:rsidP="002870F7">
      <w:pPr>
        <w:pStyle w:val="a4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>осуществляют самоанализ результативности участия в реализации программных мероприятий.</w:t>
      </w: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Pr="00C37D18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C37D1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37D18">
        <w:rPr>
          <w:rFonts w:ascii="Times New Roman" w:hAnsi="Times New Roman" w:cs="Times New Roman"/>
          <w:b/>
          <w:sz w:val="24"/>
          <w:szCs w:val="24"/>
        </w:rPr>
        <w:t>. ЭТАПЫ РЕАЛИЗАЦИИ ПРОГРАММЫ РАЗВИТИЯ</w:t>
      </w:r>
    </w:p>
    <w:p w:rsidR="00ED2D62" w:rsidRPr="00C37D18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Pr="00C37D18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ПЕРВЫЙ ЭТАП (</w:t>
      </w:r>
      <w:r w:rsidRPr="00C37D18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3-2014</w:t>
      </w:r>
      <w:r w:rsidRPr="00C37D18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) </w:t>
      </w:r>
      <w:r w:rsidRPr="00C37D18">
        <w:rPr>
          <w:rFonts w:ascii="Times New Roman" w:eastAsia="Times New Roman" w:hAnsi="Times New Roman" w:cs="Times New Roman"/>
          <w:sz w:val="24"/>
          <w:szCs w:val="24"/>
          <w:u w:val="single"/>
        </w:rPr>
        <w:t>- «</w:t>
      </w:r>
      <w:r w:rsidRPr="00C37D18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ОРГАНИЗАЦИОННО-ПРОГНОСТИЧЕСКИЙ</w:t>
      </w:r>
      <w:r w:rsidRPr="00C37D18">
        <w:rPr>
          <w:rFonts w:ascii="Times New Roman" w:hAnsi="Times New Roman" w:cs="Times New Roman"/>
          <w:b/>
          <w:sz w:val="24"/>
          <w:szCs w:val="24"/>
          <w:u w:val="single"/>
        </w:rPr>
        <w:t>»:</w:t>
      </w:r>
    </w:p>
    <w:p w:rsidR="00ED2D62" w:rsidRPr="003C23D5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C23D5">
        <w:rPr>
          <w:rFonts w:ascii="Times New Roman" w:hAnsi="Times New Roman" w:cs="Times New Roman"/>
          <w:i/>
          <w:sz w:val="24"/>
          <w:szCs w:val="24"/>
        </w:rPr>
        <w:t xml:space="preserve">предполагает создание условий для реализации программы. Анализ комплекса условий, имеющихся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3C23D5">
        <w:rPr>
          <w:rFonts w:ascii="Times New Roman" w:hAnsi="Times New Roman" w:cs="Times New Roman"/>
          <w:i/>
          <w:sz w:val="24"/>
          <w:szCs w:val="24"/>
        </w:rPr>
        <w:t xml:space="preserve"> для поэтапного перехода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3C23D5">
        <w:rPr>
          <w:rFonts w:ascii="Times New Roman" w:hAnsi="Times New Roman" w:cs="Times New Roman"/>
          <w:i/>
          <w:sz w:val="24"/>
          <w:szCs w:val="24"/>
        </w:rPr>
        <w:t xml:space="preserve"> в режим развития. Выявление проблемных зон и «точек развития». Разработка целевых проектов в качестве механизмов перехода к новому состоянию дошкольного образовательного учреждения.</w:t>
      </w:r>
      <w:r w:rsidRPr="003C23D5">
        <w:rPr>
          <w:rFonts w:ascii="Times New Roman" w:eastAsia="Times New Roman" w:hAnsi="Times New Roman" w:cs="Times New Roman"/>
          <w:i/>
          <w:sz w:val="24"/>
          <w:szCs w:val="24"/>
        </w:rPr>
        <w:t> </w:t>
      </w:r>
    </w:p>
    <w:tbl>
      <w:tblPr>
        <w:tblStyle w:val="a5"/>
        <w:tblpPr w:leftFromText="180" w:rightFromText="180" w:vertAnchor="page" w:horzAnchor="margin" w:tblpY="4066"/>
        <w:tblW w:w="0" w:type="auto"/>
        <w:tblLook w:val="04A0"/>
      </w:tblPr>
      <w:tblGrid>
        <w:gridCol w:w="4755"/>
        <w:gridCol w:w="5843"/>
        <w:gridCol w:w="1984"/>
        <w:gridCol w:w="2204"/>
      </w:tblGrid>
      <w:tr w:rsidR="00ED2D62" w:rsidRPr="00C37D18" w:rsidTr="00ED2D62">
        <w:tc>
          <w:tcPr>
            <w:tcW w:w="4755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направления и задачи (что?)</w:t>
            </w:r>
          </w:p>
        </w:tc>
        <w:tc>
          <w:tcPr>
            <w:tcW w:w="5843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(мероприятия) (как?)</w:t>
            </w:r>
          </w:p>
        </w:tc>
        <w:tc>
          <w:tcPr>
            <w:tcW w:w="1984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(когда?)</w:t>
            </w:r>
          </w:p>
        </w:tc>
        <w:tc>
          <w:tcPr>
            <w:tcW w:w="2204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(кто?)</w:t>
            </w:r>
          </w:p>
        </w:tc>
      </w:tr>
      <w:tr w:rsidR="00ED2D62" w:rsidRPr="00C37D18" w:rsidTr="00ED2D62">
        <w:tc>
          <w:tcPr>
            <w:tcW w:w="10598" w:type="dxa"/>
            <w:gridSpan w:val="2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>1. Организационно-нормативное обеспечение про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граммы</w:t>
            </w: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 на данном этапе</w:t>
            </w:r>
          </w:p>
        </w:tc>
        <w:tc>
          <w:tcPr>
            <w:tcW w:w="1984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204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ED2D62" w:rsidRPr="00C37D18" w:rsidTr="00ED2D62">
        <w:tc>
          <w:tcPr>
            <w:tcW w:w="4755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16"/>
              </w:numPr>
              <w:spacing w:before="0" w:line="240" w:lineRule="auto"/>
              <w:ind w:left="317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 xml:space="preserve">Формирование  административно-координационной и рабочих групп обеспечивающих управление и контроль реализации каждого направления  Программы. 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6"/>
              </w:numPr>
              <w:spacing w:before="0" w:line="240" w:lineRule="auto"/>
              <w:ind w:left="317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 xml:space="preserve">Подготовка нормативно-правового обеспечения каждого направления  Программы. </w:t>
            </w:r>
          </w:p>
          <w:p w:rsidR="00ED2D62" w:rsidRPr="00C37D18" w:rsidRDefault="00ED2D62" w:rsidP="00ED2D62">
            <w:pPr>
              <w:tabs>
                <w:tab w:val="left" w:pos="385"/>
              </w:tabs>
              <w:ind w:left="142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17"/>
              </w:numPr>
              <w:spacing w:before="0" w:line="240" w:lineRule="auto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Организация административной группы обеспечивающей управление и контроль реализации  Программы, определение плана ее работы, целей и задач, формы отчета.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7"/>
              </w:numPr>
              <w:spacing w:before="0" w:line="240" w:lineRule="auto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Организация рабочих групп обеспечивающих управление и контроль каждого направления проекта, определение плана ее работы, целей и задач, формы отчета, ее  координации с другими субъектами реализации Программы развития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7"/>
              </w:numPr>
              <w:spacing w:before="0" w:line="240" w:lineRule="auto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Разработка текущего плана-графика реализации каждого направления  Программы.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7"/>
              </w:numPr>
              <w:spacing w:before="0" w:line="240" w:lineRule="auto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Создание и утверждение основных  нормативно-правовых документов по каждому направлению  Программы (приказы, положения, инструкции, договора).</w:t>
            </w:r>
          </w:p>
        </w:tc>
        <w:tc>
          <w:tcPr>
            <w:tcW w:w="1984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2014 г. 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2014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2014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2014-2015 г.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20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Pr="00C37D18" w:rsidRDefault="00ED2D62" w:rsidP="00ED2D62">
            <w:pPr>
              <w:rPr>
                <w:sz w:val="24"/>
                <w:szCs w:val="24"/>
              </w:rPr>
            </w:pPr>
          </w:p>
        </w:tc>
      </w:tr>
      <w:tr w:rsidR="00ED2D62" w:rsidRPr="00C37D18" w:rsidTr="00ED2D62">
        <w:tc>
          <w:tcPr>
            <w:tcW w:w="10598" w:type="dxa"/>
            <w:gridSpan w:val="2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2. Ресурсное обеспечение реализации </w:t>
            </w:r>
            <w:r w:rsidRPr="00D0783C">
              <w:rPr>
                <w:rFonts w:ascii="Times New Roman" w:hAnsi="Times New Roman" w:cs="Times New Roman"/>
                <w:b/>
                <w:i/>
                <w:sz w:val="24"/>
              </w:rPr>
              <w:t xml:space="preserve">программы </w:t>
            </w: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 на данном этапе</w:t>
            </w:r>
          </w:p>
        </w:tc>
        <w:tc>
          <w:tcPr>
            <w:tcW w:w="1984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204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ED2D62" w:rsidRPr="00C37D18" w:rsidTr="00ED2D62">
        <w:trPr>
          <w:trHeight w:val="1975"/>
        </w:trPr>
        <w:tc>
          <w:tcPr>
            <w:tcW w:w="4755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15"/>
              </w:numPr>
              <w:spacing w:before="0" w:line="240" w:lineRule="auto"/>
              <w:ind w:left="317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Подготовка условий для профессионально-педагогического и научно-методического обеспечение обеспечения  реализации каждого направления  Программы.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5"/>
              </w:numPr>
              <w:spacing w:before="0" w:line="240" w:lineRule="auto"/>
              <w:ind w:left="317"/>
              <w:contextualSpacing/>
              <w:rPr>
                <w:b/>
                <w:i/>
                <w:sz w:val="24"/>
              </w:rPr>
            </w:pPr>
            <w:r w:rsidRPr="00C37D18">
              <w:rPr>
                <w:sz w:val="24"/>
                <w:szCs w:val="24"/>
              </w:rPr>
              <w:t>Подготовка условий для  материально-технического и финансового обеспечения реализации каждого направления  Программы.</w:t>
            </w: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18"/>
              </w:numPr>
              <w:spacing w:before="0" w:line="240" w:lineRule="auto"/>
              <w:ind w:left="317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Подготовка условий для профессионально-педагогического обеспечения  реализации каждого направления  Программы</w:t>
            </w:r>
            <w:proofErr w:type="gramStart"/>
            <w:r w:rsidRPr="00C37D18">
              <w:rPr>
                <w:sz w:val="24"/>
                <w:szCs w:val="24"/>
              </w:rPr>
              <w:t>.</w:t>
            </w:r>
            <w:proofErr w:type="gramEnd"/>
            <w:r w:rsidRPr="00C37D18">
              <w:rPr>
                <w:sz w:val="24"/>
                <w:szCs w:val="24"/>
              </w:rPr>
              <w:t xml:space="preserve"> (</w:t>
            </w:r>
            <w:proofErr w:type="gramStart"/>
            <w:r w:rsidRPr="00C37D18">
              <w:rPr>
                <w:sz w:val="24"/>
                <w:szCs w:val="24"/>
              </w:rPr>
              <w:t>п</w:t>
            </w:r>
            <w:proofErr w:type="gramEnd"/>
            <w:r w:rsidRPr="00C37D18">
              <w:rPr>
                <w:sz w:val="24"/>
                <w:szCs w:val="24"/>
              </w:rPr>
              <w:t>рофессионально-педагогическая подготовка кадров, создание творческих групп по направлениям Программы)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8"/>
              </w:numPr>
              <w:spacing w:before="0" w:line="240" w:lineRule="auto"/>
              <w:ind w:left="317"/>
              <w:contextualSpacing/>
              <w:rPr>
                <w:sz w:val="24"/>
              </w:rPr>
            </w:pPr>
            <w:r w:rsidRPr="00C37D18">
              <w:rPr>
                <w:sz w:val="24"/>
              </w:rPr>
              <w:t xml:space="preserve">Подготовка </w:t>
            </w:r>
            <w:r w:rsidRPr="00C37D18">
              <w:rPr>
                <w:sz w:val="24"/>
                <w:szCs w:val="24"/>
              </w:rPr>
              <w:t>условий для научно-методического обеспечения (</w:t>
            </w:r>
            <w:r w:rsidRPr="00C37D18">
              <w:rPr>
                <w:sz w:val="24"/>
              </w:rPr>
              <w:t xml:space="preserve">методические пособий, сборники научных материалов,  педагогического опыта), обеспечивающих эффективность реализации </w:t>
            </w:r>
            <w:r w:rsidRPr="00C37D18">
              <w:rPr>
                <w:sz w:val="24"/>
                <w:szCs w:val="24"/>
              </w:rPr>
              <w:t xml:space="preserve"> Программы</w:t>
            </w:r>
            <w:r w:rsidRPr="00C37D18">
              <w:rPr>
                <w:sz w:val="24"/>
              </w:rPr>
              <w:t xml:space="preserve"> по каждому направлению.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8"/>
              </w:numPr>
              <w:spacing w:before="0" w:line="240" w:lineRule="auto"/>
              <w:ind w:left="317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</w:rPr>
              <w:t xml:space="preserve">Подготовка </w:t>
            </w:r>
            <w:r w:rsidRPr="00C37D18">
              <w:rPr>
                <w:sz w:val="24"/>
                <w:szCs w:val="24"/>
              </w:rPr>
              <w:t xml:space="preserve">условий для </w:t>
            </w:r>
            <w:proofErr w:type="gramStart"/>
            <w:r w:rsidRPr="00C37D18">
              <w:rPr>
                <w:sz w:val="24"/>
                <w:szCs w:val="24"/>
              </w:rPr>
              <w:t>материально-</w:t>
            </w:r>
            <w:r w:rsidRPr="00C37D18">
              <w:rPr>
                <w:sz w:val="24"/>
                <w:szCs w:val="24"/>
              </w:rPr>
              <w:lastRenderedPageBreak/>
              <w:t>технического</w:t>
            </w:r>
            <w:proofErr w:type="gramEnd"/>
            <w:r w:rsidRPr="00C37D18">
              <w:rPr>
                <w:sz w:val="24"/>
                <w:szCs w:val="24"/>
              </w:rPr>
              <w:t xml:space="preserve"> обеспечение реализации  Программы (предметная развивающая среда, орг-техника, ИКТ, программное обеспечение)</w:t>
            </w:r>
            <w:r>
              <w:rPr>
                <w:sz w:val="24"/>
                <w:szCs w:val="24"/>
              </w:rPr>
              <w:t>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18"/>
              </w:numPr>
              <w:spacing w:before="0" w:line="240" w:lineRule="auto"/>
              <w:ind w:left="317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t>Составление и утверждение сметы проекта, определение источников финансирования, составление и реализация плана финансирования  Программы.</w:t>
            </w:r>
          </w:p>
        </w:tc>
        <w:tc>
          <w:tcPr>
            <w:tcW w:w="1984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2014-2015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2014-2015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2014-</w:t>
            </w:r>
            <w:r>
              <w:rPr>
                <w:sz w:val="24"/>
                <w:szCs w:val="24"/>
              </w:rPr>
              <w:lastRenderedPageBreak/>
              <w:t>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2014-2015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20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CF7B28" w:rsidRDefault="00ED2D62" w:rsidP="00ED2D62">
            <w:pPr>
              <w:rPr>
                <w:sz w:val="24"/>
                <w:szCs w:val="24"/>
              </w:rPr>
            </w:pPr>
          </w:p>
        </w:tc>
      </w:tr>
      <w:tr w:rsidR="00ED2D62" w:rsidRPr="00C37D18" w:rsidTr="00ED2D62">
        <w:trPr>
          <w:trHeight w:val="456"/>
        </w:trPr>
        <w:tc>
          <w:tcPr>
            <w:tcW w:w="10598" w:type="dxa"/>
            <w:gridSpan w:val="2"/>
          </w:tcPr>
          <w:p w:rsidR="00ED2D62" w:rsidRPr="00C37D18" w:rsidRDefault="00ED2D62" w:rsidP="00ED2D62">
            <w:pPr>
              <w:jc w:val="both"/>
              <w:rPr>
                <w:sz w:val="24"/>
                <w:szCs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4. Контроль реализациипрограммына данном </w:t>
            </w:r>
            <w:proofErr w:type="gramStart"/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>этапе</w:t>
            </w:r>
            <w:proofErr w:type="gramEnd"/>
          </w:p>
        </w:tc>
        <w:tc>
          <w:tcPr>
            <w:tcW w:w="1984" w:type="dxa"/>
          </w:tcPr>
          <w:p w:rsidR="00ED2D62" w:rsidRPr="00C37D18" w:rsidRDefault="00ED2D62" w:rsidP="00ED2D62">
            <w:pPr>
              <w:pStyle w:val="a4"/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04" w:type="dxa"/>
          </w:tcPr>
          <w:p w:rsidR="00ED2D62" w:rsidRPr="00C37D18" w:rsidRDefault="00ED2D62" w:rsidP="00ED2D62">
            <w:pPr>
              <w:pStyle w:val="a4"/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RPr="00C37D18" w:rsidTr="00ED2D62">
        <w:trPr>
          <w:trHeight w:val="4635"/>
        </w:trPr>
        <w:tc>
          <w:tcPr>
            <w:tcW w:w="4755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14"/>
              </w:numPr>
              <w:spacing w:after="20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hAnsi="Times New Roman" w:cs="Times New Roman"/>
                <w:sz w:val="24"/>
              </w:rPr>
              <w:t xml:space="preserve">Организация и проведение 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мониторинга текущих результатов, условий и ресурсного обеспечения  реализации Программы 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14"/>
              </w:numPr>
              <w:spacing w:after="20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перспектив реализации каждого блока  Программы в целом. 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14"/>
              </w:numPr>
              <w:spacing w:after="200"/>
              <w:ind w:left="317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формы отчетности по результатам  мониторинга  и анализа текущей реализации Программы </w:t>
            </w: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19"/>
              </w:numPr>
              <w:spacing w:after="20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hAnsi="Times New Roman" w:cs="Times New Roman"/>
                <w:sz w:val="24"/>
              </w:rPr>
              <w:t xml:space="preserve">Организация, выработка критериев, плана и формы проведения </w:t>
            </w:r>
            <w:proofErr w:type="gramStart"/>
            <w:r w:rsidRPr="00C37D18">
              <w:rPr>
                <w:rFonts w:ascii="Times New Roman" w:hAnsi="Times New Roman" w:cs="Times New Roman"/>
                <w:sz w:val="24"/>
              </w:rPr>
              <w:t>мониторинга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текущих</w:t>
            </w:r>
            <w:r w:rsidRPr="00C37D18">
              <w:rPr>
                <w:rFonts w:ascii="Times New Roman" w:hAnsi="Times New Roman" w:cs="Times New Roman"/>
                <w:sz w:val="24"/>
              </w:rPr>
              <w:t xml:space="preserve"> результатов, 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 и ресурсного обеспечения реализации Программы в целом и каждого блока в частности.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19"/>
              </w:numPr>
              <w:spacing w:after="20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мониторинга первоначальныхусловий и ресурсного обеспечения реализации Программы в целом и каждого блока в частности. 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19"/>
              </w:numPr>
              <w:spacing w:after="20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 оценка потенциальных возможностей и перспектив реализации Программы в целом и каждого блока в частности, возможных рисков и способов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преодоления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19"/>
              </w:numPr>
              <w:spacing w:after="200"/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C37D18">
              <w:rPr>
                <w:rFonts w:ascii="Times New Roman" w:hAnsi="Times New Roman" w:cs="Times New Roman"/>
                <w:sz w:val="24"/>
              </w:rPr>
              <w:t xml:space="preserve">Определение плана и формы 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отчетности по результатам мониторинга  и анализа текущего состояния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целом и каждого блока в частности, ее условий и ресурсного обеспечения: на общем собрании, пед</w:t>
            </w:r>
            <w:proofErr w:type="gramStart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овете, административных планерках.</w:t>
            </w:r>
          </w:p>
        </w:tc>
        <w:tc>
          <w:tcPr>
            <w:tcW w:w="1984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2015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 2015 г.</w:t>
            </w:r>
          </w:p>
        </w:tc>
        <w:tc>
          <w:tcPr>
            <w:tcW w:w="220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Методист 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ED2D62" w:rsidRPr="00C37D18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Pr="00C37D18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ВТОРОЙ ЭТАП (201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-2018г.г.)</w:t>
      </w:r>
      <w:r w:rsidRPr="00C37D1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– </w:t>
      </w:r>
      <w:r w:rsidRPr="00C37D1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«</w:t>
      </w:r>
      <w:r w:rsidRPr="00C37D18">
        <w:rPr>
          <w:rFonts w:ascii="Times New Roman" w:hAnsi="Times New Roman" w:cs="Times New Roman"/>
          <w:b/>
          <w:i/>
          <w:sz w:val="24"/>
          <w:szCs w:val="24"/>
          <w:u w:val="single"/>
        </w:rPr>
        <w:t>ДЕЯТЕЛЬНОСТНЫЙ»:</w:t>
      </w:r>
    </w:p>
    <w:p w:rsidR="00ED2D62" w:rsidRPr="003C23D5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3D5">
        <w:rPr>
          <w:rFonts w:ascii="Times New Roman" w:hAnsi="Times New Roman" w:cs="Times New Roman"/>
          <w:i/>
          <w:sz w:val="24"/>
          <w:szCs w:val="24"/>
        </w:rPr>
        <w:t>направлен на преобразование существующей системы, переход учреждения в проектный режим работы. Формирование и апробирование инновационной модели образовательного пространства, обеспечивающей новое содержание и качество дошкольного образования.</w:t>
      </w: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5"/>
        <w:tblpPr w:leftFromText="180" w:rightFromText="180" w:vertAnchor="page" w:horzAnchor="margin" w:tblpY="3721"/>
        <w:tblW w:w="0" w:type="auto"/>
        <w:tblLook w:val="04A0"/>
      </w:tblPr>
      <w:tblGrid>
        <w:gridCol w:w="4755"/>
        <w:gridCol w:w="5843"/>
        <w:gridCol w:w="1843"/>
        <w:gridCol w:w="2345"/>
      </w:tblGrid>
      <w:tr w:rsidR="00ED2D62" w:rsidRPr="00C37D18" w:rsidTr="00ED2D62">
        <w:tc>
          <w:tcPr>
            <w:tcW w:w="4755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направления и задачи (что?)</w:t>
            </w:r>
          </w:p>
        </w:tc>
        <w:tc>
          <w:tcPr>
            <w:tcW w:w="5843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(мероприятия) (как?)</w:t>
            </w:r>
          </w:p>
        </w:tc>
        <w:tc>
          <w:tcPr>
            <w:tcW w:w="1843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(когда?)</w:t>
            </w:r>
          </w:p>
        </w:tc>
        <w:tc>
          <w:tcPr>
            <w:tcW w:w="2345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(кто?)</w:t>
            </w:r>
          </w:p>
        </w:tc>
      </w:tr>
      <w:tr w:rsidR="00ED2D62" w:rsidRPr="00C37D18" w:rsidTr="00ED2D62">
        <w:tc>
          <w:tcPr>
            <w:tcW w:w="14786" w:type="dxa"/>
            <w:gridSpan w:val="4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1. Организационно-нормативное обеспечение </w:t>
            </w:r>
            <w:r w:rsidRPr="00D0783C">
              <w:rPr>
                <w:rFonts w:ascii="Times New Roman" w:hAnsi="Times New Roman" w:cs="Times New Roman"/>
                <w:b/>
                <w:i/>
                <w:sz w:val="24"/>
              </w:rPr>
              <w:t xml:space="preserve">программы </w:t>
            </w: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 на данном этапе</w:t>
            </w:r>
          </w:p>
        </w:tc>
      </w:tr>
      <w:tr w:rsidR="00ED2D62" w:rsidRPr="00C37D18" w:rsidTr="00ED2D62">
        <w:trPr>
          <w:trHeight w:val="4949"/>
        </w:trPr>
        <w:tc>
          <w:tcPr>
            <w:tcW w:w="4755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20"/>
              </w:num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Регулярные заседания  административно-координационной и рабочих групп обеспечивающих управление и контроль каждого направления  Программы на этапе их реализации.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0"/>
              </w:numPr>
              <w:spacing w:before="0" w:line="240" w:lineRule="auto"/>
              <w:ind w:left="284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Нормативно-правовое обеспечение реализации каждого направления Программы  на данном этапе.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left="317" w:firstLine="0"/>
              <w:contextualSpacing/>
              <w:rPr>
                <w:sz w:val="24"/>
              </w:rPr>
            </w:pP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21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 xml:space="preserve">Решение текущих административных вопросов по управлению и контролю реализации проекта, внесение необходимых корректив,  координация взаимодействий всех субъектов реализации Программы, подготовка текущих отчетов. 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1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Решение рабочей группой текущих задач и вопросов, в соответствии с планом, обеспечивающих управление и контроль каждого направления Программы, реализации его цели и задач, внесение необходимых корректив,  подготовка отчетности.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1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Контроль реализации текущего плана-графика каждого направления  Программы.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1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 xml:space="preserve">Ведение текущего документооборота в соответствии с утвержденными планами, приказами, положениями, инструкциями, договорами, </w:t>
            </w:r>
            <w:proofErr w:type="gramStart"/>
            <w:r w:rsidRPr="00C37D18">
              <w:rPr>
                <w:sz w:val="24"/>
                <w:szCs w:val="24"/>
              </w:rPr>
              <w:t>обеспечивающих</w:t>
            </w:r>
            <w:proofErr w:type="gramEnd"/>
            <w:r w:rsidRPr="00C37D18">
              <w:rPr>
                <w:sz w:val="24"/>
                <w:szCs w:val="24"/>
              </w:rPr>
              <w:t xml:space="preserve"> реализации каждого направления Программы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</w:tc>
        <w:tc>
          <w:tcPr>
            <w:tcW w:w="2345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Pr="00C37D18" w:rsidRDefault="00ED2D62" w:rsidP="00ED2D62">
            <w:pPr>
              <w:rPr>
                <w:sz w:val="24"/>
                <w:szCs w:val="24"/>
              </w:rPr>
            </w:pPr>
          </w:p>
        </w:tc>
      </w:tr>
      <w:tr w:rsidR="00ED2D62" w:rsidRPr="00C37D18" w:rsidTr="00ED2D62">
        <w:tc>
          <w:tcPr>
            <w:tcW w:w="14786" w:type="dxa"/>
            <w:gridSpan w:val="4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2. Ресурсное обеспечение реализации </w:t>
            </w:r>
            <w:r w:rsidRPr="00D0783C">
              <w:rPr>
                <w:rFonts w:ascii="Times New Roman" w:hAnsi="Times New Roman" w:cs="Times New Roman"/>
                <w:b/>
                <w:i/>
                <w:sz w:val="24"/>
              </w:rPr>
              <w:t xml:space="preserve">программы </w:t>
            </w: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 на данном этапе</w:t>
            </w:r>
          </w:p>
        </w:tc>
      </w:tr>
      <w:tr w:rsidR="00ED2D62" w:rsidRPr="00C37D18" w:rsidTr="00ED2D62">
        <w:tc>
          <w:tcPr>
            <w:tcW w:w="4755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22"/>
              </w:numPr>
              <w:spacing w:before="0" w:line="240" w:lineRule="auto"/>
              <w:ind w:left="284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Реализация профессионально-педагогического и научно-методического обеспечения  каждого направления Программы  на этапе их реализации.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2"/>
              </w:numPr>
              <w:spacing w:before="0" w:line="240" w:lineRule="auto"/>
              <w:ind w:left="284"/>
              <w:contextualSpacing/>
              <w:rPr>
                <w:b/>
                <w:i/>
                <w:sz w:val="24"/>
              </w:rPr>
            </w:pPr>
            <w:r w:rsidRPr="00C37D18">
              <w:rPr>
                <w:sz w:val="24"/>
                <w:szCs w:val="24"/>
              </w:rPr>
              <w:t>Реализация  материально-технического и финансового  обеспечения каждого направления  Программы  на этапе их реализации.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b/>
                <w:i/>
                <w:sz w:val="24"/>
              </w:rPr>
            </w:pP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23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Реализация профессионально-педагогического обеспечения  по каждому направлению Программы (регулярная профессионально-педагогическая подготовка кадров, использование возможностей профессионально-сетевого партнерства, работа творческих групп по направлениям Программы и др.)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3"/>
              </w:numPr>
              <w:spacing w:before="0" w:line="240" w:lineRule="auto"/>
              <w:ind w:left="348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t xml:space="preserve">Реализация научно-методического обеспечения по каждому направлению  Программы (подготовка </w:t>
            </w:r>
            <w:r w:rsidRPr="00C37D18">
              <w:rPr>
                <w:sz w:val="24"/>
              </w:rPr>
              <w:t xml:space="preserve">методических пособий, сборников научных материалов,  создания базы образовательных ресурсов, педагогического опыта и т.п.). 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3"/>
              </w:numPr>
              <w:spacing w:before="0" w:line="240" w:lineRule="auto"/>
              <w:ind w:left="348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lastRenderedPageBreak/>
              <w:t xml:space="preserve">Реализация  материально-технического  обеспечения по каждому направлению  Программы (организация предметной развивающей среды, </w:t>
            </w:r>
            <w:proofErr w:type="gramStart"/>
            <w:r w:rsidRPr="00C37D18">
              <w:rPr>
                <w:sz w:val="24"/>
                <w:szCs w:val="24"/>
              </w:rPr>
              <w:t>орг-техники</w:t>
            </w:r>
            <w:proofErr w:type="gramEnd"/>
            <w:r>
              <w:rPr>
                <w:sz w:val="24"/>
                <w:szCs w:val="24"/>
              </w:rPr>
              <w:t>, ИКТ, программн</w:t>
            </w:r>
            <w:r w:rsidRPr="00C37D18">
              <w:rPr>
                <w:sz w:val="24"/>
                <w:szCs w:val="24"/>
              </w:rPr>
              <w:t>ого обеспечения и т.д.).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3"/>
              </w:numPr>
              <w:spacing w:before="0" w:line="240" w:lineRule="auto"/>
              <w:ind w:left="348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t>Реализация финансового  обеспечения по каждому направлению  Программы (составление и утверждение сметы  Программы, определение источников финансирования, составление и реализация плана финансирования проекта).</w:t>
            </w:r>
          </w:p>
        </w:tc>
        <w:tc>
          <w:tcPr>
            <w:tcW w:w="1843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</w:tr>
      <w:tr w:rsidR="00ED2D62" w:rsidRPr="00C37D18" w:rsidTr="00ED2D62">
        <w:trPr>
          <w:trHeight w:val="456"/>
        </w:trPr>
        <w:tc>
          <w:tcPr>
            <w:tcW w:w="14786" w:type="dxa"/>
            <w:gridSpan w:val="4"/>
          </w:tcPr>
          <w:p w:rsidR="00ED2D62" w:rsidRPr="00C37D18" w:rsidRDefault="00ED2D62" w:rsidP="00ED2D62">
            <w:pPr>
              <w:pStyle w:val="a4"/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3. Контроль реализациипрограммына данном </w:t>
            </w:r>
            <w:proofErr w:type="gramStart"/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>этапе</w:t>
            </w:r>
            <w:proofErr w:type="gramEnd"/>
          </w:p>
        </w:tc>
      </w:tr>
      <w:tr w:rsidR="00ED2D62" w:rsidRPr="00C37D18" w:rsidTr="00ED2D62">
        <w:trPr>
          <w:trHeight w:val="3819"/>
        </w:trPr>
        <w:tc>
          <w:tcPr>
            <w:tcW w:w="4755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24"/>
              </w:num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мониторинга текущих результатов, условий и ресурсного обеспечения  реализации Программы 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24"/>
              </w:num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эффективности реализации Программы в целом и каждого блока в частности. 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24"/>
              </w:numPr>
              <w:ind w:left="284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различных форм отчетности по результатам  мониторинга  и анализа текущей реализации Программы</w:t>
            </w: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25"/>
              </w:numPr>
              <w:ind w:lef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планового мониторинга текущих результатов, условий и ресурсного обеспечения  реализации Программы в целом и каждого блока в частности.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25"/>
              </w:numPr>
              <w:ind w:lef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эффективности реализации Программы в целом и каждого блока в частности в соответствии с определенными в ней механизмами. Внесение необходимых и обоснованных корректировок.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25"/>
              </w:numPr>
              <w:ind w:lef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Регулярное предоставление различных форм отчетности по результатам мониторинга и анализа текущего состояния Программы целом и каждого блока в частности, ее условий и ресурсного обеспечения: на общем собрании, пед</w:t>
            </w:r>
            <w:proofErr w:type="gramStart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овете, административных планерках.</w:t>
            </w:r>
          </w:p>
          <w:p w:rsidR="00ED2D62" w:rsidRPr="00C37D18" w:rsidRDefault="00ED2D62" w:rsidP="00ED2D62">
            <w:pPr>
              <w:ind w:left="98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2015-2018 г.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Воспитатели 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2D62" w:rsidRPr="003C23D5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ТРЕТИЙ ЭТАП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2018-</w:t>
      </w: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r w:rsidRPr="00C37D18">
        <w:rPr>
          <w:rFonts w:ascii="Times New Roman" w:eastAsia="Times New Roman" w:hAnsi="Times New Roman" w:cs="Times New Roman"/>
          <w:b/>
          <w:bCs/>
          <w:sz w:val="24"/>
          <w:szCs w:val="24"/>
        </w:rPr>
        <w:t>.)</w:t>
      </w:r>
      <w:r w:rsidRPr="00C37D18">
        <w:rPr>
          <w:rFonts w:ascii="Times New Roman" w:eastAsia="Times New Roman" w:hAnsi="Times New Roman" w:cs="Times New Roman"/>
          <w:sz w:val="24"/>
          <w:szCs w:val="24"/>
        </w:rPr>
        <w:t xml:space="preserve"> - </w:t>
      </w:r>
      <w:r w:rsidRPr="00C37D18">
        <w:rPr>
          <w:rFonts w:ascii="Times New Roman" w:hAnsi="Times New Roman" w:cs="Times New Roman"/>
          <w:b/>
          <w:i/>
          <w:sz w:val="24"/>
          <w:szCs w:val="24"/>
        </w:rPr>
        <w:t>АНАЛИТИКО-РЕФЛЕКСИВНЫЙ</w:t>
      </w:r>
      <w:proofErr w:type="gramStart"/>
      <w:r w:rsidRPr="00C37D1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3C23D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3C23D5">
        <w:rPr>
          <w:rFonts w:ascii="Times New Roman" w:hAnsi="Times New Roman" w:cs="Times New Roman"/>
          <w:i/>
          <w:sz w:val="24"/>
          <w:szCs w:val="24"/>
        </w:rPr>
        <w:t>вязан с мониторингом эффективности реализации программы, аналитической оценки качественных и количественных изменений, произошедших в учреждении, транслирование передового опыта работы</w:t>
      </w:r>
      <w:r w:rsidRPr="003C23D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3C23D5">
        <w:rPr>
          <w:rFonts w:ascii="Times New Roman" w:hAnsi="Times New Roman" w:cs="Times New Roman"/>
          <w:i/>
          <w:sz w:val="24"/>
          <w:szCs w:val="24"/>
        </w:rPr>
        <w:t xml:space="preserve"> Оценка эффективности и совершенствование инновационной модели образовательного пространства, обеспечивающей доступность и новое качество образования, внедрение,  совершенствование и распространение перспективного опыта. </w:t>
      </w: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3061"/>
        <w:tblW w:w="0" w:type="auto"/>
        <w:tblLook w:val="04A0"/>
      </w:tblPr>
      <w:tblGrid>
        <w:gridCol w:w="4755"/>
        <w:gridCol w:w="5843"/>
        <w:gridCol w:w="1843"/>
        <w:gridCol w:w="2345"/>
      </w:tblGrid>
      <w:tr w:rsidR="00ED2D62" w:rsidRPr="00C37D18" w:rsidTr="00ED2D62">
        <w:tc>
          <w:tcPr>
            <w:tcW w:w="4755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направления и задачи (что?)</w:t>
            </w:r>
          </w:p>
        </w:tc>
        <w:tc>
          <w:tcPr>
            <w:tcW w:w="5843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(мероприятия) (как?)</w:t>
            </w:r>
          </w:p>
        </w:tc>
        <w:tc>
          <w:tcPr>
            <w:tcW w:w="1843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(когда?)</w:t>
            </w:r>
          </w:p>
        </w:tc>
        <w:tc>
          <w:tcPr>
            <w:tcW w:w="2345" w:type="dxa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(кто?)</w:t>
            </w:r>
          </w:p>
        </w:tc>
      </w:tr>
      <w:tr w:rsidR="00ED2D62" w:rsidRPr="00C37D18" w:rsidTr="00ED2D62">
        <w:tc>
          <w:tcPr>
            <w:tcW w:w="10598" w:type="dxa"/>
            <w:gridSpan w:val="2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1. Организационно-нормативное обеспечение </w:t>
            </w:r>
            <w:r w:rsidRPr="00D0783C">
              <w:rPr>
                <w:rFonts w:ascii="Times New Roman" w:hAnsi="Times New Roman" w:cs="Times New Roman"/>
                <w:b/>
                <w:i/>
                <w:sz w:val="24"/>
              </w:rPr>
              <w:t xml:space="preserve">программы </w:t>
            </w: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 на данном этапе</w:t>
            </w:r>
          </w:p>
        </w:tc>
        <w:tc>
          <w:tcPr>
            <w:tcW w:w="1843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345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ED2D62" w:rsidRPr="00C37D18" w:rsidTr="00ED2D62">
        <w:tc>
          <w:tcPr>
            <w:tcW w:w="4755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26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Заключительные заседания  административно-координационной и рабочих групп обеспечивающих управление и контроль каждого направления  Программы на заключительном этапе анализа и рефлексии их реализации.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6"/>
              </w:numPr>
              <w:spacing w:before="0" w:line="240" w:lineRule="auto"/>
              <w:ind w:left="426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Нормативно-правовое обеспечение реализации каждого направления Программы  на  заключительном этапе  анализа и рефлексии.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left="317" w:firstLine="0"/>
              <w:contextualSpacing/>
              <w:rPr>
                <w:sz w:val="24"/>
              </w:rPr>
            </w:pP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27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 xml:space="preserve">Контроль  реализации заключительных мероприятий Программы, анализ мониторинга полученных результатов реализации Программы на заключительном этапе, внесение необходимых корректив, анализ </w:t>
            </w:r>
            <w:proofErr w:type="gramStart"/>
            <w:r w:rsidRPr="00C37D18">
              <w:rPr>
                <w:sz w:val="24"/>
                <w:szCs w:val="24"/>
              </w:rPr>
              <w:t>эффективности координации взаимодействий всех субъектов реализации</w:t>
            </w:r>
            <w:proofErr w:type="gramEnd"/>
            <w:r w:rsidRPr="00C37D18">
              <w:rPr>
                <w:sz w:val="24"/>
                <w:szCs w:val="24"/>
              </w:rPr>
              <w:t xml:space="preserve"> Программы, подготовка заключительных отчетов.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7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Управление реализации заключительных мероприятий Программы, анализ мониторинга полученных результатов реализации Программы по каждому направлению на заключительном этапе, внесение необходимых корректив, внесение необходимых корректив, подготовка заключительных отчетов.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7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Контроль реализации плана-графика каждого направления  Программы на заключительном этапе  анализа и рефлексии.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7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Анализ эффективности нормативно-правового обеспечения реализации каждого направления Программы  на  заключительном этапе  анализа и рефлексии на заключительном этапе анализа и рефлексии.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7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 xml:space="preserve">Анализ перспективы разработки Программы развития на следующий период (2020-2025 гг.), региональной и муниципальной образовательной политики,  идеи, стратегической цели и задач </w:t>
            </w:r>
            <w:r w:rsidR="008D0B1F">
              <w:rPr>
                <w:sz w:val="24"/>
                <w:szCs w:val="24"/>
              </w:rPr>
              <w:t>МБДОУ</w:t>
            </w:r>
            <w:r w:rsidRPr="00C37D18">
              <w:rPr>
                <w:sz w:val="24"/>
                <w:szCs w:val="24"/>
              </w:rPr>
              <w:t>, учетом эффективности предыдущего периода  реализации ПР.</w:t>
            </w:r>
          </w:p>
        </w:tc>
        <w:tc>
          <w:tcPr>
            <w:tcW w:w="1843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Сентябрь-декабрь 2018 г. 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Сентябрь-декабрь 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Сентябрь-декабрь 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2018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2019 г.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C37D18" w:rsidRDefault="00ED2D62" w:rsidP="00ED2D62">
            <w:pPr>
              <w:rPr>
                <w:sz w:val="24"/>
                <w:szCs w:val="24"/>
              </w:rPr>
            </w:pPr>
          </w:p>
        </w:tc>
      </w:tr>
      <w:tr w:rsidR="00ED2D62" w:rsidRPr="00C37D18" w:rsidTr="00ED2D62">
        <w:tc>
          <w:tcPr>
            <w:tcW w:w="10598" w:type="dxa"/>
            <w:gridSpan w:val="2"/>
          </w:tcPr>
          <w:p w:rsidR="00ED2D62" w:rsidRPr="00C37D18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2. Ресурсное обеспечение реализации </w:t>
            </w:r>
            <w:r w:rsidRPr="00D0783C">
              <w:rPr>
                <w:rFonts w:ascii="Times New Roman" w:hAnsi="Times New Roman" w:cs="Times New Roman"/>
                <w:b/>
                <w:i/>
                <w:sz w:val="24"/>
              </w:rPr>
              <w:t xml:space="preserve">программы </w:t>
            </w: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 на данном этапе</w:t>
            </w:r>
          </w:p>
        </w:tc>
        <w:tc>
          <w:tcPr>
            <w:tcW w:w="1843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345" w:type="dxa"/>
          </w:tcPr>
          <w:p w:rsidR="00ED2D62" w:rsidRPr="00C37D18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ED2D62" w:rsidRPr="00C37D18" w:rsidTr="00ED2D62">
        <w:tc>
          <w:tcPr>
            <w:tcW w:w="4755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28"/>
              </w:numPr>
              <w:spacing w:before="0" w:line="240" w:lineRule="auto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Анализ и оценка эффективности  профессионально-педагогического и научно-методического обеспечения  по каждому направлению Программы  на заключительном этапе анализа и рефлексии.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8"/>
              </w:numPr>
              <w:spacing w:before="0" w:line="240" w:lineRule="auto"/>
              <w:contextualSpacing/>
              <w:rPr>
                <w:b/>
                <w:i/>
                <w:sz w:val="24"/>
              </w:rPr>
            </w:pPr>
            <w:r w:rsidRPr="00C37D18">
              <w:rPr>
                <w:sz w:val="24"/>
                <w:szCs w:val="24"/>
              </w:rPr>
              <w:t>Анализ и оценка эффективности  материально-технического и финансового  обеспечения по каждому направлению Программы на заключительном этапе анализа и рефлексии.</w:t>
            </w: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Pr="00C37D1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b/>
                <w:i/>
                <w:sz w:val="24"/>
              </w:rPr>
            </w:pP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20"/>
              <w:numPr>
                <w:ilvl w:val="0"/>
                <w:numId w:val="129"/>
              </w:numPr>
              <w:spacing w:before="0" w:line="240" w:lineRule="auto"/>
              <w:ind w:left="348"/>
              <w:contextualSpacing/>
              <w:rPr>
                <w:sz w:val="24"/>
                <w:szCs w:val="24"/>
              </w:rPr>
            </w:pPr>
            <w:r w:rsidRPr="00C37D18">
              <w:rPr>
                <w:sz w:val="24"/>
                <w:szCs w:val="24"/>
              </w:rPr>
              <w:t>Анализ и оценка эффективности профессионально-педагогического обеспечения  по каждому направлению Программы (подготовка презентаций и отчетов, открытых занятий, мастер-классов по результатам повышения профессионально-педагогического мастерства за период реализации Программы)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9"/>
              </w:numPr>
              <w:spacing w:before="0" w:line="240" w:lineRule="auto"/>
              <w:ind w:left="348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t xml:space="preserve">Анализ и оценка эффективности научно-методического обеспечения по каждому направлению  Программы (подготовка </w:t>
            </w:r>
            <w:r w:rsidRPr="00C37D18">
              <w:rPr>
                <w:sz w:val="24"/>
              </w:rPr>
              <w:t xml:space="preserve">презентаций, отчетов по результатам </w:t>
            </w:r>
            <w:r w:rsidRPr="00C37D18">
              <w:rPr>
                <w:sz w:val="24"/>
                <w:szCs w:val="24"/>
              </w:rPr>
              <w:t xml:space="preserve"> научно-методической работы и накопленных образовательных ресурсов за период реализации Программы</w:t>
            </w:r>
            <w:r w:rsidRPr="00C37D18">
              <w:rPr>
                <w:sz w:val="24"/>
              </w:rPr>
              <w:t xml:space="preserve">). 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9"/>
              </w:numPr>
              <w:spacing w:before="0" w:line="240" w:lineRule="auto"/>
              <w:ind w:left="348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t xml:space="preserve">Анализ и оценка эффективности материально-технического  обеспечения по каждому направлению  Программы (презентации и отчеты по результатам эффективности организации предметной развивающей среды, модернизации </w:t>
            </w:r>
            <w:proofErr w:type="gramStart"/>
            <w:r w:rsidRPr="00C37D18">
              <w:rPr>
                <w:sz w:val="24"/>
                <w:szCs w:val="24"/>
              </w:rPr>
              <w:t>орг-техники</w:t>
            </w:r>
            <w:proofErr w:type="gramEnd"/>
            <w:r w:rsidRPr="00C37D18">
              <w:rPr>
                <w:sz w:val="24"/>
                <w:szCs w:val="24"/>
              </w:rPr>
              <w:t>, ИКТ, программного обеспечения и т.д.).</w:t>
            </w:r>
          </w:p>
          <w:p w:rsidR="00ED2D62" w:rsidRPr="00C37D18" w:rsidRDefault="00ED2D62" w:rsidP="002870F7">
            <w:pPr>
              <w:pStyle w:val="20"/>
              <w:numPr>
                <w:ilvl w:val="0"/>
                <w:numId w:val="129"/>
              </w:numPr>
              <w:spacing w:before="0" w:line="240" w:lineRule="auto"/>
              <w:ind w:left="348"/>
              <w:contextualSpacing/>
              <w:rPr>
                <w:sz w:val="24"/>
              </w:rPr>
            </w:pPr>
            <w:r w:rsidRPr="00C37D18">
              <w:rPr>
                <w:sz w:val="24"/>
                <w:szCs w:val="24"/>
              </w:rPr>
              <w:t xml:space="preserve">Анализ и оценка эффективности финансового  обеспечения по каждому направлению  Программы (подготовка отчетов по результатам эффективности реализации сметы  Программы, обоснование возникших изменений и проблем, анализ финансовых возможностей </w:t>
            </w:r>
            <w:r w:rsidR="008D0B1F">
              <w:rPr>
                <w:sz w:val="24"/>
                <w:szCs w:val="24"/>
              </w:rPr>
              <w:t>МБДОУ</w:t>
            </w:r>
            <w:r w:rsidRPr="00C37D18">
              <w:rPr>
                <w:sz w:val="24"/>
                <w:szCs w:val="24"/>
              </w:rPr>
              <w:t xml:space="preserve"> на </w:t>
            </w:r>
            <w:proofErr w:type="gramStart"/>
            <w:r w:rsidRPr="00C37D18">
              <w:rPr>
                <w:sz w:val="24"/>
                <w:szCs w:val="24"/>
              </w:rPr>
              <w:t>дельнейшую</w:t>
            </w:r>
            <w:proofErr w:type="gramEnd"/>
            <w:r w:rsidRPr="00C37D18">
              <w:rPr>
                <w:sz w:val="24"/>
                <w:szCs w:val="24"/>
              </w:rPr>
              <w:t xml:space="preserve"> перспективы).</w:t>
            </w:r>
          </w:p>
        </w:tc>
        <w:tc>
          <w:tcPr>
            <w:tcW w:w="1843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 2018-2019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 2018-2019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 2018-2019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 2018-2019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</w:tr>
      <w:tr w:rsidR="00ED2D62" w:rsidRPr="00C37D18" w:rsidTr="00ED2D62">
        <w:trPr>
          <w:trHeight w:val="456"/>
        </w:trPr>
        <w:tc>
          <w:tcPr>
            <w:tcW w:w="10598" w:type="dxa"/>
            <w:gridSpan w:val="2"/>
          </w:tcPr>
          <w:p w:rsidR="00ED2D62" w:rsidRPr="00C37D18" w:rsidRDefault="00ED2D62" w:rsidP="00ED2D62">
            <w:pPr>
              <w:jc w:val="both"/>
              <w:rPr>
                <w:sz w:val="24"/>
                <w:szCs w:val="24"/>
              </w:rPr>
            </w:pPr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 xml:space="preserve">3. Контроль реализациипрограммына данном </w:t>
            </w:r>
            <w:proofErr w:type="gramStart"/>
            <w:r w:rsidRPr="00C37D18">
              <w:rPr>
                <w:rFonts w:ascii="Times New Roman" w:hAnsi="Times New Roman" w:cs="Times New Roman"/>
                <w:b/>
                <w:i/>
                <w:sz w:val="24"/>
              </w:rPr>
              <w:t>этапе</w:t>
            </w:r>
            <w:proofErr w:type="gramEnd"/>
          </w:p>
        </w:tc>
        <w:tc>
          <w:tcPr>
            <w:tcW w:w="1843" w:type="dxa"/>
          </w:tcPr>
          <w:p w:rsidR="00ED2D62" w:rsidRPr="00C37D18" w:rsidRDefault="00ED2D62" w:rsidP="00ED2D62">
            <w:pPr>
              <w:pStyle w:val="a4"/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5" w:type="dxa"/>
          </w:tcPr>
          <w:p w:rsidR="00ED2D62" w:rsidRPr="00C37D18" w:rsidRDefault="00ED2D62" w:rsidP="00ED2D62">
            <w:pPr>
              <w:pStyle w:val="a4"/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RPr="00C1226B" w:rsidTr="00ED2D62">
        <w:trPr>
          <w:trHeight w:val="4952"/>
        </w:trPr>
        <w:tc>
          <w:tcPr>
            <w:tcW w:w="4755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3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мониторинга итоговых результатов, условий и ресурсного обеспечения  реализации Программы  на заключительном этапе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3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эффективности реализации Программы в целом и каждого блока в частности на заключительном этапе. 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различных форм отчетности по результатам  мониторинга  и анализа реализации Программы на заключительном этапе</w:t>
            </w:r>
          </w:p>
        </w:tc>
        <w:tc>
          <w:tcPr>
            <w:tcW w:w="5843" w:type="dxa"/>
          </w:tcPr>
          <w:p w:rsidR="00ED2D62" w:rsidRPr="00C37D18" w:rsidRDefault="00ED2D62" w:rsidP="002870F7">
            <w:pPr>
              <w:pStyle w:val="a4"/>
              <w:numPr>
                <w:ilvl w:val="0"/>
                <w:numId w:val="131"/>
              </w:numPr>
              <w:ind w:lef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планового мониторинга итоговых результатов, условий и ресурсного обеспечения  реализации Программы в целом и каждого блока в частности  на заключительном этапе.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31"/>
              </w:numPr>
              <w:ind w:lef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нализ эффективности реализации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стратегических целей и задач, ожидаемых результатов реализации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Программы в целом и каждого блока в частности.</w:t>
            </w:r>
          </w:p>
          <w:p w:rsidR="00ED2D62" w:rsidRPr="000D7D35" w:rsidRDefault="00ED2D62" w:rsidP="002870F7">
            <w:pPr>
              <w:pStyle w:val="a4"/>
              <w:numPr>
                <w:ilvl w:val="0"/>
                <w:numId w:val="131"/>
              </w:numPr>
              <w:ind w:left="348"/>
              <w:jc w:val="both"/>
              <w:rPr>
                <w:rFonts w:ascii="Times New Roman" w:hAnsi="Times New Roman" w:cs="Times New Roman"/>
                <w:sz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предоставление различных форм отчетности по результатам мониторинга и анализа состояния реализации Программы целом и каждого блока в частности, ее условий и ресурсного обеспечения,  на заключительном этапе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общем собрании, пед</w:t>
            </w:r>
            <w:proofErr w:type="gramStart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овете, административных планерках.</w:t>
            </w:r>
          </w:p>
          <w:p w:rsidR="00ED2D62" w:rsidRPr="00C37D18" w:rsidRDefault="00ED2D62" w:rsidP="002870F7">
            <w:pPr>
              <w:pStyle w:val="a4"/>
              <w:numPr>
                <w:ilvl w:val="0"/>
                <w:numId w:val="131"/>
              </w:numPr>
              <w:ind w:left="348"/>
              <w:jc w:val="both"/>
              <w:rPr>
                <w:rFonts w:ascii="Times New Roman" w:hAnsi="Times New Roman" w:cs="Times New Roman"/>
                <w:sz w:val="24"/>
              </w:rPr>
            </w:pPr>
            <w:r w:rsidRPr="00C37D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информации всем заинтересованным лицам: департамент, родители, общественностью.</w:t>
            </w:r>
          </w:p>
        </w:tc>
        <w:tc>
          <w:tcPr>
            <w:tcW w:w="1843" w:type="dxa"/>
          </w:tcPr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2019 г.</w:t>
            </w:r>
          </w:p>
          <w:p w:rsidR="00ED2D62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Воспитатели 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Pr="00CF7B28" w:rsidRDefault="00ED2D62" w:rsidP="00ED2D62">
            <w:pPr>
              <w:pStyle w:val="20"/>
              <w:spacing w:before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A0688" w:rsidP="00ED2D62">
      <w:pPr>
        <w:pStyle w:val="10"/>
        <w:jc w:val="center"/>
        <w:rPr>
          <w:szCs w:val="28"/>
        </w:rPr>
      </w:pPr>
      <w:r>
        <w:rPr>
          <w:szCs w:val="28"/>
        </w:rPr>
        <w:lastRenderedPageBreak/>
        <w:t>4</w:t>
      </w:r>
      <w:r w:rsidR="00ED2D62">
        <w:rPr>
          <w:szCs w:val="28"/>
        </w:rPr>
        <w:t xml:space="preserve">.4.ПЛАН РЕАЛИЗАЦИИ ПРОГРАММЫ </w:t>
      </w:r>
      <w:r w:rsidR="00ED2D62" w:rsidRPr="0069591B">
        <w:rPr>
          <w:szCs w:val="28"/>
        </w:rPr>
        <w:t>РАЗВИТИЯ</w:t>
      </w:r>
      <w:r w:rsidR="008D0B1F">
        <w:rPr>
          <w:szCs w:val="28"/>
        </w:rPr>
        <w:t>МБДОУ</w:t>
      </w:r>
    </w:p>
    <w:p w:rsidR="00ED2D62" w:rsidRDefault="00ED2D62" w:rsidP="00ED2D62">
      <w:pPr>
        <w:pStyle w:val="10"/>
        <w:jc w:val="center"/>
        <w:rPr>
          <w:szCs w:val="28"/>
        </w:rPr>
      </w:pPr>
    </w:p>
    <w:p w:rsidR="00ED2D62" w:rsidRDefault="00ED2D62" w:rsidP="00ED2D62">
      <w:r w:rsidRPr="00C32D50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СТРАТЕГИЧЕСКАЯ ЗАДАЧА №1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F21035">
        <w:rPr>
          <w:rFonts w:ascii="Times New Roman" w:hAnsi="Times New Roman" w:cs="Times New Roman"/>
          <w:i/>
          <w:sz w:val="24"/>
          <w:szCs w:val="24"/>
        </w:rPr>
        <w:t xml:space="preserve">СОВЕРШЕНСТВОВАНИЕ СИСТЕМЫ УПРАВЛЕНИЯ </w:t>
      </w:r>
      <w:r w:rsidR="008D0B1F">
        <w:rPr>
          <w:rFonts w:ascii="Times New Roman" w:eastAsia="Times New Roman" w:hAnsi="Times New Roman" w:cs="Times New Roman"/>
          <w:i/>
          <w:sz w:val="24"/>
        </w:rPr>
        <w:t>МБДОУ</w:t>
      </w:r>
      <w:proofErr w:type="gramStart"/>
      <w:r w:rsidRPr="00F21035">
        <w:rPr>
          <w:rFonts w:ascii="Times New Roman" w:eastAsia="Times New Roman" w:hAnsi="Times New Roman" w:cs="Times New Roman"/>
          <w:i/>
          <w:sz w:val="24"/>
        </w:rPr>
        <w:t>,</w:t>
      </w:r>
      <w:r w:rsidRPr="00F21035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proofErr w:type="gramEnd"/>
      <w:r w:rsidRPr="00F21035">
        <w:rPr>
          <w:rFonts w:ascii="Times New Roman" w:eastAsia="Times New Roman" w:hAnsi="Times New Roman" w:cs="Times New Roman"/>
          <w:i/>
          <w:sz w:val="24"/>
          <w:szCs w:val="24"/>
        </w:rPr>
        <w:t xml:space="preserve"> УСЛОВИЯХ ЕГО ДЕЯТЕЛЬНОСТИ В РЕЖИМЕ РАЗВИТИЯ,</w:t>
      </w:r>
      <w:r w:rsidRPr="00F21035">
        <w:rPr>
          <w:rFonts w:ascii="Times New Roman" w:hAnsi="Times New Roman" w:cs="Times New Roman"/>
          <w:i/>
          <w:sz w:val="24"/>
          <w:szCs w:val="24"/>
        </w:rPr>
        <w:t xml:space="preserve"> ЧЕРЕЗ ВНЕДРЕНИЕ СИСТЕМЫ МЕНЕДЖМЕНТА КАЧЕСТВА ОБРАЗОВАНИЯ, СОВРЕМЕННЫХ ИННОВАЦИОННЫХ  ТЕХНОЛОГИЙ</w:t>
      </w:r>
    </w:p>
    <w:tbl>
      <w:tblPr>
        <w:tblStyle w:val="a5"/>
        <w:tblpPr w:leftFromText="180" w:rightFromText="180" w:vertAnchor="page" w:horzAnchor="margin" w:tblpY="3226"/>
        <w:tblW w:w="14850" w:type="dxa"/>
        <w:tblLayout w:type="fixed"/>
        <w:tblLook w:val="04A0"/>
      </w:tblPr>
      <w:tblGrid>
        <w:gridCol w:w="3085"/>
        <w:gridCol w:w="8080"/>
        <w:gridCol w:w="1701"/>
        <w:gridCol w:w="1984"/>
      </w:tblGrid>
      <w:tr w:rsidR="00ED2D62" w:rsidRPr="000C041F" w:rsidTr="00ED2D62">
        <w:trPr>
          <w:trHeight w:val="695"/>
        </w:trPr>
        <w:tc>
          <w:tcPr>
            <w:tcW w:w="3085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D62" w:rsidRPr="000C041F" w:rsidRDefault="00ED2D62" w:rsidP="00ED2D6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30AC">
              <w:rPr>
                <w:rFonts w:ascii="Times New Roman" w:hAnsi="Times New Roman" w:cs="Times New Roman"/>
                <w:b/>
                <w:sz w:val="24"/>
                <w:szCs w:val="20"/>
              </w:rPr>
              <w:t>ТАКТИЧЕСКИЕ ЗАДАЧИ</w:t>
            </w:r>
          </w:p>
        </w:tc>
        <w:tc>
          <w:tcPr>
            <w:tcW w:w="8080" w:type="dxa"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0C041F" w:rsidRDefault="00ED2D62" w:rsidP="00ED2D62">
            <w:pPr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CA7361">
              <w:rPr>
                <w:rFonts w:ascii="Times New Roman" w:hAnsi="Times New Roman" w:cs="Times New Roman"/>
                <w:b/>
                <w:sz w:val="24"/>
                <w:szCs w:val="20"/>
              </w:rPr>
              <w:t>МЕХАНИЗМЫ РЕАЛИЗАЦИИ</w:t>
            </w:r>
          </w:p>
        </w:tc>
        <w:tc>
          <w:tcPr>
            <w:tcW w:w="1701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СРОКИ</w:t>
            </w:r>
          </w:p>
        </w:tc>
        <w:tc>
          <w:tcPr>
            <w:tcW w:w="1984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ОТВЕТСТВЕННЫЕ</w:t>
            </w:r>
          </w:p>
        </w:tc>
      </w:tr>
      <w:tr w:rsidR="00ED2D62" w:rsidTr="00ED2D62">
        <w:trPr>
          <w:trHeight w:val="1562"/>
        </w:trPr>
        <w:tc>
          <w:tcPr>
            <w:tcW w:w="3085" w:type="dxa"/>
          </w:tcPr>
          <w:p w:rsidR="00ED2D62" w:rsidRPr="00006F42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006F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Организация системы управления обеспечивающей стабильный режим развития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Pr="00DD74CB" w:rsidRDefault="00ED2D62" w:rsidP="002870F7">
            <w:pPr>
              <w:pStyle w:val="a4"/>
              <w:numPr>
                <w:ilvl w:val="0"/>
                <w:numId w:val="1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0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менеджмента стабильного режима развития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0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государственно-общественного характера управления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0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и обеспечение различных форм деятельности самоуправления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2015-2018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2016-2017 гг. 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Pr="00EB0417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rPr>
          <w:trHeight w:val="58"/>
        </w:trPr>
        <w:tc>
          <w:tcPr>
            <w:tcW w:w="3085" w:type="dxa"/>
          </w:tcPr>
          <w:p w:rsidR="00ED2D62" w:rsidRPr="00006F42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006F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Организация и управление процессом внедрения ФГОС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3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нормативно – правового обеспечения реализации ФГОС </w:t>
            </w:r>
            <w:proofErr w:type="gramStart"/>
            <w:r w:rsidRPr="0061760A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61760A">
              <w:rPr>
                <w:rFonts w:ascii="Times New Roman" w:hAnsi="Times New Roman" w:cs="Times New Roman"/>
                <w:sz w:val="24"/>
              </w:rPr>
              <w:t xml:space="preserve">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Организационно-административное обеспечение реализации ФГОС </w:t>
            </w:r>
            <w:proofErr w:type="gramStart"/>
            <w:r w:rsidRPr="0061760A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61760A">
              <w:rPr>
                <w:rFonts w:ascii="Times New Roman" w:hAnsi="Times New Roman" w:cs="Times New Roman"/>
                <w:sz w:val="24"/>
              </w:rPr>
              <w:t xml:space="preserve">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кадрового и научно – методического обеспечения реализации ФГОС </w:t>
            </w:r>
            <w:proofErr w:type="gramStart"/>
            <w:r w:rsidRPr="0061760A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61760A">
              <w:rPr>
                <w:rFonts w:ascii="Times New Roman" w:hAnsi="Times New Roman" w:cs="Times New Roman"/>
                <w:sz w:val="24"/>
              </w:rPr>
              <w:t xml:space="preserve">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финансового и материально-технического обеспечения реализации ФГОС </w:t>
            </w:r>
            <w:proofErr w:type="gramStart"/>
            <w:r w:rsidRPr="0061760A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61760A">
              <w:rPr>
                <w:rFonts w:ascii="Times New Roman" w:hAnsi="Times New Roman" w:cs="Times New Roman"/>
                <w:sz w:val="24"/>
              </w:rPr>
              <w:t xml:space="preserve">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Pr="00D64010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006F42" w:rsidRDefault="00ED2D62" w:rsidP="00ED2D62">
            <w:pPr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006F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 Организация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системы </w:t>
            </w:r>
            <w:r w:rsidRPr="00006F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менеджмента качества образования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3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5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 системы менеджмента качества управленческой сферы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5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 системы менеджмента качества развития социально-педагогической среды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5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 системы менеджмента качества образовательно-воспитательного процесса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5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системы  менеджмента качества здоровьесберегающей и физкультурно-оздоровительной среды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5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lastRenderedPageBreak/>
              <w:t xml:space="preserve">Организация  системы менеджмента качества  единого  пространства «семья – детский сад – школа»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5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 системы менеджмента качества материально-технической базы и предметно-развивающей среды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2015-2016 гг. 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Pr="00EB0417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006F42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1.</w:t>
            </w:r>
            <w:r w:rsidRPr="00006F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 Организация целостной системы мониторинга качества образования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3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Подготовка организационно-административного обеспечения  целостной системы мониторинга качества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>Организация системы мониторинга  качества результатов  образовательной деятельности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системы мониторинга качества образовательного процесса, реализуемого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36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системы мониторинга качества образовательных ресурсов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Pr="00EB0417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006F42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006F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5. Организация менеджмента развития инновационной среды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3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7"/>
              </w:numPr>
              <w:tabs>
                <w:tab w:val="left" w:pos="972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Концептуально-нормативное обеспечение  развития инновационной среды  и проектной деятельности в 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7"/>
              </w:numPr>
              <w:tabs>
                <w:tab w:val="left" w:pos="972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Организационно-административное обеспечение развития  инновационной среды и проектной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7"/>
              </w:numPr>
              <w:tabs>
                <w:tab w:val="left" w:pos="972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менеджмента ресурсного обеспечения развития  инновационной среды  и проектной деятельности в 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37"/>
              </w:numPr>
              <w:tabs>
                <w:tab w:val="left" w:pos="972"/>
              </w:tabs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менеджмента контроля и мониторинга развития инновационной среды  и проектной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EB0417" w:rsidRDefault="00ED2D62" w:rsidP="00ED2D62">
            <w:pPr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2D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СТРАТЕГИЧЕСКАЯ ЗАДАЧА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2:</w:t>
      </w:r>
      <w:r w:rsidRPr="006F034E">
        <w:rPr>
          <w:rFonts w:ascii="Times New Roman" w:hAnsi="Times New Roman" w:cs="Times New Roman"/>
          <w:i/>
          <w:sz w:val="24"/>
          <w:szCs w:val="24"/>
        </w:rPr>
        <w:t xml:space="preserve">ОБЕСПЕЧЕНИЕ УСЛОВИЙ ДЛЯ РАЗВИТИЯ КАДРОВОГО ПОТЕНЦИАЛА, ПРОФЕССИОНАЛЬНОГО РОСТА И САМОРАЗВИТИЯ, ПОДДЕРЖКИ И РАЗВИТИЯ ИННОВАЦИОННОЙ И ПРОЕКТНОЙ ПЕДАГОГИЧЕСКОЙ ДЕЯТЕЛЬНОСТИ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</w:p>
    <w:p w:rsidR="00ED2D62" w:rsidRPr="007630AC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pPr w:leftFromText="180" w:rightFromText="180" w:vertAnchor="page" w:horzAnchor="margin" w:tblpY="2269"/>
        <w:tblW w:w="14850" w:type="dxa"/>
        <w:tblLayout w:type="fixed"/>
        <w:tblLook w:val="04A0"/>
      </w:tblPr>
      <w:tblGrid>
        <w:gridCol w:w="3085"/>
        <w:gridCol w:w="8080"/>
        <w:gridCol w:w="1701"/>
        <w:gridCol w:w="1984"/>
      </w:tblGrid>
      <w:tr w:rsidR="00ED2D62" w:rsidRPr="000C041F" w:rsidTr="00ED2D62">
        <w:trPr>
          <w:trHeight w:val="695"/>
        </w:trPr>
        <w:tc>
          <w:tcPr>
            <w:tcW w:w="3085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D62" w:rsidRPr="000C041F" w:rsidRDefault="00ED2D62" w:rsidP="00ED2D6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30AC">
              <w:rPr>
                <w:rFonts w:ascii="Times New Roman" w:hAnsi="Times New Roman" w:cs="Times New Roman"/>
                <w:b/>
                <w:sz w:val="24"/>
                <w:szCs w:val="20"/>
              </w:rPr>
              <w:t>ТАКТИЧЕСКИЕ ЗАДАЧИ</w:t>
            </w:r>
          </w:p>
        </w:tc>
        <w:tc>
          <w:tcPr>
            <w:tcW w:w="8080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0C041F" w:rsidRDefault="00ED2D62" w:rsidP="00ED2D62">
            <w:pPr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CA7361">
              <w:rPr>
                <w:rFonts w:ascii="Times New Roman" w:hAnsi="Times New Roman" w:cs="Times New Roman"/>
                <w:b/>
                <w:sz w:val="24"/>
                <w:szCs w:val="20"/>
              </w:rPr>
              <w:t>МЕХАНИЗМЫ РЕАЛИЗАЦИИ</w:t>
            </w:r>
          </w:p>
        </w:tc>
        <w:tc>
          <w:tcPr>
            <w:tcW w:w="1701" w:type="dxa"/>
            <w:hideMark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СРОКИ</w:t>
            </w:r>
          </w:p>
        </w:tc>
        <w:tc>
          <w:tcPr>
            <w:tcW w:w="1984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ОТВЕТСТВЕННЫЕ</w:t>
            </w:r>
          </w:p>
        </w:tc>
      </w:tr>
      <w:tr w:rsidR="00ED2D62" w:rsidTr="00ED2D62">
        <w:trPr>
          <w:trHeight w:val="564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Повышение уровня профессионального мастерства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3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системы регулярной курсовой подготовки для сотрудников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работы по повышению профессиональной компетентности сотрудников в межкурсовой период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работы по аттестации педагогического персонала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различных форм работы с молодыми специалистами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Pr="00EB0417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rPr>
          <w:trHeight w:val="274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Организация методической работы и методического обеспечения образовательного процесса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3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качества </w:t>
            </w:r>
            <w:proofErr w:type="gramStart"/>
            <w:r w:rsidRPr="00A864C1">
              <w:rPr>
                <w:rFonts w:ascii="Times New Roman" w:hAnsi="Times New Roman" w:cs="Times New Roman"/>
                <w:sz w:val="24"/>
              </w:rPr>
              <w:t>планово-прогностической</w:t>
            </w:r>
            <w:proofErr w:type="gramEnd"/>
            <w:r w:rsidRPr="00A864C1">
              <w:rPr>
                <w:rFonts w:ascii="Times New Roman" w:hAnsi="Times New Roman" w:cs="Times New Roman"/>
                <w:sz w:val="24"/>
              </w:rPr>
              <w:t xml:space="preserve"> методической работа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качества информационно-аналитической и профилактической методической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качества организационно-регулятивной методической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3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качества контрольно-диагностической методической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rPr>
          <w:trHeight w:val="279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 Формирование инновационной среды в педагогическом сообществе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0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0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Подготовка организационно-нормативного обеспечения  инновационной среды в педагогическом сообществе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0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научно-методического обеспечения инновационной педагогической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0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Повышение профессионального мастерства педагогов в сфере инновационной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0"/>
              </w:numPr>
              <w:tabs>
                <w:tab w:val="left" w:pos="385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технического и информационного обеспечения  </w:t>
            </w:r>
            <w:r w:rsidRPr="0061760A">
              <w:rPr>
                <w:rFonts w:ascii="Times New Roman" w:hAnsi="Times New Roman" w:cs="Times New Roman"/>
                <w:sz w:val="24"/>
              </w:rPr>
              <w:lastRenderedPageBreak/>
              <w:t xml:space="preserve">инновационной педагогической среды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EB0417" w:rsidRDefault="00ED2D62" w:rsidP="00ED2D62">
            <w:pPr>
              <w:pStyle w:val="a4"/>
              <w:ind w:left="318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Организация профессионального сетевого партнерства с внешним педагогическим сообществом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1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41"/>
              </w:numPr>
              <w:tabs>
                <w:tab w:val="left" w:pos="1451"/>
              </w:tabs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профессионального сетевого партнерства в сфере обмена опытом и повышения педагогического мастерства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41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профессионального сетевого партнерства в сфере проведения конкурсных мероприятий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41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профессионального сетевого партнерства в сфере методической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41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информационного обеспечения профессионального сетевого взаимодействия с педагогическим сообществом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Pr="00EB0417" w:rsidRDefault="00ED2D62" w:rsidP="00ED2D62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2D50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СТРАТЕГИЧЕСКАЯ ЗАДАЧА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3:</w:t>
      </w:r>
      <w:r w:rsidRPr="006F034E">
        <w:rPr>
          <w:rFonts w:ascii="Times New Roman" w:hAnsi="Times New Roman" w:cs="Times New Roman"/>
          <w:i/>
          <w:sz w:val="24"/>
          <w:szCs w:val="24"/>
        </w:rPr>
        <w:t>ПРЕДОСТАВЛЕНИЕ ШИРОКОГО СПЕКТРА КАЧЕСТВЕННЫХ ОБРАЗОВАТЕЛЬНЫХ УСЛУГ В СООТВЕТСТВИИ С ТРЕБОВАНИЯМИ ФГОС ДО, ОСВОЕНИЯ И ВНЕДРЕНИЯ ИННОВАЦИОННЫХ ТЕХНОЛОГИЙ ВОСПИТАНИЯ И ОБРАЗОВАНИЯ ДОШКОЛЬНИКОВ</w:t>
      </w:r>
      <w:r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6F034E">
        <w:rPr>
          <w:rFonts w:ascii="Times New Roman" w:hAnsi="Times New Roman" w:cs="Times New Roman"/>
          <w:i/>
          <w:sz w:val="24"/>
          <w:szCs w:val="24"/>
        </w:rPr>
        <w:t>, СПОСОБСТВУЮЩЕЙ САМОРЕАЛИЗАЦИИ РЕБЁНКА В РАЗНЫХ ВИДАХ ДЕЯТЕЛЬНОСТИ, РАЗВИТИЯ ЕГО ИНДИВИДУАЛЬНОСТИ</w:t>
      </w:r>
    </w:p>
    <w:tbl>
      <w:tblPr>
        <w:tblStyle w:val="a5"/>
        <w:tblpPr w:leftFromText="180" w:rightFromText="180" w:vertAnchor="page" w:horzAnchor="margin" w:tblpY="6685"/>
        <w:tblW w:w="14850" w:type="dxa"/>
        <w:tblLayout w:type="fixed"/>
        <w:tblLook w:val="04A0"/>
      </w:tblPr>
      <w:tblGrid>
        <w:gridCol w:w="3085"/>
        <w:gridCol w:w="8080"/>
        <w:gridCol w:w="1701"/>
        <w:gridCol w:w="1984"/>
      </w:tblGrid>
      <w:tr w:rsidR="00ED2D62" w:rsidRPr="000C041F" w:rsidTr="00ED2D62">
        <w:trPr>
          <w:trHeight w:val="695"/>
        </w:trPr>
        <w:tc>
          <w:tcPr>
            <w:tcW w:w="3085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D62" w:rsidRPr="000C041F" w:rsidRDefault="00ED2D62" w:rsidP="00ED2D6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30AC">
              <w:rPr>
                <w:rFonts w:ascii="Times New Roman" w:hAnsi="Times New Roman" w:cs="Times New Roman"/>
                <w:b/>
                <w:sz w:val="24"/>
                <w:szCs w:val="20"/>
              </w:rPr>
              <w:t>ТАКТИЧЕСКИЕ ЗАДАЧИ</w:t>
            </w:r>
          </w:p>
        </w:tc>
        <w:tc>
          <w:tcPr>
            <w:tcW w:w="8080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0C041F" w:rsidRDefault="00ED2D62" w:rsidP="00ED2D62">
            <w:pPr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CA7361">
              <w:rPr>
                <w:rFonts w:ascii="Times New Roman" w:hAnsi="Times New Roman" w:cs="Times New Roman"/>
                <w:b/>
                <w:sz w:val="24"/>
                <w:szCs w:val="20"/>
              </w:rPr>
              <w:t>МЕХАНИЗМЫ РЕАЛИЗАЦИИ</w:t>
            </w:r>
          </w:p>
        </w:tc>
        <w:tc>
          <w:tcPr>
            <w:tcW w:w="1701" w:type="dxa"/>
            <w:hideMark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СРОКИ</w:t>
            </w:r>
          </w:p>
        </w:tc>
        <w:tc>
          <w:tcPr>
            <w:tcW w:w="1984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ОТВЕТСТВЕННЫЕ</w:t>
            </w:r>
          </w:p>
        </w:tc>
      </w:tr>
      <w:tr w:rsidR="00ED2D62" w:rsidTr="00ED2D62">
        <w:trPr>
          <w:trHeight w:val="564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</w:t>
            </w:r>
            <w:r w:rsidRPr="007630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1. Обеспечение качества реализации ООП </w:t>
            </w:r>
            <w:proofErr w:type="gramStart"/>
            <w:r w:rsidRPr="007630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</w:t>
            </w:r>
            <w:proofErr w:type="gramEnd"/>
            <w:r w:rsidRPr="007630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2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42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Эффективное проектирование и организация выполнения обязательной части  ООП </w:t>
            </w:r>
            <w:proofErr w:type="gramStart"/>
            <w:r w:rsidRPr="00A864C1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A864C1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42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качества содержания психолого-педагогической работы по освоению детьми основных образовательных областей  ООП </w:t>
            </w:r>
            <w:proofErr w:type="gramStart"/>
            <w:r w:rsidRPr="00A864C1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A864C1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58562B" w:rsidRDefault="00ED2D62" w:rsidP="002870F7">
            <w:pPr>
              <w:pStyle w:val="a4"/>
              <w:numPr>
                <w:ilvl w:val="0"/>
                <w:numId w:val="142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системы качественного мониторинга достижения детьми планируемых  результатов освоения программы  ООП </w:t>
            </w:r>
            <w:proofErr w:type="gramStart"/>
            <w:r w:rsidRPr="00A864C1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A864C1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ED2D62" w:rsidTr="00ED2D62">
        <w:trPr>
          <w:trHeight w:val="2898"/>
        </w:trPr>
        <w:tc>
          <w:tcPr>
            <w:tcW w:w="3085" w:type="dxa"/>
          </w:tcPr>
          <w:p w:rsidR="00ED2D62" w:rsidRPr="007630AC" w:rsidRDefault="00ED2D62" w:rsidP="00ED2D62">
            <w:pPr>
              <w:pStyle w:val="a3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b/>
                <w:i/>
              </w:rPr>
              <w:lastRenderedPageBreak/>
              <w:t>3.</w:t>
            </w:r>
            <w:r w:rsidRPr="007630AC">
              <w:rPr>
                <w:b/>
                <w:i/>
              </w:rPr>
              <w:t xml:space="preserve">2. Развитие и расширение форм вариативного и дополнительного образования в </w:t>
            </w:r>
            <w:r w:rsidR="008D0B1F">
              <w:rPr>
                <w:b/>
                <w:i/>
              </w:rPr>
              <w:t>МБДОУ</w:t>
            </w:r>
          </w:p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Концептуально-нормативное обеспечение развития дополнительного и вариативного образования 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Организационно-административное обеспечение развития дополнительного и вариативного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методической работы  по  развитию вариативного и дополнительного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Контрольно-нормативное обеспечение  развития дополнительного и вариативного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D64010" w:rsidRDefault="00ED2D62" w:rsidP="002870F7">
            <w:pPr>
              <w:pStyle w:val="a4"/>
              <w:numPr>
                <w:ilvl w:val="0"/>
                <w:numId w:val="143"/>
              </w:numPr>
              <w:ind w:left="317"/>
              <w:jc w:val="both"/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Ресурсное обеспечение реализации  развития дополнительного и вариативного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EB0417" w:rsidRDefault="00ED2D62" w:rsidP="00ED2D62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szCs w:val="22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 </w:t>
            </w:r>
            <w:r w:rsidRPr="004122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Обеспечение условий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для </w:t>
            </w:r>
            <w:r w:rsidRPr="004122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индивидуализации и  гуманизации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воспитательно-</w:t>
            </w:r>
            <w:r w:rsidRPr="004122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йсреды</w:t>
            </w:r>
            <w:r w:rsidRPr="004122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Нормативно-организационное обеспечение процесса индивидуализации и  гуманизациивоспитательно-образовательной среды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Методическое  обеспечение процесса индивидуализации и  гуманизации образовательной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Реализация принципов гуманизации и индивидуализации </w:t>
            </w:r>
            <w:r>
              <w:rPr>
                <w:rFonts w:ascii="Times New Roman" w:hAnsi="Times New Roman" w:cs="Times New Roman"/>
                <w:sz w:val="24"/>
              </w:rPr>
              <w:t xml:space="preserve"> в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педагогической деятельности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>Реализация принципов гуманизации и индивидуализации в образовательно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44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Реализация   принципов гуманизации и индивидуализации </w:t>
            </w:r>
            <w:r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61760A">
              <w:rPr>
                <w:rFonts w:ascii="Times New Roman" w:hAnsi="Times New Roman" w:cs="Times New Roman"/>
                <w:sz w:val="24"/>
              </w:rPr>
              <w:t>предметно-развивающей сред</w:t>
            </w:r>
            <w:r>
              <w:rPr>
                <w:rFonts w:ascii="Times New Roman" w:hAnsi="Times New Roman" w:cs="Times New Roman"/>
                <w:sz w:val="24"/>
              </w:rPr>
              <w:t xml:space="preserve">ев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4138A6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Реализация инновационной и проектной деятельности в образовательном процессе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Обеспечение условий многообразия и дифференциации инновационной деятельности в образовательном процессе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Обеспечение  технолого-педагогических условий реализации инновационной деятельности в образовательном процессе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45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Создание условий для разработки и реализации инновационных образовательных программ и проектов (ИОПиП)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4138A6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t>В</w:t>
            </w:r>
            <w:r w:rsidRPr="004138A6"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5. Расширение сетевого партнерства в сфере обеспечения качества 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образовательного процесса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lastRenderedPageBreak/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>Организация  сетевого партнерства  в сфере профессионально-</w:t>
            </w:r>
            <w:r w:rsidRPr="0061760A">
              <w:rPr>
                <w:rFonts w:ascii="Times New Roman" w:hAnsi="Times New Roman" w:cs="Times New Roman"/>
                <w:sz w:val="24"/>
              </w:rPr>
              <w:lastRenderedPageBreak/>
              <w:t xml:space="preserve">педагогического обеспечения качества дошкольного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 сетевого партнерства в сфере медико-психолого-педагогического обеспечения качества дошкольного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сетевого партнерства в сфере социо-культурного обеспечения качества  дошкольного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46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Информационно-методическое обеспечение сетевого партнерства в сфере повышения качества образовательного процесса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Инженер по ТО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F0553B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D2D62" w:rsidRPr="007D1047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0688" w:rsidRDefault="00EA0688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D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СТРАТЕГИЧЕСКАЯ ЗАДАЧА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4:</w:t>
      </w:r>
      <w:r w:rsidRPr="006F034E">
        <w:rPr>
          <w:rFonts w:ascii="Times New Roman" w:hAnsi="Times New Roman" w:cs="Times New Roman"/>
          <w:i/>
          <w:sz w:val="24"/>
          <w:szCs w:val="24"/>
        </w:rPr>
        <w:t xml:space="preserve">СОВЕРШЕНСТВОВАНИЕ СИСТЕМЫ ЗДОРОВЬЕСБЕРЕГАЮЩЕЙ ДЕЯТЕЛЬНОСТИ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6F034E">
        <w:rPr>
          <w:rFonts w:ascii="Times New Roman" w:hAnsi="Times New Roman" w:cs="Times New Roman"/>
          <w:i/>
          <w:sz w:val="24"/>
          <w:szCs w:val="24"/>
        </w:rPr>
        <w:t>, С УЧЕТОМ ИНДИВИДУАЛЬНЫХ ОСОБЕННОСТЕЙ ДОШКОЛЬНИКОВ, ОРГАНИЗАЦИЯ ПОЛНОЦЕННОГО КОРРЕКЦИОННО-АБИЛИТАЦИОННОГО И ЛОГОПЕДИЧЕСКОГО СОПРОВОЖ</w:t>
      </w:r>
      <w:r>
        <w:rPr>
          <w:rFonts w:ascii="Times New Roman" w:hAnsi="Times New Roman" w:cs="Times New Roman"/>
          <w:i/>
          <w:sz w:val="24"/>
          <w:szCs w:val="24"/>
        </w:rPr>
        <w:t>ДЕНИЯ ОБРАЗОВАТЕЛЬНОГО ПРОЦЕССА</w:t>
      </w:r>
    </w:p>
    <w:p w:rsidR="00ED2D62" w:rsidRPr="006F034E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pPr w:leftFromText="180" w:rightFromText="180" w:vertAnchor="page" w:horzAnchor="margin" w:tblpY="2665"/>
        <w:tblW w:w="14850" w:type="dxa"/>
        <w:tblLayout w:type="fixed"/>
        <w:tblLook w:val="04A0"/>
      </w:tblPr>
      <w:tblGrid>
        <w:gridCol w:w="3085"/>
        <w:gridCol w:w="8080"/>
        <w:gridCol w:w="1701"/>
        <w:gridCol w:w="1984"/>
      </w:tblGrid>
      <w:tr w:rsidR="00ED2D62" w:rsidRPr="000C041F" w:rsidTr="00ED2D62">
        <w:trPr>
          <w:trHeight w:val="695"/>
        </w:trPr>
        <w:tc>
          <w:tcPr>
            <w:tcW w:w="3085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D62" w:rsidRPr="000C041F" w:rsidRDefault="00ED2D62" w:rsidP="00ED2D6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30AC">
              <w:rPr>
                <w:rFonts w:ascii="Times New Roman" w:hAnsi="Times New Roman" w:cs="Times New Roman"/>
                <w:b/>
                <w:sz w:val="24"/>
                <w:szCs w:val="20"/>
              </w:rPr>
              <w:t>ТАКТИЧЕСКИЕ ЗАДАЧИ</w:t>
            </w:r>
          </w:p>
        </w:tc>
        <w:tc>
          <w:tcPr>
            <w:tcW w:w="8080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0C041F" w:rsidRDefault="00ED2D62" w:rsidP="00ED2D62">
            <w:pPr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CA7361">
              <w:rPr>
                <w:rFonts w:ascii="Times New Roman" w:hAnsi="Times New Roman" w:cs="Times New Roman"/>
                <w:b/>
                <w:sz w:val="24"/>
                <w:szCs w:val="20"/>
              </w:rPr>
              <w:t>МЕХАНИЗМЫ РЕАЛИЗАЦИИ</w:t>
            </w:r>
          </w:p>
        </w:tc>
        <w:tc>
          <w:tcPr>
            <w:tcW w:w="1701" w:type="dxa"/>
            <w:hideMark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СРОКИ</w:t>
            </w:r>
          </w:p>
        </w:tc>
        <w:tc>
          <w:tcPr>
            <w:tcW w:w="1984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ОТВЕТСТВЕННЫЕ</w:t>
            </w:r>
          </w:p>
        </w:tc>
      </w:tr>
      <w:tr w:rsidR="00ED2D62" w:rsidTr="00ED2D62">
        <w:trPr>
          <w:trHeight w:val="564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Обеспечение качества физкультурно-оздоровительной деятельности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Организационно-методическое обеспечение качества физкультурно-оздоровительной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Диагностико-профилактическое обеспечение качества физкультурно-оздоровительной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Обеспечение качества физкультурно-оздоровительной работы с детьми в соответствии с ООП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58562B" w:rsidRDefault="00ED2D62" w:rsidP="002870F7">
            <w:pPr>
              <w:pStyle w:val="a4"/>
              <w:numPr>
                <w:ilvl w:val="0"/>
                <w:numId w:val="147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вариативных форм физкультурно-оздоровительной работы с детьми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EB0417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Обеспечение качества здоровьесберегающей деятельности и среды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BE3965" w:rsidRDefault="00ED2D62" w:rsidP="002870F7">
            <w:pPr>
              <w:pStyle w:val="a4"/>
              <w:numPr>
                <w:ilvl w:val="0"/>
                <w:numId w:val="14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96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качества организационной деятельности в сфере здоровьесбережения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D2D62" w:rsidRPr="00BE3965" w:rsidRDefault="00ED2D62" w:rsidP="002870F7">
            <w:pPr>
              <w:pStyle w:val="a4"/>
              <w:numPr>
                <w:ilvl w:val="0"/>
                <w:numId w:val="14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96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качества медико-профилактической  деятельности в сфере здоровьесбережения 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D2D62" w:rsidRPr="00BE3965" w:rsidRDefault="00ED2D62" w:rsidP="002870F7">
            <w:pPr>
              <w:pStyle w:val="a4"/>
              <w:numPr>
                <w:ilvl w:val="0"/>
                <w:numId w:val="14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96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качества санитарно-противоэпидемической работы в сфере здоровьесбережения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D2D62" w:rsidRPr="00752920" w:rsidRDefault="00ED2D62" w:rsidP="002870F7">
            <w:pPr>
              <w:pStyle w:val="a4"/>
              <w:numPr>
                <w:ilvl w:val="0"/>
                <w:numId w:val="14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96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качества  методико-просветительской  здоровьесберегающей деятельности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Медик-специалист</w:t>
            </w:r>
          </w:p>
          <w:p w:rsidR="00ED2D62" w:rsidRPr="00EB0417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 Обеспечение качества коррекционно-абилитационной илогопедической работы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4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Определение концептуально-педагогических оснований развития коррекционно-образовательного пространства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Организационно-нормативное обеспечение развития коррекционно-образовательного пространства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системы коррекционно-абилитационной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4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>Организация комплексного взаимодействия субъектов коррекционно-</w:t>
            </w:r>
            <w:r w:rsidRPr="0061760A">
              <w:rPr>
                <w:rFonts w:ascii="Times New Roman" w:hAnsi="Times New Roman" w:cs="Times New Roman"/>
                <w:sz w:val="24"/>
              </w:rPr>
              <w:lastRenderedPageBreak/>
              <w:t xml:space="preserve">образовательного пространства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49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Методическое и ресурсное обеспечение развития коррекционно-образовательного пространства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Медик-специалист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Педагог-психолог, Педагог-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логопед, </w:t>
            </w:r>
          </w:p>
          <w:p w:rsidR="00ED2D62" w:rsidRPr="00EB0417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 Обеспечение качества психолого-педагогического сопровождения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0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0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Организационно-методическое обеспечение  психолого-педагогической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0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Диагностико-профилактическое обеспечение  психолого-педагогической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0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Обеспечение качества психолого-педагогического сопровождения образовательной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50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плановой деятельности ПМПк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Педагог-психолог, 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rPr>
          <w:trHeight w:val="2182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и о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беспечение качества социально-педагогической работы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1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1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Организационно-методическое обеспечение социально-педагогической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1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диагностико-коррекционной работы  социального педагога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51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консультативно-профилактической работы социального педагога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Социальный-педагог</w:t>
            </w:r>
            <w:proofErr w:type="gramEnd"/>
          </w:p>
          <w:p w:rsidR="00ED2D62" w:rsidRPr="00EB0417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</w:tbl>
    <w:p w:rsidR="00ED2D62" w:rsidRDefault="00ED2D62" w:rsidP="00ED2D6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D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СТРАТЕГИЧЕСКАЯ ЗАДАЧА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5:</w:t>
      </w:r>
      <w:r w:rsidRPr="006F034E">
        <w:rPr>
          <w:rFonts w:ascii="Times New Roman" w:hAnsi="Times New Roman" w:cs="Times New Roman"/>
          <w:i/>
          <w:sz w:val="24"/>
          <w:szCs w:val="24"/>
        </w:rPr>
        <w:t xml:space="preserve">ОБЕСПЕЧЕНИЕ МНОГООБРАЗИЯ ФОРМ ВЗАИМОДЕЙСТВИЯ ПЕДАГОГОВ И РОДИТЕЛЕЙ, ЭФФЕКТИВНОГО ПАРТНЕРСТВА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6F034E">
        <w:rPr>
          <w:rFonts w:ascii="Times New Roman" w:hAnsi="Times New Roman" w:cs="Times New Roman"/>
          <w:i/>
          <w:sz w:val="24"/>
          <w:szCs w:val="24"/>
        </w:rPr>
        <w:t xml:space="preserve"> СО ШКОЛОЙ ПО ВОПРОСАМ ОБЕСПЕЧЕНИЯ КАЧЕСТВА ОБРАЗОВАНИЯ, ЕГО КОНТРОЛЯ, КОНСУЛЬТАТИВНОЙ ПОМОЩИ, АДАПТАЦИИ ВОСПИТАННИКОВ К МЕНЯЮЩИМСЯ УСЛОВИЯМ ЖИЗНИ, С УЧЕТОМ ИХ ОБРАЗОВАТЕЛЬНЫХ ПОТРЕБНОСТЕЙ И ИНДИВИДУАЛЬНЫХ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6F034E">
        <w:rPr>
          <w:rFonts w:ascii="Times New Roman" w:hAnsi="Times New Roman" w:cs="Times New Roman"/>
          <w:i/>
          <w:sz w:val="24"/>
          <w:szCs w:val="24"/>
        </w:rPr>
        <w:t>СОБНОСТЕЙ</w:t>
      </w:r>
    </w:p>
    <w:tbl>
      <w:tblPr>
        <w:tblStyle w:val="a5"/>
        <w:tblpPr w:leftFromText="180" w:rightFromText="180" w:vertAnchor="page" w:horzAnchor="margin" w:tblpY="2437"/>
        <w:tblW w:w="14850" w:type="dxa"/>
        <w:tblLayout w:type="fixed"/>
        <w:tblLook w:val="04A0"/>
      </w:tblPr>
      <w:tblGrid>
        <w:gridCol w:w="3085"/>
        <w:gridCol w:w="8080"/>
        <w:gridCol w:w="1701"/>
        <w:gridCol w:w="1984"/>
      </w:tblGrid>
      <w:tr w:rsidR="00ED2D62" w:rsidRPr="000C041F" w:rsidTr="00ED2D62">
        <w:trPr>
          <w:trHeight w:val="695"/>
        </w:trPr>
        <w:tc>
          <w:tcPr>
            <w:tcW w:w="3085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D62" w:rsidRPr="000C041F" w:rsidRDefault="00ED2D62" w:rsidP="00ED2D6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30AC">
              <w:rPr>
                <w:rFonts w:ascii="Times New Roman" w:hAnsi="Times New Roman" w:cs="Times New Roman"/>
                <w:b/>
                <w:sz w:val="24"/>
                <w:szCs w:val="20"/>
              </w:rPr>
              <w:t>ТАКТИЧЕСКИЕ ЗАДАЧИ</w:t>
            </w:r>
          </w:p>
        </w:tc>
        <w:tc>
          <w:tcPr>
            <w:tcW w:w="8080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0C041F" w:rsidRDefault="00ED2D62" w:rsidP="00ED2D62">
            <w:pPr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CA7361">
              <w:rPr>
                <w:rFonts w:ascii="Times New Roman" w:hAnsi="Times New Roman" w:cs="Times New Roman"/>
                <w:b/>
                <w:sz w:val="24"/>
                <w:szCs w:val="20"/>
              </w:rPr>
              <w:t>МЕХАНИЗМЫ РЕАЛИЗАЦИИ</w:t>
            </w:r>
          </w:p>
        </w:tc>
        <w:tc>
          <w:tcPr>
            <w:tcW w:w="1701" w:type="dxa"/>
            <w:hideMark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СРОКИ</w:t>
            </w:r>
          </w:p>
        </w:tc>
        <w:tc>
          <w:tcPr>
            <w:tcW w:w="1984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ОТВЕТСТВЕННЫЕ</w:t>
            </w:r>
          </w:p>
        </w:tc>
      </w:tr>
      <w:tr w:rsidR="00ED2D62" w:rsidTr="00ED2D62">
        <w:trPr>
          <w:trHeight w:val="2256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Обеспечение условий 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взаимодействия администрации, педагогов и родителей в сфере обеспечения качества образования и его контроля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2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2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различных форм родительского сообщества и контроля качества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2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различных форм  информирования родителей об образовательном процессе, результатах развития детей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ED2D62">
            <w:pPr>
              <w:ind w:left="317"/>
            </w:pP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2.Организация процесса вовлечения родителей в образовательный процесс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Административно-нормативное обеспечение вовлечения родителей в образовательный процесс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различных форм вовлечения родителей в образовательный процесс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53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Методическое обеспечение педагогов по организации современных форм вовлечения родителей в образовательный процесс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3.Организация </w:t>
            </w:r>
            <w:r w:rsidRPr="007630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помощи родителям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  <w:r w:rsidRPr="007630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по вопросам воспитания, обучения и развития детей</w:t>
            </w:r>
          </w:p>
          <w:p w:rsidR="00ED2D62" w:rsidRPr="007630AC" w:rsidRDefault="00ED2D62" w:rsidP="00ED2D62">
            <w:pPr>
              <w:jc w:val="both"/>
              <w:rPr>
                <w:i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5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просветительской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A864C1">
              <w:rPr>
                <w:rFonts w:ascii="Times New Roman" w:hAnsi="Times New Roman" w:cs="Times New Roman"/>
                <w:sz w:val="24"/>
              </w:rPr>
              <w:t xml:space="preserve"> с родителями по вопросам воспитания, обучения и развития детей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54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различных форм контроля педагогами и специалистами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A864C1">
              <w:rPr>
                <w:rFonts w:ascii="Times New Roman" w:hAnsi="Times New Roman" w:cs="Times New Roman"/>
                <w:sz w:val="24"/>
              </w:rPr>
              <w:t xml:space="preserve"> воспитания, обучения и развития детей в семье 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54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Организация методической работы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A864C1">
              <w:rPr>
                <w:rFonts w:ascii="Times New Roman" w:hAnsi="Times New Roman" w:cs="Times New Roman"/>
                <w:sz w:val="24"/>
              </w:rPr>
              <w:t xml:space="preserve"> с родителями по вопросам воспитания, обучения и развития детей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Педагоги-специалисты</w:t>
            </w: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rPr>
          <w:trHeight w:val="58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7630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4. Развитие преемственности </w:t>
            </w:r>
            <w:proofErr w:type="gramStart"/>
            <w:r w:rsidRPr="007630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детского</w:t>
            </w:r>
            <w:proofErr w:type="gramEnd"/>
            <w:r w:rsidRPr="007630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сад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  <w:r w:rsidRPr="007630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а и школы </w:t>
            </w:r>
          </w:p>
          <w:p w:rsidR="00ED2D62" w:rsidRPr="00006F42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Организационно-нормативное обеспечение преемственности школы 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административно-педагогической деятельности по </w:t>
            </w:r>
            <w:r w:rsidRPr="0061760A">
              <w:rPr>
                <w:rFonts w:ascii="Times New Roman" w:hAnsi="Times New Roman" w:cs="Times New Roman"/>
                <w:sz w:val="24"/>
              </w:rPr>
              <w:lastRenderedPageBreak/>
              <w:t xml:space="preserve">адаптации выпускников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к школе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5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методической работы с воспитателями по адаптации выпускников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к школе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55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Работа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с родителями по подготовке детей к школе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Педагоги-специалисты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</w:tbl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2D50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СТРАТЕГИЧЕСКАЯ ЗАДАЧА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6:</w:t>
      </w:r>
      <w:r w:rsidRPr="0087772B">
        <w:rPr>
          <w:rFonts w:ascii="Times New Roman" w:hAnsi="Times New Roman" w:cs="Times New Roman"/>
          <w:i/>
          <w:sz w:val="24"/>
          <w:szCs w:val="24"/>
        </w:rPr>
        <w:t xml:space="preserve">СОВЕРШЕНСТВОВАНИЕ ИНФРАСТРУКТУРЫ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87772B">
        <w:rPr>
          <w:rFonts w:ascii="Times New Roman" w:hAnsi="Times New Roman" w:cs="Times New Roman"/>
          <w:i/>
          <w:sz w:val="24"/>
          <w:szCs w:val="24"/>
        </w:rPr>
        <w:t xml:space="preserve"> ПУТЕМ МОДЕРНИЗАЦИИ МАТЕРИАЛЬНО-ТЕХНИЧЕСКОЙ БАЗЫ И ПРЕДМЕТНО-РАЗВИВАЮЩЕЙ СРЕДЫ, ИСПОЛЬЗОВАНИЯ СРЕДСТВ ИНФОРМАТИЗАЦИИ, ОБЕСПЕЧИВАЮЩИХ КАЧЕСТВО И БЕЗОПАСНОСТЬ ОБРАЗОВАТЕЛЬНОГО ПРОЦЕССА, ФУНКЦИОНИРОВАНИЕ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>
        <w:rPr>
          <w:rFonts w:ascii="Times New Roman" w:hAnsi="Times New Roman" w:cs="Times New Roman"/>
          <w:i/>
          <w:sz w:val="24"/>
          <w:szCs w:val="24"/>
        </w:rPr>
        <w:t xml:space="preserve"> В РЕЖИМЕ РАЗВИТИЯ В ЦЕЛОМ</w:t>
      </w:r>
    </w:p>
    <w:tbl>
      <w:tblPr>
        <w:tblStyle w:val="a5"/>
        <w:tblpPr w:leftFromText="180" w:rightFromText="180" w:vertAnchor="page" w:horzAnchor="margin" w:tblpY="4213"/>
        <w:tblW w:w="14850" w:type="dxa"/>
        <w:tblLayout w:type="fixed"/>
        <w:tblLook w:val="04A0"/>
      </w:tblPr>
      <w:tblGrid>
        <w:gridCol w:w="3085"/>
        <w:gridCol w:w="8080"/>
        <w:gridCol w:w="1701"/>
        <w:gridCol w:w="1984"/>
      </w:tblGrid>
      <w:tr w:rsidR="00ED2D62" w:rsidRPr="000C041F" w:rsidTr="00ED2D62">
        <w:trPr>
          <w:trHeight w:val="695"/>
        </w:trPr>
        <w:tc>
          <w:tcPr>
            <w:tcW w:w="3085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D62" w:rsidRPr="000C041F" w:rsidRDefault="00ED2D62" w:rsidP="00ED2D62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7630AC">
              <w:rPr>
                <w:rFonts w:ascii="Times New Roman" w:hAnsi="Times New Roman" w:cs="Times New Roman"/>
                <w:b/>
                <w:sz w:val="24"/>
                <w:szCs w:val="20"/>
              </w:rPr>
              <w:t>ТАКТИЧЕСКИЕ ЗАДАЧИ</w:t>
            </w:r>
          </w:p>
        </w:tc>
        <w:tc>
          <w:tcPr>
            <w:tcW w:w="8080" w:type="dxa"/>
            <w:hideMark/>
          </w:tcPr>
          <w:p w:rsidR="00ED2D62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0C041F" w:rsidRDefault="00ED2D62" w:rsidP="00ED2D62">
            <w:pPr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CA7361">
              <w:rPr>
                <w:rFonts w:ascii="Times New Roman" w:hAnsi="Times New Roman" w:cs="Times New Roman"/>
                <w:b/>
                <w:sz w:val="24"/>
                <w:szCs w:val="20"/>
              </w:rPr>
              <w:t>МЕХАНИЗМЫ РЕАЛИЗАЦИИ</w:t>
            </w:r>
          </w:p>
        </w:tc>
        <w:tc>
          <w:tcPr>
            <w:tcW w:w="1701" w:type="dxa"/>
            <w:hideMark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СРОКИ</w:t>
            </w:r>
          </w:p>
        </w:tc>
        <w:tc>
          <w:tcPr>
            <w:tcW w:w="1984" w:type="dxa"/>
          </w:tcPr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ED2D62" w:rsidRPr="0073684C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3684C">
              <w:rPr>
                <w:rFonts w:ascii="Times New Roman" w:hAnsi="Times New Roman" w:cs="Times New Roman"/>
                <w:b/>
                <w:sz w:val="24"/>
                <w:szCs w:val="20"/>
              </w:rPr>
              <w:t>ОТВЕТСТВЕННЫЕ</w:t>
            </w:r>
          </w:p>
        </w:tc>
      </w:tr>
      <w:tr w:rsidR="00ED2D62" w:rsidTr="00ED2D62">
        <w:trPr>
          <w:trHeight w:val="2978"/>
        </w:trPr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Создание информационного образовательного пространства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  <w:p w:rsidR="00ED2D62" w:rsidRPr="00006F42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Организационно-нормативное и методическое обеспечение развития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процесса информатизации системы управления качеством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</w:t>
            </w:r>
            <w:proofErr w:type="gramStart"/>
            <w:r w:rsidRPr="0061760A">
              <w:rPr>
                <w:rFonts w:ascii="Times New Roman" w:hAnsi="Times New Roman" w:cs="Times New Roman"/>
                <w:sz w:val="24"/>
              </w:rPr>
              <w:t>процесса информатизации системы мониторинга качества образования</w:t>
            </w:r>
            <w:proofErr w:type="gramEnd"/>
            <w:r w:rsidRPr="0061760A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6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Внедрение ИКТ и ИОР в образовательный процесс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58562B" w:rsidRDefault="00ED2D62" w:rsidP="002870F7">
            <w:pPr>
              <w:pStyle w:val="a4"/>
              <w:numPr>
                <w:ilvl w:val="0"/>
                <w:numId w:val="156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Материально-техническое и финансовое обеспечение процесса модернизации информационной образовательнойсреды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61760A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 w:rsidRPr="00F0553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оспитатели</w:t>
            </w: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Модернизацияматериально-технической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5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модернизации и качества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5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соответствия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A864C1">
              <w:rPr>
                <w:rFonts w:ascii="Times New Roman" w:hAnsi="Times New Roman" w:cs="Times New Roman"/>
                <w:sz w:val="24"/>
              </w:rPr>
              <w:t xml:space="preserve"> требованиям СаНПиН</w:t>
            </w:r>
          </w:p>
          <w:p w:rsidR="00ED2D62" w:rsidRPr="00A864C1" w:rsidRDefault="00ED2D62" w:rsidP="002870F7">
            <w:pPr>
              <w:pStyle w:val="a4"/>
              <w:numPr>
                <w:ilvl w:val="0"/>
                <w:numId w:val="15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Обеспечение модернизации и качества материально-технической базы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D64010" w:rsidRDefault="00ED2D62" w:rsidP="002870F7">
            <w:pPr>
              <w:pStyle w:val="a4"/>
              <w:numPr>
                <w:ilvl w:val="0"/>
                <w:numId w:val="157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A864C1">
              <w:rPr>
                <w:rFonts w:ascii="Times New Roman" w:hAnsi="Times New Roman" w:cs="Times New Roman"/>
                <w:sz w:val="24"/>
              </w:rPr>
              <w:t xml:space="preserve">Финансовое обеспечение модернизации и качества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D64010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61760A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pStyle w:val="a4"/>
              <w:tabs>
                <w:tab w:val="left" w:pos="385"/>
              </w:tabs>
              <w:ind w:left="3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 Организация эффективной 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административно-хозяйственной инфраструктуры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  <w:p w:rsidR="00ED2D62" w:rsidRPr="007630AC" w:rsidRDefault="00ED2D62" w:rsidP="00ED2D62">
            <w:pPr>
              <w:jc w:val="both"/>
              <w:rPr>
                <w:i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lastRenderedPageBreak/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lastRenderedPageBreak/>
              <w:t xml:space="preserve">Обеспечение качественного обслуживания инженерных коммуникаций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Обеспечение стабильной работы системы охраны и сигнализации помещений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8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системы </w:t>
            </w:r>
            <w:r>
              <w:rPr>
                <w:rFonts w:ascii="Times New Roman" w:hAnsi="Times New Roman" w:cs="Times New Roman"/>
                <w:sz w:val="24"/>
              </w:rPr>
              <w:t xml:space="preserve"> эффективного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обеспечения качества питания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58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1760A">
              <w:rPr>
                <w:rFonts w:ascii="Times New Roman" w:hAnsi="Times New Roman" w:cs="Times New Roman"/>
                <w:sz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</w:rPr>
              <w:t xml:space="preserve"> эффективного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ресурсного обеспечения работы административно-хозяйственной системы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Завхоз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Инженер по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ИТ</w:t>
            </w:r>
            <w:proofErr w:type="gramEnd"/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Инженер по ТО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61760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Tr="00ED2D62">
        <w:tc>
          <w:tcPr>
            <w:tcW w:w="3085" w:type="dxa"/>
          </w:tcPr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6.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763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птимизация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  <w:p w:rsidR="00ED2D62" w:rsidRPr="007630AC" w:rsidRDefault="00ED2D62" w:rsidP="00ED2D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080" w:type="dxa"/>
          </w:tcPr>
          <w:p w:rsidR="00ED2D62" w:rsidRDefault="00ED2D62" w:rsidP="002870F7">
            <w:pPr>
              <w:pStyle w:val="a4"/>
              <w:numPr>
                <w:ilvl w:val="0"/>
                <w:numId w:val="15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 w:rsidRPr="00DD74CB">
              <w:rPr>
                <w:rFonts w:ascii="Times New Roman" w:hAnsi="Times New Roman" w:cs="Times New Roman"/>
                <w:sz w:val="24"/>
              </w:rPr>
              <w:t>Организационно-контрольное обеспечение реализации тактической задачи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Оптимизация 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управленческо-нормативного обеспечения финансово-экономической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61760A" w:rsidRDefault="00ED2D62" w:rsidP="002870F7">
            <w:pPr>
              <w:pStyle w:val="a4"/>
              <w:numPr>
                <w:ilvl w:val="0"/>
                <w:numId w:val="159"/>
              </w:numPr>
              <w:ind w:left="31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Оптимизация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процесса финансирования основных направлений развития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Pr="00BE55F4" w:rsidRDefault="00ED2D62" w:rsidP="002870F7">
            <w:pPr>
              <w:pStyle w:val="a4"/>
              <w:numPr>
                <w:ilvl w:val="0"/>
                <w:numId w:val="159"/>
              </w:numPr>
              <w:ind w:left="317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Оптимизация</w:t>
            </w:r>
            <w:r w:rsidRPr="0061760A">
              <w:rPr>
                <w:rFonts w:ascii="Times New Roman" w:hAnsi="Times New Roman" w:cs="Times New Roman"/>
                <w:sz w:val="24"/>
              </w:rPr>
              <w:t xml:space="preserve"> проектно-аналитического обеспечения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</w:tc>
        <w:tc>
          <w:tcPr>
            <w:tcW w:w="1701" w:type="dxa"/>
          </w:tcPr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  <w:p w:rsidR="00ED2D62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  <w:p w:rsidR="00ED2D62" w:rsidRPr="00EB0417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 гг.</w:t>
            </w:r>
          </w:p>
        </w:tc>
        <w:tc>
          <w:tcPr>
            <w:tcW w:w="1984" w:type="dxa"/>
          </w:tcPr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Зав.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по УВР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ФАР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ED2D62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оспитатель</w:t>
            </w:r>
          </w:p>
          <w:p w:rsidR="00ED2D62" w:rsidRPr="0061760A" w:rsidRDefault="00ED2D62" w:rsidP="00ED2D62">
            <w:pPr>
              <w:tabs>
                <w:tab w:val="left" w:pos="38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D2D62" w:rsidRDefault="00ED2D62" w:rsidP="00ED2D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5D69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мероприятия и показатели эффективности реализации программы развития </w:t>
      </w:r>
      <w:r>
        <w:rPr>
          <w:rFonts w:ascii="Times New Roman" w:hAnsi="Times New Roman" w:cs="Times New Roman"/>
          <w:b/>
          <w:sz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</w:rPr>
        <w:t xml:space="preserve">2014-2019 гг. </w:t>
      </w:r>
      <w:r w:rsidRPr="000F5D69">
        <w:rPr>
          <w:rFonts w:ascii="Times New Roman" w:hAnsi="Times New Roman" w:cs="Times New Roman"/>
          <w:b/>
          <w:i/>
          <w:sz w:val="24"/>
          <w:szCs w:val="24"/>
          <w:u w:val="single"/>
        </w:rPr>
        <w:t>(Приложение 3)</w:t>
      </w:r>
    </w:p>
    <w:p w:rsidR="00ED2D62" w:rsidRPr="000F5D69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2D62" w:rsidRPr="000F5D69" w:rsidRDefault="00ED2D62" w:rsidP="00ED2D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D69">
        <w:rPr>
          <w:rFonts w:ascii="Times New Roman" w:eastAsia="Times New Roman" w:hAnsi="Times New Roman" w:cs="Times New Roman"/>
          <w:b/>
          <w:sz w:val="24"/>
          <w:szCs w:val="24"/>
        </w:rPr>
        <w:t>Смета основных расходов реализации программы развития</w:t>
      </w:r>
      <w:r>
        <w:rPr>
          <w:rFonts w:ascii="Times New Roman" w:hAnsi="Times New Roman" w:cs="Times New Roman"/>
          <w:b/>
          <w:sz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</w:rPr>
        <w:t>2014-2019 гг.</w:t>
      </w:r>
      <w:r w:rsidRPr="000F5D69">
        <w:rPr>
          <w:rFonts w:ascii="Times New Roman" w:hAnsi="Times New Roman" w:cs="Times New Roman"/>
          <w:b/>
          <w:i/>
          <w:sz w:val="24"/>
          <w:szCs w:val="24"/>
          <w:u w:val="single"/>
        </w:rPr>
        <w:t>(Приложение 4)</w:t>
      </w:r>
    </w:p>
    <w:p w:rsidR="00ED2D62" w:rsidRDefault="00ED2D62" w:rsidP="00ED2D62">
      <w:pPr>
        <w:jc w:val="center"/>
        <w:rPr>
          <w:rFonts w:ascii="Times New Roman" w:hAnsi="Times New Roman" w:cs="Times New Roman"/>
          <w:b/>
          <w:sz w:val="24"/>
        </w:rPr>
      </w:pPr>
    </w:p>
    <w:p w:rsidR="00ED2D62" w:rsidRPr="00F8380D" w:rsidRDefault="00ED2D62" w:rsidP="00ED2D62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F8380D">
        <w:rPr>
          <w:rFonts w:ascii="Times New Roman" w:hAnsi="Times New Roman" w:cs="Times New Roman"/>
          <w:b/>
          <w:sz w:val="24"/>
          <w:u w:val="single"/>
        </w:rPr>
        <w:t>4.</w:t>
      </w:r>
      <w:r w:rsidR="00EA0688">
        <w:rPr>
          <w:rFonts w:ascii="Times New Roman" w:hAnsi="Times New Roman" w:cs="Times New Roman"/>
          <w:b/>
          <w:sz w:val="24"/>
          <w:u w:val="single"/>
        </w:rPr>
        <w:t>5</w:t>
      </w:r>
      <w:r w:rsidRPr="00F8380D">
        <w:rPr>
          <w:rFonts w:ascii="Times New Roman" w:hAnsi="Times New Roman" w:cs="Times New Roman"/>
          <w:b/>
          <w:sz w:val="24"/>
          <w:u w:val="single"/>
        </w:rPr>
        <w:t xml:space="preserve">. МОНИТОРИНГ РЕАЛИЗАЦИИ ПРОГРАММЫ РАЗВИТИЯ на </w:t>
      </w:r>
      <w:r w:rsidRPr="00F8380D">
        <w:rPr>
          <w:rFonts w:ascii="Times New Roman" w:hAnsi="Times New Roman" w:cs="Times New Roman"/>
          <w:b/>
          <w:sz w:val="24"/>
          <w:szCs w:val="24"/>
          <w:u w:val="single"/>
        </w:rPr>
        <w:t>2014-2019 гг.</w:t>
      </w:r>
    </w:p>
    <w:p w:rsidR="00ED2D62" w:rsidRPr="00E741CB" w:rsidRDefault="00ED2D62" w:rsidP="00ED2D62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E741CB">
        <w:rPr>
          <w:b/>
          <w:bCs/>
          <w:color w:val="000000"/>
        </w:rPr>
        <w:t xml:space="preserve">Система </w:t>
      </w:r>
      <w:proofErr w:type="gramStart"/>
      <w:r w:rsidRPr="00E741CB">
        <w:rPr>
          <w:b/>
          <w:bCs/>
          <w:color w:val="000000"/>
        </w:rPr>
        <w:t>организации контроля выполнения Программы</w:t>
      </w:r>
      <w:r>
        <w:rPr>
          <w:b/>
          <w:bCs/>
          <w:color w:val="000000"/>
        </w:rPr>
        <w:t xml:space="preserve"> развития</w:t>
      </w:r>
      <w:proofErr w:type="gramEnd"/>
      <w:r>
        <w:rPr>
          <w:b/>
          <w:bCs/>
          <w:color w:val="000000"/>
        </w:rPr>
        <w:t xml:space="preserve"> включает в себя</w:t>
      </w:r>
      <w:r w:rsidRPr="00E741CB">
        <w:rPr>
          <w:b/>
          <w:bCs/>
          <w:color w:val="000000"/>
        </w:rPr>
        <w:t>:</w:t>
      </w:r>
    </w:p>
    <w:p w:rsidR="00ED2D62" w:rsidRPr="00E741CB" w:rsidRDefault="00ED2D62" w:rsidP="002870F7">
      <w:pPr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741CB">
        <w:rPr>
          <w:rFonts w:ascii="Times New Roman" w:hAnsi="Times New Roman" w:cs="Times New Roman"/>
          <w:color w:val="000000"/>
          <w:sz w:val="24"/>
          <w:szCs w:val="24"/>
        </w:rPr>
        <w:t xml:space="preserve">Отражение Плана мероприятий контроля в годовом плане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sz w:val="24"/>
        </w:rPr>
        <w:t>№</w:t>
      </w:r>
      <w:r w:rsidRPr="00E741C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7</w:t>
      </w:r>
      <w:r w:rsidRPr="00E741CB"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Незнайка</w:t>
      </w:r>
      <w:r w:rsidRPr="00E741CB">
        <w:rPr>
          <w:rFonts w:ascii="Times New Roman" w:eastAsia="Times New Roman" w:hAnsi="Times New Roman" w:cs="Times New Roman"/>
          <w:sz w:val="24"/>
        </w:rPr>
        <w:t>»</w:t>
      </w:r>
      <w:r w:rsidRPr="00E741CB">
        <w:rPr>
          <w:rFonts w:ascii="Times New Roman" w:hAnsi="Times New Roman" w:cs="Times New Roman"/>
          <w:color w:val="000000"/>
          <w:sz w:val="24"/>
          <w:szCs w:val="24"/>
        </w:rPr>
        <w:t>, в тематике педагогических советов</w:t>
      </w:r>
    </w:p>
    <w:p w:rsidR="00ED2D62" w:rsidRPr="00E741CB" w:rsidRDefault="00ED2D62" w:rsidP="002870F7">
      <w:pPr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741CB">
        <w:rPr>
          <w:rFonts w:ascii="Times New Roman" w:hAnsi="Times New Roman" w:cs="Times New Roman"/>
          <w:color w:val="000000"/>
          <w:sz w:val="24"/>
          <w:szCs w:val="24"/>
        </w:rPr>
        <w:t>Оформление Отчетов о мероприятиях по реализации Программы и результатах внедрения в наглядной форме;</w:t>
      </w:r>
    </w:p>
    <w:p w:rsidR="00ED2D62" w:rsidRPr="00E741CB" w:rsidRDefault="00ED2D62" w:rsidP="002870F7">
      <w:pPr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741CB">
        <w:rPr>
          <w:rFonts w:ascii="Times New Roman" w:hAnsi="Times New Roman" w:cs="Times New Roman"/>
          <w:color w:val="000000"/>
          <w:sz w:val="24"/>
          <w:szCs w:val="24"/>
        </w:rPr>
        <w:t>Отчет администрации перед Педагогическим советом, родительским комитетом, общим родительским собранием;</w:t>
      </w:r>
    </w:p>
    <w:p w:rsidR="00ED2D62" w:rsidRPr="00E741CB" w:rsidRDefault="00ED2D62" w:rsidP="002870F7">
      <w:pPr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741CB">
        <w:rPr>
          <w:rFonts w:ascii="Times New Roman" w:hAnsi="Times New Roman" w:cs="Times New Roman"/>
          <w:color w:val="000000"/>
          <w:sz w:val="24"/>
          <w:szCs w:val="24"/>
        </w:rPr>
        <w:t xml:space="preserve">Участие в экспертизе образовательной деятельности, самоэкспертиза, привлечение внешних экспертов; </w:t>
      </w:r>
    </w:p>
    <w:p w:rsidR="00ED2D62" w:rsidRPr="00E741CB" w:rsidRDefault="00ED2D62" w:rsidP="002870F7">
      <w:pPr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741CB">
        <w:rPr>
          <w:rFonts w:ascii="Times New Roman" w:hAnsi="Times New Roman" w:cs="Times New Roman"/>
          <w:color w:val="000000"/>
          <w:sz w:val="24"/>
          <w:szCs w:val="24"/>
        </w:rPr>
        <w:t xml:space="preserve">Участие в городских, региональных, федеральных семинарах, конференциях. </w:t>
      </w:r>
    </w:p>
    <w:p w:rsidR="00ED2D62" w:rsidRDefault="00ED2D62" w:rsidP="002870F7">
      <w:pPr>
        <w:pStyle w:val="a3"/>
        <w:numPr>
          <w:ilvl w:val="0"/>
          <w:numId w:val="132"/>
        </w:numPr>
        <w:spacing w:before="0" w:beforeAutospacing="0" w:after="0" w:afterAutospacing="0"/>
        <w:jc w:val="both"/>
      </w:pPr>
      <w:r w:rsidRPr="00E741CB">
        <w:t xml:space="preserve">Мероприятия по реализации Программы являются основой годового плана работы. </w:t>
      </w:r>
    </w:p>
    <w:p w:rsidR="00ED2D62" w:rsidRDefault="00ED2D62" w:rsidP="002870F7">
      <w:pPr>
        <w:pStyle w:val="a3"/>
        <w:numPr>
          <w:ilvl w:val="0"/>
          <w:numId w:val="132"/>
        </w:numPr>
        <w:spacing w:before="0" w:beforeAutospacing="0" w:after="0" w:afterAutospacing="0"/>
        <w:jc w:val="both"/>
      </w:pPr>
      <w:r w:rsidRPr="00E741CB">
        <w:t>Информация о ходе реализации Программы в целом и целевых проектов ежегодно представляется на</w:t>
      </w:r>
      <w:r w:rsidRPr="00E741CB">
        <w:rPr>
          <w:lang w:val="en-US"/>
        </w:rPr>
        <w:t> </w:t>
      </w:r>
      <w:r w:rsidRPr="00E741CB">
        <w:t xml:space="preserve"> педсовете и на сайте </w:t>
      </w:r>
      <w:r w:rsidR="008D0B1F">
        <w:t>МБДОУ</w:t>
      </w:r>
      <w:r>
        <w:t>№</w:t>
      </w:r>
      <w:r w:rsidRPr="00E741CB">
        <w:t>1</w:t>
      </w:r>
      <w:r>
        <w:t>7</w:t>
      </w:r>
      <w:r w:rsidRPr="00E741CB">
        <w:t xml:space="preserve"> «</w:t>
      </w:r>
      <w:r>
        <w:t>Незнайка».</w:t>
      </w:r>
    </w:p>
    <w:p w:rsidR="00ED2D62" w:rsidRDefault="00ED2D62" w:rsidP="002870F7">
      <w:pPr>
        <w:pStyle w:val="a3"/>
        <w:numPr>
          <w:ilvl w:val="0"/>
          <w:numId w:val="132"/>
        </w:numPr>
        <w:spacing w:before="0" w:beforeAutospacing="0" w:after="0" w:afterAutospacing="0"/>
        <w:jc w:val="both"/>
      </w:pPr>
      <w:r w:rsidRPr="00CD198A">
        <w:rPr>
          <w:color w:val="000000"/>
          <w:spacing w:val="3"/>
        </w:rPr>
        <w:t xml:space="preserve">Публикации на сайте </w:t>
      </w:r>
      <w:r w:rsidR="008D0B1F">
        <w:rPr>
          <w:color w:val="000000"/>
          <w:spacing w:val="3"/>
        </w:rPr>
        <w:t>МБДОУ</w:t>
      </w:r>
      <w:r>
        <w:rPr>
          <w:color w:val="000000"/>
          <w:spacing w:val="3"/>
        </w:rPr>
        <w:t xml:space="preserve">, </w:t>
      </w:r>
      <w:r w:rsidRPr="0001100A">
        <w:rPr>
          <w:color w:val="000000"/>
          <w:spacing w:val="3"/>
        </w:rPr>
        <w:t>в СМИ</w:t>
      </w:r>
      <w:r>
        <w:rPr>
          <w:color w:val="000000"/>
          <w:spacing w:val="3"/>
        </w:rPr>
        <w:t>.</w:t>
      </w:r>
    </w:p>
    <w:p w:rsidR="00ED2D62" w:rsidRDefault="00ED2D62" w:rsidP="00ED2D62">
      <w:pPr>
        <w:pStyle w:val="a3"/>
        <w:spacing w:before="0" w:beforeAutospacing="0" w:after="0" w:afterAutospacing="0"/>
        <w:ind w:left="720"/>
        <w:jc w:val="both"/>
      </w:pPr>
    </w:p>
    <w:p w:rsidR="00EA0688" w:rsidRDefault="00EA0688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A0688" w:rsidRDefault="00EA0688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380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4.</w:t>
      </w:r>
      <w:r w:rsidR="00EA068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6</w:t>
      </w:r>
      <w:r w:rsidRPr="00F8380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 ОЖИДАЕМЫЕ РЕЗУЛЬТАТЫ</w:t>
      </w:r>
      <w:r w:rsidRPr="00F8380D">
        <w:rPr>
          <w:rFonts w:ascii="Times New Roman" w:hAnsi="Times New Roman" w:cs="Times New Roman"/>
          <w:b/>
          <w:sz w:val="24"/>
          <w:u w:val="single"/>
        </w:rPr>
        <w:t xml:space="preserve"> РЕАЛИЗАЦИИ ПРОГРАММЫ</w:t>
      </w:r>
      <w:r w:rsidRPr="00F8380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РАЗВИТИЯ на 2014-2019 гг.</w:t>
      </w:r>
    </w:p>
    <w:p w:rsidR="00EA0688" w:rsidRPr="00F8380D" w:rsidRDefault="00EA0688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D2D62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741CB">
        <w:rPr>
          <w:rFonts w:ascii="Times New Roman" w:eastAsia="Times New Roman" w:hAnsi="Times New Roman" w:cs="Times New Roman"/>
          <w:sz w:val="24"/>
        </w:rPr>
        <w:t xml:space="preserve">Оценка результатов и показателей выполнения основных мероприятий Программы, их эффективности осуществляется в порядке, установленном действующим законодательством. </w:t>
      </w:r>
    </w:p>
    <w:p w:rsidR="00ED2D62" w:rsidRPr="00A0644B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064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общие </w:t>
      </w:r>
      <w:r w:rsidRPr="00A0644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A0644B">
        <w:rPr>
          <w:rFonts w:ascii="Times New Roman" w:hAnsi="Times New Roman" w:cs="Times New Roman"/>
          <w:b/>
          <w:sz w:val="24"/>
        </w:rPr>
        <w:t xml:space="preserve"> реализации программы</w:t>
      </w:r>
      <w:r w:rsidRPr="00A0644B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t>Расширен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участи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общественности в управлении дошкольным учреждением за счет организации и стабильного функционирования в детском саду </w:t>
      </w:r>
      <w:r>
        <w:rPr>
          <w:rFonts w:ascii="Times New Roman" w:eastAsia="Times New Roman" w:hAnsi="Times New Roman" w:cs="Times New Roman"/>
          <w:sz w:val="24"/>
          <w:szCs w:val="24"/>
        </w:rPr>
        <w:t>управляющего совета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82ABF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едагогическ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состав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табил</w:t>
      </w:r>
      <w:r>
        <w:rPr>
          <w:rFonts w:ascii="Times New Roman" w:eastAsia="Times New Roman" w:hAnsi="Times New Roman" w:cs="Times New Roman"/>
          <w:sz w:val="24"/>
          <w:szCs w:val="24"/>
        </w:rPr>
        <w:t>ен,о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100% укомплектованност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штатов.  Дости</w:t>
      </w:r>
      <w:r>
        <w:rPr>
          <w:rFonts w:ascii="Times New Roman" w:eastAsia="Times New Roman" w:hAnsi="Times New Roman" w:cs="Times New Roman"/>
          <w:sz w:val="24"/>
          <w:szCs w:val="24"/>
        </w:rPr>
        <w:t>гнут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тако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уров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профессиональной компетентности персонала учреждения, который  позволит осуществлять квалифицированное психолого-медико-педагогическое сопровождение </w:t>
      </w:r>
      <w:r w:rsidRPr="00D82ABF">
        <w:rPr>
          <w:rFonts w:ascii="Times New Roman" w:eastAsia="Times New Roman" w:hAnsi="Times New Roman" w:cs="Times New Roman"/>
          <w:sz w:val="24"/>
          <w:szCs w:val="24"/>
        </w:rPr>
        <w:t>каждого субъекта образовательного процесса.</w:t>
      </w:r>
    </w:p>
    <w:p w:rsidR="00ED2D62" w:rsidRPr="00D82ABF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D82ABF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концепция, стратегическая цель, основные задачи и принципы построения образовательного пространства 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D82ABF">
        <w:rPr>
          <w:rFonts w:ascii="Times New Roman" w:eastAsia="Times New Roman" w:hAnsi="Times New Roman" w:cs="Times New Roman"/>
          <w:sz w:val="24"/>
          <w:szCs w:val="24"/>
        </w:rPr>
        <w:t xml:space="preserve"> в режиме развития как  единого информационно-смыслового пространства всех субъектов образовательного процесса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 w:rsidRPr="00D82ABF">
        <w:rPr>
          <w:rFonts w:ascii="Times New Roman" w:eastAsia="Times New Roman" w:hAnsi="Times New Roman" w:cs="Times New Roman"/>
          <w:sz w:val="24"/>
        </w:rPr>
        <w:t xml:space="preserve"> №17 «Незнайка»</w:t>
      </w:r>
      <w:r w:rsidRPr="00D82AB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D82ABF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D82ABF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и принята педагогическая модель выпускника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 w:rsidRPr="00D82ABF">
        <w:rPr>
          <w:rFonts w:ascii="Times New Roman" w:eastAsia="Times New Roman" w:hAnsi="Times New Roman" w:cs="Times New Roman"/>
          <w:sz w:val="24"/>
        </w:rPr>
        <w:t xml:space="preserve"> №17 «Незнайка»</w:t>
      </w:r>
      <w:r w:rsidRPr="00D82ABF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федеральными государственными требованиямик выпускнику дошкольного образовательного учреждения, включающая комплекс показателей по линиям развития.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D82ABF">
        <w:rPr>
          <w:rFonts w:ascii="Times New Roman" w:eastAsia="Times New Roman" w:hAnsi="Times New Roman" w:cs="Times New Roman"/>
          <w:sz w:val="24"/>
          <w:szCs w:val="24"/>
        </w:rPr>
        <w:t>Разработано обновленное содержание образования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федеральными государственными требованиями к структуре основной общеобразовательной программы  дошкольного образования и утвержденной программой развития на данный период.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равны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стартовы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дошкольникам с разным уровнем физического и психического развития: разработ</w:t>
      </w:r>
      <w:r>
        <w:rPr>
          <w:rFonts w:ascii="Times New Roman" w:eastAsia="Times New Roman" w:hAnsi="Times New Roman" w:cs="Times New Roman"/>
          <w:sz w:val="24"/>
          <w:szCs w:val="24"/>
        </w:rPr>
        <w:t>аны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и реализ</w:t>
      </w:r>
      <w:r>
        <w:rPr>
          <w:rFonts w:ascii="Times New Roman" w:eastAsia="Times New Roman" w:hAnsi="Times New Roman" w:cs="Times New Roman"/>
          <w:sz w:val="24"/>
          <w:szCs w:val="24"/>
        </w:rPr>
        <w:t>ованы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дифференцированны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 коррекционны</w:t>
      </w:r>
      <w:r>
        <w:rPr>
          <w:rFonts w:ascii="Times New Roman" w:eastAsia="Times New Roman" w:hAnsi="Times New Roman" w:cs="Times New Roman"/>
          <w:sz w:val="24"/>
          <w:szCs w:val="24"/>
        </w:rPr>
        <w:t>еи аббилитационные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, для детей с особыми образовательными потребностями; высок процент выпускников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sz w:val="24"/>
        </w:rPr>
        <w:t>№</w:t>
      </w:r>
      <w:r w:rsidRPr="00E741C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7</w:t>
      </w:r>
      <w:r w:rsidRPr="00E741CB"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Незнайка</w:t>
      </w:r>
      <w:r w:rsidRPr="00E741CB">
        <w:rPr>
          <w:rFonts w:ascii="Times New Roman" w:eastAsia="Times New Roman" w:hAnsi="Times New Roman" w:cs="Times New Roman"/>
          <w:sz w:val="24"/>
        </w:rPr>
        <w:t>»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, успешно прошедших адаптацию в первом классе школы.</w:t>
      </w:r>
    </w:p>
    <w:p w:rsidR="00ED2D62" w:rsidRPr="008774AB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Созданасистема комплексногомедико-соци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психолого-педагогического сопровождения образовательного процесса обеспечивающего комфортную и эффективную воспитательно-образовательную среду в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sz w:val="24"/>
        </w:rPr>
        <w:t>№</w:t>
      </w:r>
      <w:r w:rsidRPr="00E741C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7</w:t>
      </w:r>
      <w:r w:rsidRPr="00E741CB"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Незнайка</w:t>
      </w:r>
      <w:r w:rsidRPr="00E741CB">
        <w:rPr>
          <w:rFonts w:ascii="Times New Roman" w:eastAsia="Times New Roman" w:hAnsi="Times New Roman" w:cs="Times New Roman"/>
          <w:sz w:val="24"/>
        </w:rPr>
        <w:t>»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доступност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 широким слоям заинтересованного населения за счет внедрения в педагогический процесс новых форм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расширен спектр дополнительных образовательных услуг для разных категорий заинтересованного населения; 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педагогическойдеятельности р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еализую</w:t>
      </w:r>
      <w:r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инновационны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>, модернизированоинформационное обеспечение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образова</w:t>
      </w:r>
      <w:r>
        <w:rPr>
          <w:rFonts w:ascii="Times New Roman" w:eastAsia="Times New Roman" w:hAnsi="Times New Roman" w:cs="Times New Roman"/>
          <w:sz w:val="24"/>
          <w:szCs w:val="24"/>
        </w:rPr>
        <w:t>тельного процесса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учреждения участ</w:t>
      </w:r>
      <w:r>
        <w:rPr>
          <w:rFonts w:ascii="Times New Roman" w:eastAsia="Times New Roman" w:hAnsi="Times New Roman" w:cs="Times New Roman"/>
          <w:sz w:val="24"/>
          <w:szCs w:val="24"/>
        </w:rPr>
        <w:t>вуют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в разработке и реализации проектов разного уровня, профессиональных конкурсах.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t>Снижен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заболеваемост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воспитанников, благодаря проектированию и реализации комплексной оздоровительной программы «Здоровье»</w:t>
      </w:r>
      <w:r>
        <w:rPr>
          <w:rFonts w:ascii="Times New Roman" w:eastAsia="Times New Roman" w:hAnsi="Times New Roman" w:cs="Times New Roman"/>
          <w:sz w:val="24"/>
          <w:szCs w:val="24"/>
        </w:rPr>
        <w:t>, проводится регулярные профилактические мероприятия с детьми, родителями и педагогами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7D4698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Созданы условия и проведена пробная реализация </w:t>
      </w:r>
      <w:r w:rsidRPr="00601723">
        <w:rPr>
          <w:rFonts w:ascii="Times New Roman" w:eastAsia="Times New Roman" w:hAnsi="Times New Roman" w:cs="Times New Roman"/>
          <w:sz w:val="24"/>
          <w:szCs w:val="24"/>
        </w:rPr>
        <w:t xml:space="preserve">региональной образовательной программы «Югорский трамплин» на территории 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 w:rsidRPr="00601723">
        <w:rPr>
          <w:rFonts w:ascii="Times New Roman" w:eastAsia="Times New Roman" w:hAnsi="Times New Roman" w:cs="Times New Roman"/>
          <w:sz w:val="24"/>
        </w:rPr>
        <w:t xml:space="preserve"> №17 «Незнайка»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и внедрена система мотивации продуктивной инновационной деятельности педагогического коллектива посредством создания мотивирующей среды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sz w:val="24"/>
        </w:rPr>
        <w:t>№</w:t>
      </w:r>
      <w:r w:rsidRPr="00E741CB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7</w:t>
      </w:r>
      <w:r w:rsidRPr="00E741CB"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Незнайка</w:t>
      </w:r>
      <w:r w:rsidRPr="00E741CB">
        <w:rPr>
          <w:rFonts w:ascii="Times New Roman" w:eastAsia="Times New Roman" w:hAnsi="Times New Roman" w:cs="Times New Roman"/>
          <w:sz w:val="24"/>
        </w:rPr>
        <w:t>»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в двух направлениях: организации оптимальных условий труда и внедрения системы стимулирования работников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, активно участвующих в реализации Программы развития и в инновационной деятельности. 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lastRenderedPageBreak/>
        <w:t>Стабильно функциониру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система межведомственного взаимодействия с целью повышения качества образования, обеспечения внедрения инноваций из разных областей науки и практики в образовательный процесс детского сада, через участие специалистов учреждений образования, здравоохранения, культуры и спорта в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основных направлений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программ </w:t>
      </w:r>
      <w:r>
        <w:rPr>
          <w:rFonts w:ascii="Times New Roman" w:eastAsia="Times New Roman" w:hAnsi="Times New Roman" w:cs="Times New Roman"/>
          <w:sz w:val="24"/>
          <w:szCs w:val="24"/>
        </w:rPr>
        <w:t>«Управленческая система», «Педагогическая среда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A068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Образовательная среда», «Медико-психолого-педагогическое обеспечение», «Семья-</w:t>
      </w:r>
      <w:r w:rsidR="008D0B1F">
        <w:rPr>
          <w:rFonts w:ascii="Times New Roman" w:eastAsia="Times New Roman" w:hAnsi="Times New Roman" w:cs="Times New Roman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</w:rPr>
        <w:t>-Школа»,«Система ресурсообеспечения»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02A2">
        <w:rPr>
          <w:rFonts w:ascii="Times New Roman" w:eastAsia="Times New Roman" w:hAnsi="Times New Roman" w:cs="Times New Roman"/>
          <w:sz w:val="24"/>
          <w:szCs w:val="24"/>
        </w:rPr>
        <w:t>Оптимиз</w:t>
      </w:r>
      <w:r>
        <w:rPr>
          <w:rFonts w:ascii="Times New Roman" w:eastAsia="Times New Roman" w:hAnsi="Times New Roman" w:cs="Times New Roman"/>
          <w:sz w:val="24"/>
          <w:szCs w:val="24"/>
        </w:rPr>
        <w:t>ировано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функционировани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действующей смешанной экономической модели учреждения за счет повышения эффективности использования бюджетных и внебюджетных средств  (рост доли доходов от оказания платных дополнительных образовательных услуг, спонсорских и благотворительных поступлений в общем объеме финансовых поступлений (10%).</w:t>
      </w:r>
      <w:proofErr w:type="gramEnd"/>
    </w:p>
    <w:p w:rsidR="00ED2D62" w:rsidRPr="00F802A2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02A2">
        <w:rPr>
          <w:rFonts w:ascii="Times New Roman" w:eastAsia="Times New Roman" w:hAnsi="Times New Roman" w:cs="Times New Roman"/>
          <w:sz w:val="24"/>
          <w:szCs w:val="24"/>
        </w:rPr>
        <w:t>Осуществл</w:t>
      </w:r>
      <w:r>
        <w:rPr>
          <w:rFonts w:ascii="Times New Roman" w:eastAsia="Times New Roman" w:hAnsi="Times New Roman" w:cs="Times New Roman"/>
          <w:sz w:val="24"/>
          <w:szCs w:val="24"/>
        </w:rPr>
        <w:t>яется</w:t>
      </w:r>
      <w:r w:rsidRPr="00F802A2">
        <w:rPr>
          <w:rFonts w:ascii="Times New Roman" w:eastAsia="Times New Roman" w:hAnsi="Times New Roman" w:cs="Times New Roman"/>
          <w:sz w:val="24"/>
          <w:szCs w:val="24"/>
        </w:rPr>
        <w:t xml:space="preserve"> модернизация учебно-материальной базы по трем направлениям (создание учебно-предметных сред, зонирование групповых комнат, модернизация и развитие средств обучения), способствующая вариативности, интеграции образовательных областей, саморазвитию и самореализации ребенка и обеспечивающая эффективную организацию совместной и самостоятельной деятельности, общения воспитанников и педагогов в образовательном пространстве. </w:t>
      </w:r>
    </w:p>
    <w:p w:rsidR="00ED2D62" w:rsidRPr="007D4698" w:rsidRDefault="00ED2D62" w:rsidP="002870F7">
      <w:pPr>
        <w:numPr>
          <w:ilvl w:val="0"/>
          <w:numId w:val="112"/>
        </w:num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601723">
        <w:rPr>
          <w:rFonts w:ascii="Times New Roman" w:eastAsia="Times New Roman" w:hAnsi="Times New Roman" w:cs="Times New Roman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sz w:val="24"/>
          <w:szCs w:val="24"/>
        </w:rPr>
        <w:t>аны</w:t>
      </w:r>
      <w:r w:rsidRPr="00601723">
        <w:rPr>
          <w:rFonts w:ascii="Times New Roman" w:eastAsia="Times New Roman" w:hAnsi="Times New Roman" w:cs="Times New Roman"/>
          <w:sz w:val="24"/>
          <w:szCs w:val="24"/>
        </w:rPr>
        <w:t xml:space="preserve"> технологии поиск</w:t>
      </w:r>
      <w:r>
        <w:rPr>
          <w:rFonts w:ascii="Times New Roman" w:eastAsia="Times New Roman" w:hAnsi="Times New Roman" w:cs="Times New Roman"/>
          <w:sz w:val="24"/>
          <w:szCs w:val="24"/>
        </w:rPr>
        <w:t>а и</w:t>
      </w:r>
      <w:r w:rsidRPr="00601723">
        <w:rPr>
          <w:rFonts w:ascii="Times New Roman" w:eastAsia="Times New Roman" w:hAnsi="Times New Roman" w:cs="Times New Roman"/>
          <w:sz w:val="24"/>
          <w:szCs w:val="24"/>
        </w:rPr>
        <w:t>внедрения ресурсов, создан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1723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601723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601723">
        <w:rPr>
          <w:rFonts w:ascii="Times New Roman" w:eastAsia="Times New Roman" w:hAnsi="Times New Roman" w:cs="Times New Roman"/>
          <w:sz w:val="24"/>
          <w:szCs w:val="24"/>
        </w:rPr>
        <w:t xml:space="preserve"> среды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материально-техническая база в соответствии с требованиями СаНПиН, ООП ДО, программы развития </w:t>
      </w:r>
      <w:r w:rsidR="008D0B1F">
        <w:rPr>
          <w:rFonts w:ascii="Times New Roman" w:eastAsia="Times New Roman" w:hAnsi="Times New Roman" w:cs="Times New Roman"/>
          <w:sz w:val="24"/>
        </w:rPr>
        <w:t>МБДОУ</w:t>
      </w:r>
      <w:r w:rsidRPr="00601723">
        <w:rPr>
          <w:rFonts w:ascii="Times New Roman" w:eastAsia="Times New Roman" w:hAnsi="Times New Roman" w:cs="Times New Roman"/>
          <w:sz w:val="24"/>
        </w:rPr>
        <w:t xml:space="preserve"> №17 «Незнайка»</w:t>
      </w:r>
      <w:r w:rsidR="00EA0688">
        <w:rPr>
          <w:rFonts w:ascii="Times New Roman" w:eastAsia="Times New Roman" w:hAnsi="Times New Roman" w:cs="Times New Roman"/>
          <w:sz w:val="24"/>
        </w:rPr>
        <w:t>.</w:t>
      </w:r>
    </w:p>
    <w:p w:rsidR="00ED2D62" w:rsidRPr="00F802A2" w:rsidRDefault="00ED2D62" w:rsidP="00ED2D62">
      <w:pPr>
        <w:spacing w:after="0" w:line="240" w:lineRule="auto"/>
        <w:ind w:left="426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601723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Default="00ED2D62" w:rsidP="004D0699"/>
    <w:p w:rsidR="00ED2D62" w:rsidRPr="00ED2D62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2D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ПРИЛОЖЕНИЯ</w:t>
      </w:r>
    </w:p>
    <w:p w:rsidR="00ED2D62" w:rsidRDefault="00ED2D62" w:rsidP="00ED2D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514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Приложение </w:t>
      </w:r>
      <w:r w:rsidR="00EA06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Pr="00B514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.1.</w:t>
      </w:r>
    </w:p>
    <w:p w:rsidR="00ED2D62" w:rsidRPr="00B51449" w:rsidRDefault="00ED2D62" w:rsidP="00ED2D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2D62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5.1. </w:t>
      </w:r>
      <w:r w:rsidRPr="00B514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ЦЕЛИ, ЗАДАЧИ И Ф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B514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НКЦИИ ОСНОВНЫХ СТРУКТУРНЫХ ЕДИНИЦ СИСТЕМЫ УПРАВЛЕНИЯ </w:t>
      </w:r>
      <w:r w:rsidR="008D0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</w:t>
      </w:r>
    </w:p>
    <w:p w:rsidR="00ED2D62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43" w:type="dxa"/>
        <w:tblInd w:w="484" w:type="dxa"/>
        <w:tblLook w:val="01E0"/>
      </w:tblPr>
      <w:tblGrid>
        <w:gridCol w:w="2553"/>
        <w:gridCol w:w="5244"/>
        <w:gridCol w:w="426"/>
        <w:gridCol w:w="6520"/>
      </w:tblGrid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Структурные единицы системы управления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Осуществляет непосредственное руководство   по достижению качества образования детей. Несет ответственность за  состояние и результаты работы  по всем направлениям деятельности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Планирование, контроль и координация  работы коллектива по всем направлениям деятельности. 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Наблюдательный совет </w:t>
            </w:r>
          </w:p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492"/>
              </w:tabs>
              <w:spacing w:line="240" w:lineRule="auto"/>
              <w:ind w:left="2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Наблюдательный совет автономного учреждения рассматривает: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903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учредителя или руководителя автономного учреждения о внесении изменений в устав автономного учреждения;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884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учредителя или руководителя автономного учреждения о создании и ликвидации филиалов автономного учреждения, об открытии и о закрытии его представительств;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846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учредителя или руководителя автономного учреждения о реорганизации автономного учреждения или о его ликвидации;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908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учредителя или руководителя автономного учреждения об изъятии имущества, закрепленного за автономным учреждением на праве оперативного управления;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807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автономного учреждения об участии автономного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</w:tabs>
              <w:spacing w:line="240" w:lineRule="auto"/>
              <w:ind w:left="2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проект плана финансово-хозяйственной деятельности автономного учреждения;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966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по представлению руководителя автономного учреждения проекты отчетов о деятельности автономного учреждения и об использовании его имущества, об исполнении плана его финансово-хозяйственной деятельности, годовую бухгалтерскую отчетность автономного учреждения;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946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автономного учреждения о совершении сделок по распоряжению имуществом, которым в соответствии с частями 2 и 6 статьи 3 настоящего Федерального закона автономное учреждение не вправе распоряжаться самостоятельно;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</w:tabs>
              <w:spacing w:line="240" w:lineRule="auto"/>
              <w:ind w:left="2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автономного учреждения о совершении крупных сделок;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1047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автономного учреждения о совершении сделок, в совершении которых имеется заинтересованность;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903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руководителя автономного учреждения о выборе кредитных организаций, в которых автономное 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 может открыть банковские счета;</w:t>
            </w:r>
          </w:p>
          <w:p w:rsidR="00ED2D62" w:rsidRPr="00731E7A" w:rsidRDefault="00ED2D62" w:rsidP="002870F7">
            <w:pPr>
              <w:pStyle w:val="16"/>
              <w:numPr>
                <w:ilvl w:val="1"/>
                <w:numId w:val="160"/>
              </w:numPr>
              <w:shd w:val="clear" w:color="auto" w:fill="auto"/>
              <w:tabs>
                <w:tab w:val="left" w:pos="492"/>
                <w:tab w:val="left" w:pos="908"/>
              </w:tabs>
              <w:spacing w:line="240" w:lineRule="auto"/>
              <w:ind w:left="20" w:right="4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вопросы проведения аудита годовой бухгалтерской отчетности автономного учреждения и утверждения аудиторской организации.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По вопросам, указанным в пунктах 1 - 4 и 8 части 1 настоящей статьи, наблюдательный совет автономного учреждения дает рекомендации. Учредитель автономного учреждения принимает по этим вопросам решения после рассмотрения рекомендаций наблюдательного совета автономного учреждения.</w:t>
            </w:r>
          </w:p>
          <w:p w:rsidR="00ED2D62" w:rsidRPr="00731E7A" w:rsidRDefault="00ED2D62" w:rsidP="00ED2D62">
            <w:pPr>
              <w:pStyle w:val="16"/>
              <w:shd w:val="clear" w:color="auto" w:fill="auto"/>
              <w:tabs>
                <w:tab w:val="left" w:pos="350"/>
              </w:tabs>
              <w:spacing w:line="240" w:lineRule="auto"/>
              <w:ind w:left="20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(в ред. Федерального закона от 08.05.2010 N 83-Ф3)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  <w:tab w:val="left" w:pos="831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По вопросу, указанному в пункте 6 части 1 настоящей статьи, наблюдательный совет автономного учреждения дает заключение, копия которого направляется учредителю автономного учреждения. По вопросам, указанным в пунктах 5 и 11 части 1 настоящей статьи, наблюдательный совет автономного учреждения дает заключение. Руководитель автономного учреждения принимает по этим вопросам решения после рассмотрения заключений наблюдательного совета автономного учреждения.</w:t>
            </w:r>
          </w:p>
          <w:p w:rsidR="00ED2D62" w:rsidRPr="00731E7A" w:rsidRDefault="00ED2D62" w:rsidP="00ED2D62">
            <w:pPr>
              <w:pStyle w:val="16"/>
              <w:shd w:val="clear" w:color="auto" w:fill="auto"/>
              <w:tabs>
                <w:tab w:val="left" w:pos="350"/>
              </w:tabs>
              <w:spacing w:line="240" w:lineRule="auto"/>
              <w:ind w:left="20"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(в ред. Федерального закона от 08.05.2010 N 83-Ф3)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  <w:tab w:val="left" w:pos="831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Документы, представляемые в соответствии с пунктом 7 части 1 настоящей статьи, утверждаются наблюдательным советом автономного учреждения. Копии указанных документов направляются учредителю автономного учреждения.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По вопросам, указанным в пунктах 9, 10 и 12 части 1 настоящей статьи, наблюдательный совет автономного учреждения принимает решения, обязательные для руководителя автономного учреждения.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  <w:tab w:val="left" w:pos="846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Рекомендации и заключения по вопросам, указанным в пунктах 1 - 8 и 11 части 1 настоящей статьи, даются большинством голосов от общего числа голосов членов наблюдательного совета автономного учреждения.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Решения по вопросам, указанным в пунктах 9 и 12 части 1 настоящей статьи, принимаются наблюдательным советом автономного учреждения большинством в две трети голосов от общего числа голосов членов наблюдательного совета автономного учреждения.</w:t>
            </w:r>
          </w:p>
          <w:p w:rsidR="00ED2D62" w:rsidRPr="00731E7A" w:rsidRDefault="00ED2D62" w:rsidP="002870F7">
            <w:pPr>
              <w:pStyle w:val="16"/>
              <w:numPr>
                <w:ilvl w:val="0"/>
                <w:numId w:val="160"/>
              </w:numPr>
              <w:shd w:val="clear" w:color="auto" w:fill="auto"/>
              <w:tabs>
                <w:tab w:val="left" w:pos="350"/>
                <w:tab w:val="left" w:pos="831"/>
              </w:tabs>
              <w:spacing w:line="240" w:lineRule="auto"/>
              <w:ind w:left="20" w:right="40" w:hanging="2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Решение по вопросу, указанному в пункте 10 части 1 настоящей статьи, принимается наблюдательным советом автономного учреждения в порядке, установленном частями 1 и 2 статьи 17 настоящего Федерального закона.</w:t>
            </w:r>
          </w:p>
        </w:tc>
      </w:tr>
      <w:tr w:rsidR="00ED2D62" w:rsidRPr="00731E7A" w:rsidTr="00ED2D62">
        <w:trPr>
          <w:trHeight w:val="214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Определение  направлений оздоровительной и образовательной деятельности учреждения.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перспективы развития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вырабатывает общие подходы к созданию образовательной концепции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принятых решений.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Внесение предложений администрации по улучшению деятельности.</w:t>
            </w:r>
          </w:p>
          <w:p w:rsidR="00ED2D62" w:rsidRPr="00731E7A" w:rsidRDefault="00ED2D62" w:rsidP="00ED2D62">
            <w:pPr>
              <w:pStyle w:val="af1"/>
              <w:spacing w:line="240" w:lineRule="auto"/>
              <w:ind w:firstLine="0"/>
              <w:rPr>
                <w:sz w:val="24"/>
                <w:szCs w:val="24"/>
              </w:rPr>
            </w:pPr>
            <w:r w:rsidRPr="00731E7A">
              <w:rPr>
                <w:sz w:val="24"/>
                <w:szCs w:val="24"/>
              </w:rPr>
              <w:t xml:space="preserve">Утверждение  учебных планов, рабочих учебных  и образовательных программ, </w:t>
            </w:r>
            <w:r w:rsidRPr="00731E7A">
              <w:rPr>
                <w:sz w:val="24"/>
                <w:szCs w:val="24"/>
              </w:rPr>
              <w:lastRenderedPageBreak/>
              <w:t>Программы развития образовательного учреждения.</w:t>
            </w:r>
          </w:p>
          <w:p w:rsidR="00ED2D62" w:rsidRPr="00731E7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Рассмотрениегодового календарного учебного графика.</w:t>
            </w:r>
          </w:p>
          <w:p w:rsidR="00ED2D62" w:rsidRPr="00731E7A" w:rsidRDefault="00ED2D62" w:rsidP="00ED2D62">
            <w:pPr>
              <w:pStyle w:val="af1"/>
              <w:spacing w:line="240" w:lineRule="auto"/>
              <w:ind w:firstLine="0"/>
              <w:rPr>
                <w:sz w:val="24"/>
                <w:szCs w:val="24"/>
              </w:rPr>
            </w:pPr>
            <w:r w:rsidRPr="00731E7A">
              <w:rPr>
                <w:sz w:val="24"/>
                <w:szCs w:val="24"/>
              </w:rPr>
              <w:t xml:space="preserve"> Заслушивание по представлению руководителя образовательного учреждения и утверждение ежегодного публичного отчета образовательного учреждения по итогам учебного и финансового года.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вопросов создания здоровых и безопасных условий обучения и воспитания в образовательном учреждении.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качества образовательных услуг, расширение спектра предлагаемых образовательных услуг.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Обобщение результатов педагогической работы коллектива по различным направлениям деятельности дошкольного учреждения.</w:t>
            </w:r>
          </w:p>
          <w:p w:rsidR="00ED2D62" w:rsidRPr="00731E7A" w:rsidRDefault="00ED2D62" w:rsidP="00ED2D62">
            <w:pPr>
              <w:pStyle w:val="af1"/>
              <w:spacing w:line="240" w:lineRule="auto"/>
              <w:ind w:firstLine="0"/>
              <w:rPr>
                <w:sz w:val="24"/>
                <w:szCs w:val="24"/>
              </w:rPr>
            </w:pPr>
            <w:r w:rsidRPr="00731E7A">
              <w:rPr>
                <w:sz w:val="24"/>
                <w:szCs w:val="24"/>
              </w:rPr>
              <w:t>Определение основных направлений развития образовательного учреждения.</w:t>
            </w:r>
          </w:p>
          <w:p w:rsidR="00ED2D62" w:rsidRPr="00731E7A" w:rsidRDefault="00ED2D62" w:rsidP="00ED2D62">
            <w:pPr>
              <w:pStyle w:val="af1"/>
              <w:spacing w:line="240" w:lineRule="auto"/>
              <w:ind w:firstLine="0"/>
              <w:rPr>
                <w:sz w:val="24"/>
                <w:szCs w:val="24"/>
              </w:rPr>
            </w:pPr>
            <w:r w:rsidRPr="00731E7A">
              <w:rPr>
                <w:sz w:val="24"/>
                <w:szCs w:val="24"/>
              </w:rPr>
              <w:t>Содействие созданию в общеобразовательном учреждении оптимальных условий и форм организации образовательного процесса.</w:t>
            </w:r>
          </w:p>
          <w:p w:rsidR="00ED2D62" w:rsidRPr="00731E7A" w:rsidRDefault="00ED2D62" w:rsidP="00ED2D62">
            <w:pPr>
              <w:pStyle w:val="af1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731E7A">
              <w:rPr>
                <w:sz w:val="24"/>
                <w:szCs w:val="24"/>
              </w:rPr>
              <w:t>Контроль за</w:t>
            </w:r>
            <w:proofErr w:type="gramEnd"/>
            <w:r w:rsidRPr="00731E7A">
              <w:rPr>
                <w:sz w:val="24"/>
                <w:szCs w:val="24"/>
              </w:rPr>
              <w:t xml:space="preserve"> соблюдением надлежащих условий обучения, </w:t>
            </w:r>
            <w:r w:rsidRPr="00731E7A">
              <w:rPr>
                <w:sz w:val="24"/>
                <w:szCs w:val="24"/>
              </w:rPr>
              <w:lastRenderedPageBreak/>
              <w:t>воспитания и труда в образовательном учреждении, сохранения и укрепления здоровья воспитанников.</w:t>
            </w:r>
          </w:p>
          <w:p w:rsidR="00ED2D62" w:rsidRPr="00731E7A" w:rsidRDefault="00ED2D62" w:rsidP="00ED2D62">
            <w:pPr>
              <w:pStyle w:val="af1"/>
              <w:spacing w:line="240" w:lineRule="auto"/>
              <w:ind w:firstLine="0"/>
              <w:rPr>
                <w:sz w:val="24"/>
                <w:szCs w:val="24"/>
              </w:rPr>
            </w:pPr>
            <w:r w:rsidRPr="00731E7A">
              <w:rPr>
                <w:sz w:val="24"/>
                <w:szCs w:val="24"/>
              </w:rPr>
              <w:t>Обеспечение информирования общественности о состоянии дел в образовательном учреждении.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Общее собрание трудового коллектива.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всестороннюю поддержку дошкольного учреждения в вопросах организации деятельности учреждения, способствует выполнению нормативно - правовых актов РФ,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Осуществление  решений вопросов социальной защищенности и соблюдения мер социальной защиты сотрудников.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Выполнение решений и требований, принятых на собраниях трудового коллектива.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Административно-хозяйственный совет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Осуществляет  контроль, анализ  и планирование по направлениям деятельности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 выполнения целей и задач дошкольного учреждения на перспективу развития с обозначением реального результата и сроков выполнения. 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совет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Осуществляет  контроль, анализ  и планирование образовательной деятельности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 выполнения целей и задач образовательной деятельности дошкольного учреждения на перспективу развития с обозначением реального результата и сроков выполнения. 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Родительские комитеты групп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Обеспечение постоянной взаимосвязи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родителями. Осуществление помощи детскому саду в его работе и организация выполнения всеми родителями законных требований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Осуществление  контроля и анализа деятельности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Участие в планировании  работы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Содействие организации и улучшению условий жизнедеятельности участников образовательного процесса.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Содействие организации конкурсов, соревнований и других массовых мероприятий учреждения.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совершенствованию материально-технической базы учреждения, благоустройству его помещений и территории. 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Проблемно-исследовательские группы по направлениям деятельности </w:t>
            </w: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</w:t>
            </w:r>
            <w:r w:rsidR="008D0B1F">
              <w:rPr>
                <w:rFonts w:ascii="Times New Roman" w:hAnsi="Times New Roman" w:cs="Times New Roman"/>
                <w:b/>
                <w:sz w:val="24"/>
                <w:szCs w:val="24"/>
              </w:rPr>
              <w:t>МБДОУ</w:t>
            </w: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(творческие группы, группы педагогов-наставников, группа информационной поддержки)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Организуют работу по повышению качества и эффективности образования.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Оказывают консультативную помощь родителям, педагогическим работникам.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деятельности методических 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объединений и других формах методической работы, представляют свой опыт, результаты работы на уровне города, МА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качества и эффективности образования.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Обеспечение  внедрения в практику инновационных управленческих и педагогических технологий;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Обеспечение педагогически обоснованного выбора форм, средств и методов обучения.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Финансово – экономическая служба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работу по исполнению бюджетных обязательств, определяют бюджетную политику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 на финансовый год. Обеспечивают отсутствие финансовых нарушений при обеспечении функционирования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Реализация бюджетных обязательств в полном объеме.</w:t>
            </w:r>
          </w:p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внебюджетных источников финансирования для развития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>Служба охраны труда и безопасности жизнедеятельности участников образовательного процесса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безопасной жизнедеятельности всех участников образовательного процесса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Организация просветительской, образовательной деятельности по вопросам безопасности образовательного процесса.</w:t>
            </w:r>
          </w:p>
        </w:tc>
      </w:tr>
      <w:tr w:rsidR="00ED2D62" w:rsidRPr="00731E7A" w:rsidTr="00ED2D62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2BA">
              <w:rPr>
                <w:rFonts w:ascii="Times New Roman" w:hAnsi="Times New Roman" w:cs="Times New Roman"/>
                <w:b/>
                <w:sz w:val="24"/>
                <w:szCs w:val="24"/>
              </w:rPr>
              <w:t>Медико-педагогическая служба</w:t>
            </w:r>
          </w:p>
          <w:p w:rsidR="00ED2D62" w:rsidRPr="00C812B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Контроль и анализ реализации программ, мониторинг качества образования, состояния здоровья воспитанников, организации питания.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62" w:rsidRPr="00731E7A" w:rsidRDefault="00ED2D62" w:rsidP="00ED2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E7A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качественной и своевременной реализации образовательных и оздоровительных программ.</w:t>
            </w:r>
          </w:p>
        </w:tc>
      </w:tr>
    </w:tbl>
    <w:p w:rsidR="00ED2D62" w:rsidRPr="00B51449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Default="00ED2D62" w:rsidP="00ED2D62">
      <w:pPr>
        <w:jc w:val="center"/>
        <w:rPr>
          <w:b/>
        </w:rPr>
      </w:pPr>
    </w:p>
    <w:p w:rsidR="00ED2D62" w:rsidRDefault="00ED2D62" w:rsidP="00ED2D62">
      <w:pPr>
        <w:jc w:val="center"/>
        <w:rPr>
          <w:b/>
        </w:rPr>
      </w:pPr>
    </w:p>
    <w:p w:rsidR="00ED2D62" w:rsidRDefault="00ED2D62" w:rsidP="00ED2D62">
      <w:pPr>
        <w:jc w:val="center"/>
        <w:rPr>
          <w:b/>
        </w:rPr>
      </w:pPr>
    </w:p>
    <w:p w:rsidR="00ED2D62" w:rsidRDefault="00ED2D62" w:rsidP="00ED2D62">
      <w:pPr>
        <w:jc w:val="center"/>
        <w:rPr>
          <w:b/>
        </w:rPr>
      </w:pPr>
    </w:p>
    <w:p w:rsidR="00ED2D62" w:rsidRDefault="00ED2D62" w:rsidP="00ED2D62">
      <w:pPr>
        <w:jc w:val="center"/>
        <w:rPr>
          <w:b/>
        </w:rPr>
      </w:pPr>
    </w:p>
    <w:p w:rsidR="00ED2D62" w:rsidRDefault="00ED2D62" w:rsidP="00ED2D62">
      <w:pPr>
        <w:jc w:val="center"/>
        <w:rPr>
          <w:b/>
        </w:rPr>
      </w:pPr>
    </w:p>
    <w:p w:rsidR="00ED2D62" w:rsidRDefault="00ED2D62" w:rsidP="00ED2D62">
      <w:pPr>
        <w:jc w:val="center"/>
        <w:rPr>
          <w:b/>
        </w:rPr>
      </w:pPr>
    </w:p>
    <w:p w:rsidR="00ED2D62" w:rsidRPr="005E59FA" w:rsidRDefault="00ED2D62" w:rsidP="00ED2D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5</w:t>
      </w:r>
      <w:r w:rsidRPr="005E59F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 xml:space="preserve">.2. </w:t>
      </w:r>
    </w:p>
    <w:p w:rsidR="00ED2D62" w:rsidRPr="005E59FA" w:rsidRDefault="00ED2D62" w:rsidP="00ED2D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СИСТЕМА </w:t>
      </w:r>
      <w:proofErr w:type="gramStart"/>
      <w:r w:rsidRPr="005E59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ПОКАЗАТЕЛЕЙ/КРИТЕРИЕВ ОЦЕНКИ КАЧЕСТВА ОБРАЗОВАНИЯ</w:t>
      </w:r>
      <w:proofErr w:type="gramEnd"/>
      <w:r w:rsidRPr="005E59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 </w:t>
      </w:r>
      <w:r w:rsidR="008D0B1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МБДОУ</w:t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Блок 1. </w:t>
      </w:r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>Соответствие структуры и содержания ООП ДО учреждения ФГОС</w:t>
      </w:r>
      <w:proofErr w:type="gramStart"/>
      <w:r w:rsidRPr="005E59FA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ED2D62" w:rsidRPr="005E59FA" w:rsidRDefault="00ED2D62" w:rsidP="002870F7">
      <w:pPr>
        <w:numPr>
          <w:ilvl w:val="0"/>
          <w:numId w:val="1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В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 Уставе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– цель образовательного процесса, тип и вид реализуемой программы.</w:t>
      </w:r>
    </w:p>
    <w:p w:rsidR="00ED2D62" w:rsidRPr="005E59FA" w:rsidRDefault="00ED2D62" w:rsidP="002870F7">
      <w:pPr>
        <w:numPr>
          <w:ilvl w:val="0"/>
          <w:numId w:val="1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Порядок разработки ООП ДО </w:t>
      </w:r>
      <w:r w:rsidR="008D0B1F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:</w:t>
      </w:r>
    </w:p>
    <w:p w:rsidR="00ED2D62" w:rsidRPr="005E59FA" w:rsidRDefault="00ED2D62" w:rsidP="002870F7">
      <w:pPr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Протокол педсовета о создании рабочей группы по созданию ООПДО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и о принятии положения о рабочей группе.</w:t>
      </w:r>
    </w:p>
    <w:p w:rsidR="00ED2D62" w:rsidRPr="005E59FA" w:rsidRDefault="00ED2D62" w:rsidP="002870F7">
      <w:pPr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Приказ заведующего о создании рабочей группы</w:t>
      </w:r>
    </w:p>
    <w:p w:rsidR="00ED2D62" w:rsidRPr="005E59FA" w:rsidRDefault="00ED2D62" w:rsidP="002870F7">
      <w:pPr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План работы рабочей группы</w:t>
      </w:r>
    </w:p>
    <w:p w:rsidR="00ED2D62" w:rsidRPr="005E59FA" w:rsidRDefault="00ED2D62" w:rsidP="002870F7">
      <w:pPr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Протоколы заседаний рабочей группы</w:t>
      </w:r>
    </w:p>
    <w:p w:rsidR="00ED2D62" w:rsidRPr="005E59FA" w:rsidRDefault="00ED2D62" w:rsidP="002870F7">
      <w:pPr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Протокол педсовета о принятии ООПДО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.</w:t>
      </w:r>
    </w:p>
    <w:p w:rsidR="00ED2D62" w:rsidRPr="005E59FA" w:rsidRDefault="00ED2D62" w:rsidP="002870F7">
      <w:pPr>
        <w:numPr>
          <w:ilvl w:val="0"/>
          <w:numId w:val="1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Приказ заведующей о принятии ООПДО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.</w:t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    3.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Соответствие ООПДО </w:t>
      </w:r>
      <w:r w:rsidR="008D0B1F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 ФГОС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(раздел «Требования к структуре…»)</w:t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59690</wp:posOffset>
            </wp:positionV>
            <wp:extent cx="5851525" cy="3200400"/>
            <wp:effectExtent l="19050" t="0" r="15875" b="0"/>
            <wp:wrapNone/>
            <wp:docPr id="5" name="Organization Chart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anchor>
        </w:drawing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235" cy="18288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Блок 2. Анализ системы повышения квалификации педагогических кадров</w:t>
      </w: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D2D62" w:rsidRPr="005E59FA" w:rsidRDefault="00ED2D62" w:rsidP="002870F7">
      <w:pPr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Справка по курсам повышения квалификации с указанием КПК за 5 лет</w:t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5351"/>
            <wp:effectExtent l="19050" t="0" r="317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62" w:rsidRPr="005E59FA" w:rsidRDefault="00ED2D62" w:rsidP="002870F7">
      <w:pPr>
        <w:numPr>
          <w:ilvl w:val="0"/>
          <w:numId w:val="1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Документы. Подтверждающие прохождение КПК (дипломы, сертификаты…)</w:t>
      </w:r>
    </w:p>
    <w:p w:rsidR="00ED2D62" w:rsidRPr="005E59FA" w:rsidRDefault="00ED2D62" w:rsidP="002870F7">
      <w:pPr>
        <w:numPr>
          <w:ilvl w:val="0"/>
          <w:numId w:val="1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Документы, подтверждающие подбор и расстановку кадров (штатное расписание, должностные инструкции)</w:t>
      </w:r>
    </w:p>
    <w:p w:rsidR="00ED2D62" w:rsidRPr="005E59FA" w:rsidRDefault="00ED2D62" w:rsidP="002870F7">
      <w:pPr>
        <w:numPr>
          <w:ilvl w:val="0"/>
          <w:numId w:val="1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Документы о наличии профессионального образования педагогических кадров</w:t>
      </w:r>
    </w:p>
    <w:p w:rsidR="00ED2D62" w:rsidRPr="005E59FA" w:rsidRDefault="00ED2D62" w:rsidP="002870F7">
      <w:pPr>
        <w:numPr>
          <w:ilvl w:val="0"/>
          <w:numId w:val="1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Документы по аттестации педагогических кадров </w:t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Блок 3. </w:t>
      </w:r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 xml:space="preserve">Анализ </w:t>
      </w:r>
      <w:proofErr w:type="gramStart"/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>системы мониторинга достижения планируемых результатов освоения</w:t>
      </w:r>
      <w:proofErr w:type="gramEnd"/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 xml:space="preserve"> воспитанниками образовательных программ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Описание т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ехнологии 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проведения мониторинга и взаимодействия педагогов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К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ритерии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/показатели уровня развития интегративных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качеств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(по группам)  в соответствии с реализуемой программой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Критерии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/показатели уровня овладения необходимыми умениями и навыками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по образовательным областям 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(по группам)  в соответствии с реализуемой программой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Инструментарий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для проведения процедуры мониторинга (перечень и краткое описание  методик) – по каждой группе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Т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аблицы/фор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мы для фиксации результатов мониторинга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Индивидуальные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листы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сопровождения воспитанников (всех или группы риска)</w:t>
      </w:r>
    </w:p>
    <w:p w:rsidR="00ED2D62" w:rsidRPr="005E59FA" w:rsidRDefault="00ED2D62" w:rsidP="002870F7">
      <w:pPr>
        <w:numPr>
          <w:ilvl w:val="0"/>
          <w:numId w:val="1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Аналитические справки 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по результатам мониторинга (выводы по промежуточным результатам)</w:t>
      </w: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Блок 4. </w:t>
      </w:r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 xml:space="preserve">Анализ системы, отражающей воспитательно-образовательную деятельность в </w:t>
      </w:r>
      <w:r w:rsidR="008D0B1F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Система образовательной деятельности на учебный год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proofErr w:type="gramStart"/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Режимы пребывания воспитанников (на теплый период, на холодный, на период адаптации – в яслях…)</w:t>
      </w:r>
      <w:proofErr w:type="gramEnd"/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Расписание занятий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Образовательная нагрузка (по группам)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Наличие условий для решения запланированных воспитательных и образовательных задач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Документы, подтверждающие реализацию ООПДО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– годовой план за два года, план воспитателей календарный и комплексно-тематический, протоколы педсоветов за два года</w:t>
      </w:r>
    </w:p>
    <w:p w:rsidR="00ED2D62" w:rsidRPr="005E59FA" w:rsidRDefault="00ED2D62" w:rsidP="00ED2D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Блок 5. </w:t>
      </w:r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 xml:space="preserve">Анализ управленческой  и контрольно-аналитической деятельности  по обеспечению качества образования в </w:t>
      </w:r>
      <w:r w:rsidR="008D0B1F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Приказ заведующего о проведении контрольно-аналитической деятельности в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Положение о контроле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План контрольно-аналитической деятельности на год (по видам контроля) в соответствии с годовым планом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Справки по результатам контроля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Документы по проведению тематических контролей (по темам педсоветов и итоговый в соответствии с годовым планом) – план контроля, аналитические справки по результатам контроля</w:t>
      </w:r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proofErr w:type="gramStart"/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lastRenderedPageBreak/>
        <w:t xml:space="preserve">Сформированность организационной культуры </w:t>
      </w:r>
      <w:r w:rsidRPr="005E59F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характеризующейся человекоцентризмом и ориентированным на создание условий (</w:t>
      </w:r>
      <w:r w:rsidRPr="005E59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образовательной среды)</w:t>
      </w:r>
      <w:r w:rsidRPr="005E5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полноценного развития ребенка (что связано с сохранением са</w:t>
      </w:r>
      <w:r w:rsidRPr="005E59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моценности дошкольного детства) и самореализации педагога.</w:t>
      </w:r>
      <w:proofErr w:type="gramEnd"/>
    </w:p>
    <w:p w:rsidR="00ED2D62" w:rsidRPr="005E59FA" w:rsidRDefault="00ED2D62" w:rsidP="002870F7">
      <w:pPr>
        <w:numPr>
          <w:ilvl w:val="0"/>
          <w:numId w:val="166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Обеспечения открытости и доступности информации об учреждении на официальном сайте в сети «Интернет».</w:t>
      </w:r>
    </w:p>
    <w:p w:rsidR="00ED2D62" w:rsidRPr="005E59FA" w:rsidRDefault="00ED2D62" w:rsidP="00ED2D62">
      <w:pPr>
        <w:spacing w:after="0" w:line="240" w:lineRule="auto"/>
        <w:ind w:left="720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Блок 6. </w:t>
      </w:r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>Анализ системы социально-психолого-педагогического и физкультурно-оздоровительного обеспечения образовательного процесса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Описание т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ехнологии 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проведения мониторинга и взаимодействия специалистов </w:t>
      </w:r>
      <w:r w:rsidR="008D0B1F">
        <w:rPr>
          <w:rFonts w:ascii="Times New Roman" w:eastAsia="+mn-ea" w:hAnsi="Times New Roman" w:cs="Times New Roman"/>
          <w:sz w:val="24"/>
          <w:szCs w:val="24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К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ритерии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/показатели уровня развития интегративных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качеств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(по группам)  в соответствии с реализуемой программой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Критерии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/показатели уровня овладения необходимыми умениями и навыками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по образовательным областям 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(по группам)  в соответствии с реализуемой программой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Инструментарий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для проведения процедуры мониторинга (перечень и краткое описание  методик) – по каждой группе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Т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аблицы/фор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мы для фиксации результатов мониторинга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Индивидуальные </w:t>
      </w: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>листы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сопровождения воспитанников (всех или группы риска)</w:t>
      </w:r>
    </w:p>
    <w:p w:rsidR="00ED2D62" w:rsidRPr="005E59FA" w:rsidRDefault="00ED2D62" w:rsidP="002870F7">
      <w:pPr>
        <w:numPr>
          <w:ilvl w:val="0"/>
          <w:numId w:val="1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u w:val="single"/>
          <w:lang w:eastAsia="ru-RU"/>
        </w:rPr>
        <w:t xml:space="preserve">Аналитические справки </w:t>
      </w: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по результатам мониторинга (выводы по промежуточным результатам)</w:t>
      </w:r>
    </w:p>
    <w:p w:rsidR="00ED2D62" w:rsidRPr="005E59FA" w:rsidRDefault="00ED2D62" w:rsidP="00ED2D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2D62" w:rsidRPr="005E59FA" w:rsidRDefault="00ED2D62" w:rsidP="00ED2D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Блок 7. </w:t>
      </w:r>
      <w:r w:rsidRPr="005E59FA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 xml:space="preserve">Анализ развивающей среды и ресурсного обеспечения качества образования в </w:t>
      </w:r>
      <w:r w:rsidR="008D0B1F">
        <w:rPr>
          <w:rFonts w:ascii="Times New Roman" w:eastAsia="+mn-ea" w:hAnsi="Times New Roman" w:cs="Times New Roman"/>
          <w:b/>
          <w:bCs/>
          <w:sz w:val="24"/>
          <w:szCs w:val="24"/>
          <w:u w:val="single"/>
          <w:lang w:eastAsia="ru-RU"/>
        </w:rPr>
        <w:t>МБДОУ</w:t>
      </w:r>
    </w:p>
    <w:p w:rsidR="00ED2D62" w:rsidRPr="005E59FA" w:rsidRDefault="00ED2D62" w:rsidP="002870F7">
      <w:pPr>
        <w:numPr>
          <w:ilvl w:val="0"/>
          <w:numId w:val="168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Доступность и безопасность для воспитанников предметно-развивающей среды  </w:t>
      </w:r>
      <w:proofErr w:type="gramStart"/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обеспечивающий</w:t>
      </w:r>
      <w:proofErr w:type="gramEnd"/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все основные виды деятельности </w:t>
      </w:r>
    </w:p>
    <w:p w:rsidR="00ED2D62" w:rsidRPr="005E59FA" w:rsidRDefault="00ED2D62" w:rsidP="002870F7">
      <w:pPr>
        <w:numPr>
          <w:ilvl w:val="0"/>
          <w:numId w:val="168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Создание условий для творческого духовного развития и возможностей получать из организованной среды информацию необходимую для деятельности,</w:t>
      </w:r>
    </w:p>
    <w:p w:rsidR="00ED2D62" w:rsidRPr="005E59FA" w:rsidRDefault="00ED2D62" w:rsidP="002870F7">
      <w:pPr>
        <w:numPr>
          <w:ilvl w:val="0"/>
          <w:numId w:val="168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Соответствие предметно – развивающей среды возможностям ребенка при переходе к следующему этапу развития,</w:t>
      </w:r>
    </w:p>
    <w:p w:rsidR="00ED2D62" w:rsidRPr="005E59FA" w:rsidRDefault="00ED2D62" w:rsidP="002870F7">
      <w:pPr>
        <w:numPr>
          <w:ilvl w:val="0"/>
          <w:numId w:val="168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Обогащение среды природными, социокультурными средствами для успешной образовательной деятельности,</w:t>
      </w:r>
    </w:p>
    <w:p w:rsidR="00ED2D62" w:rsidRPr="005E59FA" w:rsidRDefault="00ED2D62" w:rsidP="002870F7">
      <w:pPr>
        <w:numPr>
          <w:ilvl w:val="0"/>
          <w:numId w:val="168"/>
        </w:num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5E59FA">
        <w:rPr>
          <w:rFonts w:ascii="Times New Roman" w:eastAsia="+mn-ea" w:hAnsi="Times New Roman" w:cs="Times New Roman"/>
          <w:sz w:val="24"/>
          <w:szCs w:val="24"/>
          <w:lang w:eastAsia="ru-RU"/>
        </w:rPr>
        <w:t>Создание функционального комфорта, т.е. оптимального состояния ребенка в процессе активной деятельности, проявляющегося в положительных эмоциях.</w:t>
      </w:r>
    </w:p>
    <w:p w:rsidR="00ED2D62" w:rsidRPr="005E59FA" w:rsidRDefault="00ED2D62" w:rsidP="00ED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D62" w:rsidRDefault="00ED2D62" w:rsidP="00ED2D62"/>
    <w:p w:rsidR="00ED2D62" w:rsidRDefault="00ED2D62" w:rsidP="00ED2D62"/>
    <w:p w:rsidR="00ED2D62" w:rsidRDefault="00ED2D62" w:rsidP="00ED2D62"/>
    <w:p w:rsidR="00ED2D62" w:rsidRDefault="00ED2D62" w:rsidP="00ED2D62"/>
    <w:p w:rsidR="00ED2D62" w:rsidRDefault="00ED2D62" w:rsidP="00ED2D62"/>
    <w:p w:rsidR="00ED2D62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2D62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2D62" w:rsidRPr="005E59FA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59F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5. </w:t>
      </w:r>
      <w:r w:rsidRPr="005E59FA">
        <w:rPr>
          <w:rFonts w:ascii="Times New Roman" w:hAnsi="Times New Roman" w:cs="Times New Roman"/>
          <w:b/>
          <w:bCs/>
          <w:sz w:val="24"/>
          <w:szCs w:val="24"/>
          <w:u w:val="single"/>
        </w:rPr>
        <w:t>3.</w:t>
      </w:r>
    </w:p>
    <w:p w:rsidR="00ED2D62" w:rsidRPr="005E59FA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2D62" w:rsidRPr="005E59FA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9FA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МЕРОПРИЯТИЯ И ПОКАЗАТЕЛИ ЭФФЕКТИВНОСТИ РЕАЛИЗАЦИИ ПРОГРАММЫ РАЗВИТИЯ </w:t>
      </w:r>
    </w:p>
    <w:p w:rsidR="00ED2D62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688" w:rsidRPr="005E59FA" w:rsidRDefault="00EA0688" w:rsidP="00ED2D62">
      <w:pPr>
        <w:tabs>
          <w:tab w:val="left" w:pos="567"/>
          <w:tab w:val="left" w:pos="709"/>
          <w:tab w:val="left" w:pos="4820"/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2D62" w:rsidRPr="005E59FA" w:rsidRDefault="00ED2D62" w:rsidP="00ED2D62">
      <w:pPr>
        <w:spacing w:after="0" w:line="240" w:lineRule="auto"/>
        <w:ind w:left="709" w:right="81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59FA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СТРАТЕГИЧЕСКАЯ ЗАДАЧА №1: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СОВЕРШЕНСТВОВАНИЕ СИСТЕМЫ УПРАВЛЕНИЯ </w:t>
      </w:r>
      <w:r w:rsidR="008D0B1F">
        <w:rPr>
          <w:rFonts w:ascii="Times New Roman" w:eastAsia="Times New Roman" w:hAnsi="Times New Roman" w:cs="Times New Roman"/>
          <w:i/>
          <w:sz w:val="24"/>
        </w:rPr>
        <w:t>МБДОУ</w:t>
      </w:r>
      <w:r w:rsidRPr="005E59FA"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proofErr w:type="gramStart"/>
      <w:r w:rsidRPr="005E59FA">
        <w:rPr>
          <w:rFonts w:ascii="Times New Roman" w:eastAsia="Times New Roman" w:hAnsi="Times New Roman" w:cs="Times New Roman"/>
          <w:i/>
          <w:sz w:val="24"/>
          <w:szCs w:val="24"/>
        </w:rPr>
        <w:t>УСЛОВИЯХ</w:t>
      </w:r>
      <w:proofErr w:type="gramEnd"/>
      <w:r w:rsidRPr="005E59FA">
        <w:rPr>
          <w:rFonts w:ascii="Times New Roman" w:eastAsia="Times New Roman" w:hAnsi="Times New Roman" w:cs="Times New Roman"/>
          <w:i/>
          <w:sz w:val="24"/>
          <w:szCs w:val="24"/>
        </w:rPr>
        <w:t xml:space="preserve"> ЕГО ДЕЯТЕЛЬНОСТИ В РЕЖИМЕ РАЗВИТИЯ,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 ЧЕРЕЗ ВНЕДРЕНИЕ СИСТЕМЫ МЕНЕДЖМЕНТА КАЧЕСТВА ОБРАЗОВАНИЯ И СОВРЕМЕННЫХ ИННОВАЦИОННЫХ  ТЕХНОЛОГИЙ</w:t>
      </w:r>
      <w:r w:rsidRPr="005E59F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D2D62" w:rsidRPr="005E59FA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center" w:tblpY="4909"/>
        <w:tblW w:w="0" w:type="auto"/>
        <w:tblLook w:val="04A0"/>
      </w:tblPr>
      <w:tblGrid>
        <w:gridCol w:w="5903"/>
        <w:gridCol w:w="57"/>
        <w:gridCol w:w="8826"/>
      </w:tblGrid>
      <w:tr w:rsidR="00ED2D62" w:rsidRPr="005E59FA" w:rsidTr="00ED2D62">
        <w:tc>
          <w:tcPr>
            <w:tcW w:w="6156" w:type="dxa"/>
            <w:gridSpan w:val="2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МЕРОПРИЯТИЯ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1-2 этапе)</w:t>
            </w:r>
          </w:p>
        </w:tc>
        <w:tc>
          <w:tcPr>
            <w:tcW w:w="9153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И ПОКАЗАТЕЛИ ЭФФЕКТИВНОСТИ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3 этапе)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1.1. Организация системы управления обеспечивающей стабильный режим развития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1.1.1.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558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1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171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171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  <w:p w:rsidR="00ED2D62" w:rsidRPr="005E59FA" w:rsidRDefault="00ED2D62" w:rsidP="00ED2D62">
            <w:pPr>
              <w:jc w:val="center"/>
              <w:rPr>
                <w:lang w:eastAsia="ru-RU"/>
              </w:rPr>
            </w:pPr>
            <w:r w:rsidRPr="005E59FA">
              <w:rPr>
                <w:lang w:eastAsia="ru-RU"/>
              </w:rPr>
              <w:t>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текущих и итогового отчета по результатам реализации тактической задачи:  административных совещаниях, на педсовете. 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1.1.2.Создание системы менеджмента стабильного режима развития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ED2D62">
        <w:trPr>
          <w:trHeight w:val="557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79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Анализ  и оценка текущего состояния и перспектив модернизации системы управления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(комплексный мониторинг).</w:t>
            </w:r>
          </w:p>
          <w:p w:rsidR="00ED2D62" w:rsidRPr="005E59FA" w:rsidRDefault="00ED2D62" w:rsidP="002870F7">
            <w:pPr>
              <w:numPr>
                <w:ilvl w:val="0"/>
                <w:numId w:val="279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Развитие функционально-целевой модели  и матричной структуры управления.</w:t>
            </w:r>
          </w:p>
          <w:p w:rsidR="00ED2D62" w:rsidRPr="005E59FA" w:rsidRDefault="00ED2D62" w:rsidP="002870F7">
            <w:pPr>
              <w:numPr>
                <w:ilvl w:val="0"/>
                <w:numId w:val="279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Построение четкой организационной культу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softHyphen/>
              <w:t xml:space="preserve">ры управления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ED2D62" w:rsidRPr="005E59FA" w:rsidRDefault="00ED2D62" w:rsidP="00ED2D62">
            <w:pPr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ответственности, выработка критериев, формы проведения мониторинга текущего состояния и перспектив модернизации системы управления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выделение трех управленческих уровней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стратегии, тактики развития, оперативного управления;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трех уровней субъектов управления качеством и определением их четкого функционала и компетенций;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построение организационной структуры и культу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ры управления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принципах сочетания централизации и децентрализации, демократизации и гуманизации;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интеграция и координация управленческого цикла на всех уровнях управления;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регулярные совещание администрации при заведующей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1.1.3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Обеспечение государственно-общественного характера управления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2768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2"/>
              </w:numPr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Создание  и функционирование Наблюдательного совета, Управляющего совета, Попечительского совета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2"/>
              </w:numPr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Усиление общественного участия в управлении дошкольным образованием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2"/>
              </w:numPr>
              <w:ind w:left="42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Создание и функционирование родительского совета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организация, разработка положения, плана и формы работы Наблюдательного совета;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организация, разработка положения, плана и формы работы Управляющего совета;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организация, разработка положения, плана и формы работы Попечительского совета;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делегирование управленческих полномочий сотрудникам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общественности.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организация, разработка положения, плана и формы работы родительского комитета 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регулярные отчеты администрации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выполнению муниципального задания на сайте, на заседаниях родительского комитета.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1.1.4. Расширение и обеспечение различных форм деятельности самоуправления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3"/>
              </w:numPr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Создание высшего органа самоуправления - Совета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3"/>
              </w:numPr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Организация деятельности Педагогического совета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3"/>
              </w:numPr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Организация деятельности Совета педагогов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3"/>
              </w:numPr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Организация работы Общего собрания трудового коллектива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 </w:t>
            </w:r>
          </w:p>
          <w:p w:rsidR="00ED2D62" w:rsidRPr="005E59FA" w:rsidRDefault="00ED2D62" w:rsidP="00ED2D62">
            <w:pPr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организация, разработка положения, плана и формы работы Совета 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, осуществляющего общее руководство учреждением;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организация, разработка положения, плана и формы работы Педагогического совета как формы обеспечения коллегиальности решения вопросов учебно-методической и воспитательной работы;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организация, разработка положения, плана и формы работы  Общего собрания трудового коллектива как  способа развития инициативы коллектива, расширения коллегиальных, демократических форм управления 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 сотрудников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разработке и реализации образовательных и социально-культурных проектов направленных на развитие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, реализации его миссии, основных целей и задач, поднятие престижа.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1.2. Организация и управление процессом внедрения ФГОС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1.2.1.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558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6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Формирование рабочей группы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286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286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текущих и итогового отчета по результатам реализации тактической задачи:  административных совещаниях, на педсовете. 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1.2.2.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Организация нормативно – правового обеспечения реализации ФГОС ДОв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4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Формирование банка нормативно-правовых документов регламентирующих введение и реализацию ФГОС.</w:t>
            </w:r>
          </w:p>
          <w:p w:rsidR="00ED2D62" w:rsidRPr="005E59FA" w:rsidRDefault="00ED2D62" w:rsidP="002870F7">
            <w:pPr>
              <w:numPr>
                <w:ilvl w:val="0"/>
                <w:numId w:val="174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Разработка  нормативных документов и внесение изменений в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существующие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согласно требованиям  ФГОС. 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банка нормативно-правовых документов федерального, регионального, муниципального уровней, регламентирующих введение и реализацию ФГОС;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Дорожной карты и плана-графика внедрения ФГОС 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  локальных актов и внесение изменений в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существующие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, согласно требованиям ФГОС: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внесение изменений в ООП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согласно требованиям ФГОС,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положения и инструкции, регулирующие образовательный процесс и деятельность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 целом,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общий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годовой план и годовые планы специалистов и т.д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1.2.3.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Организационно-административное обеспечение реализации ФГОС ДОв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1408"/>
        </w:trPr>
        <w:tc>
          <w:tcPr>
            <w:tcW w:w="6096" w:type="dxa"/>
          </w:tcPr>
          <w:p w:rsidR="00ED2D62" w:rsidRPr="00ED2D62" w:rsidRDefault="00ED2D62" w:rsidP="002870F7">
            <w:pPr>
              <w:numPr>
                <w:ilvl w:val="0"/>
                <w:numId w:val="175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D2D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Создание рабочей группы по организации и управлению процессом внедрения ФГОС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ED2D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ED2D62" w:rsidRDefault="00ED2D62" w:rsidP="002870F7">
            <w:pPr>
              <w:numPr>
                <w:ilvl w:val="0"/>
                <w:numId w:val="175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Мониторинг </w:t>
            </w:r>
            <w:r w:rsidRPr="00ED2D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качества условий и ресурсов реализации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ED2D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ED2D62" w:rsidRDefault="00ED2D62" w:rsidP="002870F7">
            <w:pPr>
              <w:numPr>
                <w:ilvl w:val="0"/>
                <w:numId w:val="175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Организация контроля и отчетности по реализации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МБДОУ</w:t>
            </w:r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ED2D62" w:rsidRPr="00ED2D62" w:rsidRDefault="00ED2D62" w:rsidP="002870F7">
            <w:pPr>
              <w:numPr>
                <w:ilvl w:val="0"/>
                <w:numId w:val="175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Организация взаимодействий с партнерами по   реализации ФГОС</w:t>
            </w:r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ДО в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МБДОУ</w:t>
            </w:r>
            <w:r w:rsidRPr="00ED2D6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13" w:type="dxa"/>
            <w:gridSpan w:val="2"/>
          </w:tcPr>
          <w:p w:rsidR="00ED2D62" w:rsidRPr="00ED2D62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рабочей группы по организации и управлению процессом внедрения ФГОС 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D2D62" w:rsidRPr="00ED2D62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стартового и текущего мониторинга  качества условий  и ресурсов реализации ФГОС </w:t>
            </w:r>
            <w:proofErr w:type="gramStart"/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готовности педагогических работников к работе по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обеспеченности методической литературой, 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материально-технической базы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пополнения МТБ и необходимости обеспечения условий реализации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Pr="00ED2D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необходимых ИКТ, Интернет-ресурсов;</w:t>
            </w:r>
          </w:p>
          <w:p w:rsidR="00ED2D62" w:rsidRPr="00ED2D62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контроля и отчетности по реализации ФГОС </w:t>
            </w:r>
            <w:proofErr w:type="gramStart"/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за  выполнением плана-графика реализации введения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информационного стенда по введении и реализации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 удовлетворённости родителей деятельностью детей, ее результатами, мнения о ФГОС,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публичный</w:t>
            </w:r>
            <w:r w:rsidRPr="00ED2D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отчёт о реализации плана введения ФГОС </w:t>
            </w:r>
            <w:proofErr w:type="gramStart"/>
            <w:r w:rsidRPr="00ED2D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</w:t>
            </w:r>
            <w:proofErr w:type="gramEnd"/>
            <w:r w:rsidRPr="00ED2D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ED2D62" w:rsidRPr="00ED2D62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тесных взаимодействий с партнерами (</w:t>
            </w:r>
            <w:r w:rsidRPr="00ED2D62">
              <w:rPr>
                <w:rFonts w:ascii="Times New Roman" w:hAnsi="Times New Roman" w:cs="Times New Roman"/>
                <w:sz w:val="24"/>
                <w:szCs w:val="24"/>
              </w:rPr>
              <w:t>учреждениями дополнительного образования детей, учреждениями культуры, спорта</w:t>
            </w: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по реализации ФГОС </w:t>
            </w:r>
            <w:proofErr w:type="gramStart"/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ED2D6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D2D62" w:rsidRPr="005E59FA" w:rsidTr="00ED2D62">
        <w:trPr>
          <w:trHeight w:val="323"/>
        </w:trPr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1.2.4.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Организация кадрового и научно – методического обеспечения реализации ФГОС ДОв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6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Повышение профессионального уровня педагогических кадров, в контексте требований ФГОС. </w:t>
            </w:r>
          </w:p>
          <w:p w:rsidR="00ED2D62" w:rsidRPr="005E59FA" w:rsidRDefault="00ED2D62" w:rsidP="002870F7">
            <w:pPr>
              <w:numPr>
                <w:ilvl w:val="0"/>
                <w:numId w:val="176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Обеспечение полноты и доступности информационно-методических ресурсов  по реализации ФГОС ДО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76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Работа с педагогами по учебно-методической базе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соответствии с Программой по вопросам введения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повышение профессионального уровня педагогических кадров, в контексте требований ФГОС,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через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курсы повышения квалификации педагогических работников по вопросам реализации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семинары, мастер-классы для педагогов в логике личностного развития,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педагогических чтений «Реализация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практический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опыт, перспективы деятельности»,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курсы переподготовки  педагогических работников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не имеющих педагогическое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полноты и доступности информационно-методических ресурсов  по реализации ФГОС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информационно-методической литературы (брошюры, методички, статьи),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на образовательных порталах и сайтах Министерства образования РФ,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сайте </w:t>
            </w:r>
            <w:r w:rsidR="008D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педагогами по учебно-методической базе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Программой по вопросам введения ФГОС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изучение, обсуждение и реализация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методических рекомендаций, информационно-методических писем федерального, регионального и муниципального уровня по вопросам введения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соответствия методических комплексов, рабочих программ, ООП требованиям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внесение новых методических рекомендаций – корректировка ООП, рабочих программ.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1.2.5. Организация финансового и материально-технического обеспечения реализации ФГОС ДОв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7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Организационная подготовка по обновлению  материально-технической и методической базы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в соответствии с требованиями реализации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7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Обновление материально-технической базы и методического материала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в соответствии с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7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Организация контроля за материальным и финансовым обеспечением внедрения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ED2D62" w:rsidRPr="005E59FA" w:rsidRDefault="00ED2D62" w:rsidP="00ED2D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организационная подготовка по обновлению  материально-технической и методической базы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инвентаризации материально-технической базы на соответствие требованиям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составления проекта плана пополнения МТБ,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корректировка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ФХД;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плановое обновление материально-технической базы и методического материала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ФГОС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обновление предметной развивающей среды,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обновление и пополнение МТБ и информационных ресурсов,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обновление и пополнение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методической базы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выполнением плана финансово-хозяйственной деятельности по позициям реализации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обновлением предметно-развивающей среды и информационного обеспечения в соответствии с ФГОС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наличием соответствующей методической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базы.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1. 3. Организация системы менеджмента качества образования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1.3.1.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558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7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287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287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текущих и итогового отчета по результатам реализации тактической задачи:  административных совещаниях, на педсовете. 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sz w:val="24"/>
              </w:rPr>
              <w:t>1.3.2.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Организация  системы менеджмента качества управленческой сферы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8"/>
              </w:numPr>
              <w:tabs>
                <w:tab w:val="left" w:pos="459"/>
              </w:tabs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>Разработка и внедрение материалов  по менеджменту и аудиту качества образования.</w:t>
            </w:r>
          </w:p>
          <w:p w:rsidR="00ED2D62" w:rsidRPr="005E59FA" w:rsidRDefault="00ED2D62" w:rsidP="002870F7">
            <w:pPr>
              <w:numPr>
                <w:ilvl w:val="0"/>
                <w:numId w:val="178"/>
              </w:numPr>
              <w:tabs>
                <w:tab w:val="left" w:pos="459"/>
              </w:tabs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>Разработка желаемых моделей воспитанника и воспитателя.</w:t>
            </w:r>
          </w:p>
          <w:p w:rsidR="00ED2D62" w:rsidRPr="005E59FA" w:rsidRDefault="00ED2D62" w:rsidP="002870F7">
            <w:pPr>
              <w:numPr>
                <w:ilvl w:val="0"/>
                <w:numId w:val="178"/>
              </w:numPr>
              <w:tabs>
                <w:tab w:val="left" w:pos="459"/>
              </w:tabs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структуры и механизмов внутреннего аудита менеджмента качества образования и мониторинга образовательного процесса. </w:t>
            </w:r>
          </w:p>
          <w:p w:rsidR="00ED2D62" w:rsidRPr="005E59FA" w:rsidRDefault="00ED2D62" w:rsidP="002870F7">
            <w:pPr>
              <w:numPr>
                <w:ilvl w:val="0"/>
                <w:numId w:val="178"/>
              </w:numPr>
              <w:tabs>
                <w:tab w:val="left" w:pos="459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Вовлечение социальных партнеров в процесс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обеспечения и управления качеством образования.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организация, разработка положения, плана и формы работы рабочей группы по развитию качества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разработка желаемых моделей воспитанника, воспитателя,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(в режиме развития);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разработка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критериев эффективности менеджмента качества системы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 xml:space="preserve"> администрирования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составление плана-графика аудита и мониторинга менеджмента качества системы администрирования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регулярных отчетов о проделанной работе;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>разработка и внедрение  методического обеспечения, инновационных технологий  по менеджменту и аудиту качества образования;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вовлечение родители, общественность, социокультурные организации в процесс обеспеченияи управления качеством образования.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1.3.3.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Организация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системы менеджмента 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качества развития социально-педагогической среды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9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высокого уровня профессионального мастерства и саморазвития педагога.</w:t>
            </w:r>
          </w:p>
          <w:p w:rsidR="00ED2D62" w:rsidRPr="005E59FA" w:rsidRDefault="00ED2D62" w:rsidP="002870F7">
            <w:pPr>
              <w:numPr>
                <w:ilvl w:val="0"/>
                <w:numId w:val="179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методической работы и методического обеспечения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9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Развитие инновационной среды в педагогическом сообществе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79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сетевого профессионального партнерства с педагогическим сообществом.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рабочей группы,  разработка положения, плана и формы работы, мониторинга  качества  и отчетности  по обеспечению высокого уровня профессионального мастерства и саморазвития педагога;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рабочей группы,  разработка положения, плана и формы работы, мониторинга  качества  и отчетности  по  методической работы и методического обеспечения образовательного процесса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рабочей группы,  разработка положения, плана и формы работы, мониторинга качества и отчетности  по развитию инновационной среды в педагогическом сообществе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рабочей группы,  разработка положения, плана и формы работы, мониторинга  качества  и отчетности  по организации сетевого профессионального партнерства с педагогическим сообществом.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sz w:val="24"/>
              </w:rPr>
              <w:t>1.3.4.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 Организация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системы менеджмента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качества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образовательно-воспитательного процесса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274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80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Менеджмент обеспечения условий доступности и вариативности дошкольного образования в </w:t>
            </w:r>
            <w:r w:rsidR="008D0B1F">
              <w:rPr>
                <w:rFonts w:ascii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80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Менеджмент обеспечения условий  гуманизации, индивидуализации 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развития детской одарённости. </w:t>
            </w:r>
          </w:p>
          <w:p w:rsidR="00ED2D62" w:rsidRPr="005E59FA" w:rsidRDefault="00ED2D62" w:rsidP="002870F7">
            <w:pPr>
              <w:numPr>
                <w:ilvl w:val="0"/>
                <w:numId w:val="180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>Менеджмент разработки и реализации инновационных технологий и методов, ИКТ и ЭОР в образовательном процессе.</w:t>
            </w:r>
          </w:p>
          <w:p w:rsidR="00ED2D62" w:rsidRPr="005E59FA" w:rsidRDefault="00ED2D62" w:rsidP="002870F7">
            <w:pPr>
              <w:numPr>
                <w:ilvl w:val="0"/>
                <w:numId w:val="180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Менеджмент создания и реализации инновационных программ и проектов. </w:t>
            </w:r>
          </w:p>
          <w:p w:rsidR="00ED2D62" w:rsidRPr="005E59FA" w:rsidRDefault="00ED2D62" w:rsidP="002870F7">
            <w:pPr>
              <w:numPr>
                <w:ilvl w:val="0"/>
                <w:numId w:val="180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Менеджмент расширения социо-культурного партнерства в сфере обеспечениякачества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ответственных,  их компетенций,  плана и формы работы, мониторинга  качества  и отчетности  по обеспечению условий доступности дошкольного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ответственных,  их компетенций, плана и формы работы, мониторинга  качества  и отчетности  по развитию  гуманизации, индивидуализации  образовательного процесса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, развития детской одарённости;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и отчетности  по  разработке и реализации инновационных технологий и методов, ИКТ и ЭОР в образовательном процессе;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качества и отчетности  по создания и реализации парциальных и инновационных программ и проектов;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ответственных,  их компетенций, плана и формы работы, мониторинга  качества и отчетности  по расширения социо-культурного партнерства в сфере обеспечения качества образовательного процесса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D2D62" w:rsidRPr="005E59FA" w:rsidTr="00ED2D62">
        <w:trPr>
          <w:trHeight w:val="419"/>
        </w:trPr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sz w:val="24"/>
              </w:rPr>
              <w:t>1.3.5.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Организация системы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менеджмента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качества здоровьесберегающей и физкультурно-оздоровительной среды в </w:t>
            </w:r>
            <w:r w:rsidR="008D0B1F">
              <w:rPr>
                <w:rFonts w:ascii="Times New Roman" w:hAnsi="Times New Roman" w:cs="Times New Roman"/>
                <w:b/>
                <w:bCs/>
                <w:i/>
                <w:sz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81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Организация менеджмента основанных направлений развития качества здоровьесберегающей среды.</w:t>
            </w:r>
          </w:p>
          <w:p w:rsidR="00ED2D62" w:rsidRPr="005E59FA" w:rsidRDefault="00ED2D62" w:rsidP="002870F7">
            <w:pPr>
              <w:numPr>
                <w:ilvl w:val="0"/>
                <w:numId w:val="181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менеджмента просветительско-валеологической работы с воспитанниками, родителями и педагогами в сфере развития здоровьесбереающей среды.</w:t>
            </w:r>
          </w:p>
          <w:p w:rsidR="00ED2D62" w:rsidRPr="005E59FA" w:rsidRDefault="00ED2D62" w:rsidP="002870F7">
            <w:pPr>
              <w:numPr>
                <w:ilvl w:val="0"/>
                <w:numId w:val="181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менеджмента научно-методического обеспечения развития качества здоровьесберегающей среды.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рабочей группы,  разработка положения, плана и формы целостной работы, мониторинга  качества, отчетности по направлениям: медико-профилактической и физкультурно-оздоровительной деятельности, психолого-педагогического сопровождения образовательного процесса;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 и отчетности  по организации менеджмента просветительско-валеологической работы с воспитанниками, родителями и педагогами в сфере развития здоровьесбереающей среды;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и отчетности  по организации менеджмента просветительско-валеологической работы с воспитанниками, родителями и педагогами в сфере развития здоровьесбереающей среды.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sz w:val="24"/>
              </w:rPr>
              <w:t>1.3.6.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Организация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системы менеджмента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качества единого  пространства «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семья – детский сад – школа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>»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82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Менеджмент организации различных форм взаимодействия педагогов и родителей по вопросам обеспечения качества образования и его контроля.</w:t>
            </w:r>
          </w:p>
          <w:p w:rsidR="00ED2D62" w:rsidRPr="005E59FA" w:rsidRDefault="00ED2D62" w:rsidP="002870F7">
            <w:pPr>
              <w:numPr>
                <w:ilvl w:val="0"/>
                <w:numId w:val="182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Менеджмент организации различных форм вовлечения родителей в образовательный процесс.</w:t>
            </w:r>
          </w:p>
          <w:p w:rsidR="00ED2D62" w:rsidRPr="005E59FA" w:rsidRDefault="00ED2D62" w:rsidP="002870F7">
            <w:pPr>
              <w:numPr>
                <w:ilvl w:val="0"/>
                <w:numId w:val="182"/>
              </w:numPr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Менеджмент различных форм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</w:rPr>
              <w:t>помощи родителям по вопросам воспитания, обучения и развития детей.</w:t>
            </w:r>
          </w:p>
          <w:p w:rsidR="00ED2D62" w:rsidRPr="005E59FA" w:rsidRDefault="00ED2D62" w:rsidP="002870F7">
            <w:pPr>
              <w:numPr>
                <w:ilvl w:val="0"/>
                <w:numId w:val="182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Менеджмент организации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ресурсного обеспечение развития единого образовательного пространства «детский сад – семья».</w:t>
            </w:r>
          </w:p>
          <w:p w:rsidR="00ED2D62" w:rsidRPr="005E59FA" w:rsidRDefault="00ED2D62" w:rsidP="002870F7">
            <w:pPr>
              <w:numPr>
                <w:ilvl w:val="0"/>
                <w:numId w:val="182"/>
              </w:numPr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менеджмента развития преемственности  детского сада и школы.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качества и отчетности  по организации различных форм взаимодействия педагогов и родителей по вопросам обеспечения качества образования и его контроля;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 и отчетности  по организации различных форм вовлечения родителей в образовательный процесс;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 и отчетности  по менеджменту различных форм помощи родителям по вопросам воспитания, обучения и развития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 и отчетности  по организации ресурсного обеспечение развития единого образовательного пространства «детский сад – семья»;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работы, мониторинга  качества  и отчетности по развитию преемственности  детского сада  и школы.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1.3.7. Организация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системы менеджмента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качества материально-технической базы и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предметно-развивающей среды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1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менеджмента обеспечения качества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91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менеджмента развития качества информационного образовательного пространства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91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Организация менеджмента обеспечения качества системы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административно-хозяйственных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отношений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91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менеджмента оптимизации качества финансово-экономической деятельности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организация рабочей группы,  разработка положения, плана и формы работы, мониторинга  качества  и отчетности  по обеспечения качества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ответственных,  их компетенций, плана и формы работы, мониторинга  качества  и отчетности  по развитию качества информационного образовательного пространства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определение ответственных,  их компетенций, плана и формы работы, мониторинга  качества  и отчетности  по обеспечению качества системы административно-хозяйственных отношений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рабочей группы,  разработка положения, плана и формы работы, мониторинга  качества  и отчетности  по оптимизации качества финансово-экономической деятельности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1. 4. Организация целостной системы мониторинга качества образования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1.4.1.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558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1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281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281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текущих и итогового отчета по результатам реализации тактической задачи:  административных совещаниях, на педсовете. 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1.4.2. Подготовка организационно-административного обеспечения  целостной системы мониторинга качества образования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widowControl w:val="0"/>
              <w:numPr>
                <w:ilvl w:val="0"/>
                <w:numId w:val="183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Организационно-нормативное обеспечение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целостной системы мониторинга качества образования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3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Научно-методическое обеспечение 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целостной системы мониторинга качества образования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3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Информационное обеспечение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 целостной системы мониторинга качества образования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рабочей группы по организации мониторинга качества образования. Разработка положения о системе мониторинга;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субъектов и объекта, формы и предмета, критериев и плана мониторинга качества результатов деятельности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разработка и внедрение научно-методических материалов обеспечивающих  целостность и эффективность системы мониторинга качества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 методички, методические разработки, статьи, проекты;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использование ИКТ для оптимизации и систематизации проведения мониторинга качества образования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формирование открытой информационной базы данных результатов мониторинга  качества образованияв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 xml:space="preserve">редоставление доступа к данной базе на сайте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  <w:p w:rsidR="00ED2D62" w:rsidRPr="005E59FA" w:rsidRDefault="00ED2D62" w:rsidP="00ED2D62">
            <w:pPr>
              <w:widowControl w:val="0"/>
              <w:shd w:val="clear" w:color="auto" w:fill="FFFFFF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widowControl w:val="0"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1.4.3.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Организация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системы мониторинга  качества результатов образовательной деятельности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widowControl w:val="0"/>
              <w:numPr>
                <w:ilvl w:val="0"/>
                <w:numId w:val="184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 входного, текущего и итогового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мониторинга степени освоения ребенком образовательной программы, его образовательные достижения.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4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Проведение  входного, текущего и итогового мониторинга интегративных качеств ребенка.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4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Проведение  итогового мониторинга готовности ребенка к школьному обучению.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определение формы и предмета, критериев и плана мониторинга  степени </w:t>
            </w: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>освоения ребенком образовательной программы, его образовательные достижения;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мониторинга  интегративных качеств ребенка: физические, интеллектуальные и личностные качества ребенка;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 итогового мониторинга готовности ребенка к школьному обучению.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widowControl w:val="0"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lastRenderedPageBreak/>
              <w:t>1.4.4.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Организация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системы мониторинга качества образовательного процесса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, р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еализуемого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widowControl w:val="0"/>
              <w:numPr>
                <w:ilvl w:val="0"/>
                <w:numId w:val="185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Проведение  регулярного мониторинга качества реализации Основной общеобразовательной программы дошкольного образования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5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 регулярного мониторинга качества реализации образовательной деятельности, осуществляемой в процессе организации различных видов детской деятельности.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5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 регулярного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мониторинга качества организации самостоятельной деятельности детей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5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 регулярного мониторинга качества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взаимодействия с семьями детей по реализации ООП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мониторинга качества реализации Основной общеобразовательной программы дошкольного образования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мониторинга качества реализации образовательной деятельности, осуществляемой в процессе организации различных видов детской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формы и предмета, критериев и плана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мониторинга качества организации самостоятельной деятельности детей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формы и предмета, критериев и плана мониторинга качества взаимодействия с семьями детей по реализации ООП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  <w:p w:rsidR="00ED2D62" w:rsidRPr="005E59FA" w:rsidRDefault="00ED2D62" w:rsidP="00ED2D62">
            <w:pPr>
              <w:widowControl w:val="0"/>
              <w:shd w:val="clear" w:color="auto" w:fill="FFFFFF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widowControl w:val="0"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1.4.5. Организация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системы мониторинга качества образовательных ресурсов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widowControl w:val="0"/>
              <w:numPr>
                <w:ilvl w:val="0"/>
                <w:numId w:val="190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 регулярного мониторинга качества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кадрового потенциала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90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регулярного мониторинга качества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медико-профилактической работы и физкультурно-оздоровительной деятельности.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90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регулярного мониторинга качества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социально и психолого-педагогического сопровождение образовательного процесса.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90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регулярного мониторинга качества развития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материально-технической базы и предметно-развивающей среды.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90"/>
              </w:numPr>
              <w:shd w:val="clear" w:color="auto" w:fill="FFFFFF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регулярного мониторинга качества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методического и информационно-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технологического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обеспечения.</w:t>
            </w:r>
          </w:p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определение формы и предмета, критериев и плана мониторинга качества кадрового потенциала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плана, проведения и анализа мониторинга качества медико-профилактической работы и физкультурно-оздоровительной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мониторинга качества социально и психолого-педагогического сопровождение образовательного процесса;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мониторинга качества развития материально-технической базы и предметно-развивающей среды;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формы и предмета, критериев и плана мониторинга качества методического и информационно-</w:t>
            </w:r>
            <w:r w:rsidRPr="005E59FA">
              <w:rPr>
                <w:rFonts w:ascii="Times New Roman" w:hAnsi="Times New Roman" w:cs="Times New Roman"/>
                <w:bCs/>
                <w:sz w:val="24"/>
              </w:rPr>
              <w:t>технологического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обеспечения.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widowControl w:val="0"/>
              <w:shd w:val="clear" w:color="auto" w:fill="FFFFFF"/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3"/>
              </w:rPr>
              <w:lastRenderedPageBreak/>
              <w:t xml:space="preserve">1. 5. Организация менеджмента развития инновационной среды в </w:t>
            </w:r>
            <w:r w:rsidR="008D0B1F">
              <w:rPr>
                <w:rFonts w:ascii="Times New Roman" w:eastAsia="Times New Roman" w:hAnsi="Times New Roman" w:cs="Times New Roman"/>
                <w:b/>
                <w:sz w:val="24"/>
                <w:szCs w:val="23"/>
              </w:rPr>
              <w:t>МБДОУ</w:t>
            </w:r>
          </w:p>
          <w:p w:rsidR="00ED2D62" w:rsidRPr="005E59FA" w:rsidRDefault="00ED2D62" w:rsidP="00ED2D62">
            <w:pPr>
              <w:widowControl w:val="0"/>
              <w:shd w:val="clear" w:color="auto" w:fill="FFFFFF"/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1.5.1.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558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71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171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задачи.</w:t>
            </w:r>
          </w:p>
          <w:p w:rsidR="00ED2D62" w:rsidRPr="005E59FA" w:rsidRDefault="00ED2D62" w:rsidP="002870F7">
            <w:pPr>
              <w:numPr>
                <w:ilvl w:val="0"/>
                <w:numId w:val="171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текущих и итогового отчета по результатам реализации тактической задачи:  административных совещаниях, на педсовете. 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highlight w:val="yellow"/>
              </w:rPr>
              <w:t>1.5.2.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Концептуально-нормативное обеспечение развития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инновационной среды  и проектной деятельности в 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87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нормативно-правового обеспечения   развития</w:t>
            </w: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инновационной среды и проектной деятельности в  </w:t>
            </w:r>
            <w:r w:rsidR="008D0B1F">
              <w:rPr>
                <w:rFonts w:ascii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87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Определение модели развития инновационной среды и условий ее реализации в 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Реализация нормативно-правового обеспечения развития инновационной среды и проектной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: приказы, акты, положения («Положение о формировании и развитии инновационной среды и проектной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», «Положение о работе инновационного совета, творческих и экспертных групп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») и др.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модели развития инновационной среды и условий ее реализации в 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, основывающейся на следующих принципах: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использование профессионально-деятельностного, комплексного и технологического подхода к формированию функциональной системы управления качеством образования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осуществление коррекции функционального управления педагогическим процессом на основе активизации инновационной деятельности педагогов дошкольного образовательного учреждения;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формирования действенно-ценностного отношения воспитателей и педагогов к инновационной педагогической деятельности как к актуальному аспекту педагогической деятельности, средству осуществления целей, решению выявленных проблем;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в педагогическом коллективе образовательного заведения инновационной среды, обращенной к творческому поиску, обновлению приемов и способов профессиональной деятельности педагогов, формированию рефлексивного отношения к собственной педагогической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предоставление возможности педагогам осуществления свободы выбора содержания, видов, форм инновационной деятельности в соответствии с их профессиональными и личностными интересами и возможностями;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организации информационного обмена между субъектами инновационной деятельности всех уровней;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сочетание (сохранение и развитие) традиционного и инновационного в организации педагогического процесса.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widowControl w:val="0"/>
              <w:shd w:val="clear" w:color="auto" w:fill="FFFFFF"/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</w:rPr>
              <w:lastRenderedPageBreak/>
              <w:t xml:space="preserve">1.5.3.  Организационно-административное обеспечение развития  инновационной среды и проектной деятельности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86"/>
              </w:numPr>
              <w:ind w:left="426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Организационно-управленческое обеспечение реализацией направления проекта.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6"/>
              </w:numPr>
              <w:shd w:val="clear" w:color="auto" w:fill="FFFFFF"/>
              <w:tabs>
                <w:tab w:val="left" w:pos="317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  Интеграция  и координация  деятельности различных образовательных субъектов и проектов в единую инновационную образовательную среду в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6"/>
              </w:numPr>
              <w:shd w:val="clear" w:color="auto" w:fill="FFFFFF"/>
              <w:tabs>
                <w:tab w:val="left" w:pos="317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  Расширение сетевых профессиональных взаимодействий инновационной образовательной среды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 с внешним педагогическим сообществом.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ответственных,  их компетенций, плана и формы работы по  организационно-нормативному обеспечению менеджмента направления проекта;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рабочей группы,  разработка положения, плана и формы работы, мониторинга  качества  и отчетности  по целостному развитию инновационной среды и проектной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. Разработка и принятие положений и инструкций;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создание инновационного совета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, инновационных и экспертных групп, творческих объединений педагогов, учащихся, родителей разрабатывающих инновационную проблематику;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инновационных преобразований в основных сферах образовательной деятельности: содержании образования, в формах образовательного процесса, во внутренней организации образовательного учреждения, в методах обучения, в оборудовании образовательных учреждений и использовании информационных технологий в образовании;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регулярное проведение совместных совещаний и заседаний основных субъектов и рабочих групп реализации развитию инновационной среды и проектной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заключение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договоров сотрудничества  в сфере развития инновационной среды с другими субъектами образования локального, регионального, всероссийского уровня;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 с другими социокультурными и образовательными субъектами совместных инновационных проектов.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>1.5.4.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Организация менеджмента ресурсного обеспечения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развития  инновационной среды и проектной деятельности в 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widowControl w:val="0"/>
              <w:numPr>
                <w:ilvl w:val="0"/>
                <w:numId w:val="188"/>
              </w:numPr>
              <w:shd w:val="clear" w:color="auto" w:fill="FFFFFF"/>
              <w:tabs>
                <w:tab w:val="left" w:pos="426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Организация менеджмента развития научно-методического обеспечение развития  инновационной среды в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. 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8"/>
              </w:numPr>
              <w:shd w:val="clear" w:color="auto" w:fill="FFFFFF"/>
              <w:tabs>
                <w:tab w:val="left" w:pos="426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Организация менеджмента развития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lastRenderedPageBreak/>
              <w:t xml:space="preserve">материально-технического и информационного обеспечения  развития инновационной среды в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.</w:t>
            </w:r>
          </w:p>
          <w:p w:rsidR="00ED2D62" w:rsidRPr="005E59FA" w:rsidRDefault="00ED2D62" w:rsidP="002870F7">
            <w:pPr>
              <w:widowControl w:val="0"/>
              <w:numPr>
                <w:ilvl w:val="0"/>
                <w:numId w:val="188"/>
              </w:numPr>
              <w:shd w:val="clear" w:color="auto" w:fill="FFFFFF"/>
              <w:tabs>
                <w:tab w:val="left" w:pos="426"/>
              </w:tabs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Организация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менеджмента развития кадрового обеспечения развития  инновационной среды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 xml:space="preserve"> в 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3"/>
              </w:rPr>
              <w:t>МБДОУ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определение ответственных,  их компетенций, плана и формы работы, мониторинга  качества  и отчетности  по  научно-методического обеспечение развития  инновационной среды в 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ответственных,  их компетенций, плана и формы работы,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мониторинга  качества  и отчетности  развития материально-технического и информационного обеспечения  развития инновационной среды в 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ответственных,  их компетенций, плана и формы работы, мониторинга  качества  и отчетности.</w:t>
            </w:r>
          </w:p>
        </w:tc>
      </w:tr>
      <w:tr w:rsidR="00ED2D62" w:rsidRPr="005E59FA" w:rsidTr="00ED2D62">
        <w:tc>
          <w:tcPr>
            <w:tcW w:w="15309" w:type="dxa"/>
            <w:gridSpan w:val="3"/>
          </w:tcPr>
          <w:p w:rsidR="00ED2D62" w:rsidRPr="005E59FA" w:rsidRDefault="00ED2D62" w:rsidP="00ED2D62">
            <w:pPr>
              <w:widowControl w:val="0"/>
              <w:shd w:val="clear" w:color="auto" w:fill="FFFFFF"/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3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1.5.5.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Организация  менеджмента контроля  и мониторинга развития инновационной среды 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3"/>
              </w:rPr>
              <w:t xml:space="preserve"> и проектной деятельности 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89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 мониторинга условий и ресурсов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для реализации </w:t>
            </w: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инновационной деятельности. </w:t>
            </w:r>
          </w:p>
          <w:p w:rsidR="00ED2D62" w:rsidRPr="005E59FA" w:rsidRDefault="00ED2D62" w:rsidP="002870F7">
            <w:pPr>
              <w:numPr>
                <w:ilvl w:val="0"/>
                <w:numId w:val="189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Проведение регулярного мониторинга реализации  педагогами инновационной деятельности в образовательном процессе.</w:t>
            </w:r>
          </w:p>
          <w:p w:rsidR="00ED2D62" w:rsidRPr="005E59FA" w:rsidRDefault="00ED2D62" w:rsidP="002870F7">
            <w:pPr>
              <w:numPr>
                <w:ilvl w:val="0"/>
                <w:numId w:val="189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регулярного мониторинга результатов  освоения воспитанниками ООП в условиях развития инновационной среды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89"/>
              </w:numPr>
              <w:ind w:left="426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Проведение мониторинга деятельности  координационной рабочей группы по развитию  инновационной среды в </w:t>
            </w:r>
            <w:r w:rsidR="008D0B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9213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ответственных, форм и критериев мониторинга административных, материально-технических, методических, информационных, финансовых ресурсов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реализации инновационной деятельности, определение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ответственных, форм и критериев мониторинга, реализации  педагогами инновационной деятельности в образовательном процессе, форм отчетов, определение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ответственных, форм и критериев мониторинга результатов  освоения воспитанниками ООП в условиях развития инновационной среды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, определение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ответственных, форм и критериев мониторинга деятельности  координационной рабочей группы по развитию  инновационной среды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D2D62" w:rsidRPr="005E59FA" w:rsidRDefault="00ED2D62" w:rsidP="00ED2D62">
            <w:pPr>
              <w:ind w:left="-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D62" w:rsidRPr="005E59FA" w:rsidRDefault="00ED2D62" w:rsidP="00ED2D62">
      <w:pPr>
        <w:tabs>
          <w:tab w:val="left" w:pos="567"/>
          <w:tab w:val="left" w:pos="709"/>
          <w:tab w:val="left" w:pos="4820"/>
          <w:tab w:val="left" w:pos="496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2D62" w:rsidRPr="005E59FA" w:rsidRDefault="00ED2D62" w:rsidP="00ED2D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5E59FA" w:rsidRDefault="00ED2D62" w:rsidP="00ED2D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Default="00ED2D62" w:rsidP="00ED2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Default="00ED2D62" w:rsidP="00ED2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Pr="005E59FA" w:rsidRDefault="00ED2D62" w:rsidP="00ED2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D62" w:rsidRPr="005E59FA" w:rsidRDefault="00ED2D62" w:rsidP="00ED2D62">
      <w:pPr>
        <w:keepNext/>
        <w:spacing w:after="0" w:line="240" w:lineRule="auto"/>
        <w:ind w:left="709" w:right="677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59F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СТРАТЕГИЧЕСКАЯ ЗАДАЧА № 2:</w:t>
      </w:r>
      <w:r w:rsidRPr="005E5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ОБЕСПЕЧЕНИЕ УСЛОВИЙ ДЛЯ РАЗВИТИЯ КАДРОВОГО ПОТЕНЦИАЛА, ПРОФЕССИОНАЛЬНОГО РОСТА И САМОРАЗВИТИЯ, ПОДДЕРЖКИ И РАЗВИТИЯ ИННОВАЦИОННОЙ И ПРОЕКТНОЙ ПЕДАГОГИЧЕСКОЙ ДЕЯТЕЛЬНОСТИ В </w:t>
      </w:r>
      <w:r w:rsidR="008D0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МБДОУ</w:t>
      </w:r>
    </w:p>
    <w:p w:rsidR="00ED2D62" w:rsidRPr="005E59FA" w:rsidRDefault="00ED2D62" w:rsidP="00ED2D62">
      <w:pPr>
        <w:rPr>
          <w:lang w:eastAsia="ru-RU"/>
        </w:rPr>
      </w:pPr>
    </w:p>
    <w:tbl>
      <w:tblPr>
        <w:tblStyle w:val="a5"/>
        <w:tblW w:w="15026" w:type="dxa"/>
        <w:tblLook w:val="04A0"/>
      </w:tblPr>
      <w:tblGrid>
        <w:gridCol w:w="6096"/>
        <w:gridCol w:w="8930"/>
      </w:tblGrid>
      <w:tr w:rsidR="00ED2D62" w:rsidRPr="005E59FA" w:rsidTr="00760C94">
        <w:tc>
          <w:tcPr>
            <w:tcW w:w="6096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МЕРОПРИЯТИЯ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1-2 этапе)</w:t>
            </w:r>
          </w:p>
        </w:tc>
        <w:tc>
          <w:tcPr>
            <w:tcW w:w="8930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И ПОКАЗАТЕЛИ ЭФФЕКТИВНОСТИ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3 этапе)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2.1. Повышение уровня профессионального мастерства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2.1.1. Организационно-контрольное обеспечение реализации тактической задачи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0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0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0"/>
              </w:numPr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2.1.2. Организация системы регулярной курсовой подготовки для сотрудников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2"/>
              </w:numPr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Организационно-нормативное обеспечение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системы регулярной курсовой подготовки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2"/>
              </w:numPr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Информационное обеспечение функционирования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системы регулярной курсовой подготовки.</w:t>
            </w:r>
          </w:p>
          <w:p w:rsidR="00ED2D62" w:rsidRPr="005E59FA" w:rsidRDefault="00ED2D62" w:rsidP="002870F7">
            <w:pPr>
              <w:numPr>
                <w:ilvl w:val="0"/>
                <w:numId w:val="192"/>
              </w:numPr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Методическое обеспечение реализации курсовой профессиональной подготовки для сотрудников.</w:t>
            </w:r>
          </w:p>
          <w:p w:rsidR="00ED2D62" w:rsidRPr="005E59FA" w:rsidRDefault="00ED2D62" w:rsidP="00ED2D62">
            <w:pPr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2D62" w:rsidRPr="005E59FA" w:rsidRDefault="00ED2D62" w:rsidP="00ED2D62">
            <w:pPr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2D62" w:rsidRPr="005E59FA" w:rsidRDefault="00ED2D62" w:rsidP="00ED2D62">
            <w:pPr>
              <w:ind w:left="459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ответственных, ежегодного плана обучения на курсах повышения квалификации,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обязательное прохождение обучения всех педагогов и специалистов на профессиональных курсах по следующим направлениям: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внедрение ФГОС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реализация инновационных технологий и проектов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гуманизация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индивидуализация образовательного процесса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ИКТ в организации и проведении курсовой профессиональной подготовки для сотрудников: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ЭОР, дистанционное обучение, программное обеспечение,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составление информационной базы об актуальных и потенциальных партнерах и предлагаемых ими курсах профессиональной подготовки,</w:t>
            </w:r>
          </w:p>
          <w:p w:rsidR="00ED2D62" w:rsidRPr="00ED2D62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составление и обновление банка данных о прохождении педагогами курсовой </w:t>
            </w:r>
            <w:r w:rsidRPr="00ED2D62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подготовки;</w:t>
            </w:r>
          </w:p>
          <w:p w:rsidR="00ED2D62" w:rsidRPr="00ED2D62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D62">
              <w:rPr>
                <w:rFonts w:ascii="Times New Roman" w:hAnsi="Times New Roman" w:cs="Times New Roman"/>
                <w:sz w:val="24"/>
              </w:rPr>
              <w:t>организация методической работы по реализации курсовой профессиональной подготовки для сотрудников: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проведение в различной форме отчетов по результатам обучения на курсах повышения квалификации (выступления, презентации и др.),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дальнейшего использования и трансляции полученного опыта в профессиональной деятельности (самообразование, практикумы, мастер-классы и др.),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использование информационно-просветительского материала (объявления, буклеты, презентации), выступления на собраниях для информирования педагогического состава об актуальном и перспективном состоянии системы курсовой подготовки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2.1.3.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Организация работы по повышению профессиональной компетентности сотрудников в межкурсовой период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самообразования педагогов.</w:t>
            </w:r>
          </w:p>
          <w:p w:rsidR="00ED2D62" w:rsidRPr="005E59FA" w:rsidRDefault="00ED2D62" w:rsidP="002870F7">
            <w:pPr>
              <w:numPr>
                <w:ilvl w:val="0"/>
                <w:numId w:val="19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системы обмена опытом педагогов.</w:t>
            </w:r>
          </w:p>
          <w:p w:rsidR="00ED2D62" w:rsidRPr="005E59FA" w:rsidRDefault="00ED2D62" w:rsidP="002870F7">
            <w:pPr>
              <w:numPr>
                <w:ilvl w:val="0"/>
                <w:numId w:val="19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Методическое обеспечение работы по повышению профессиональной компетентности сотрудников в межкурсовой период.</w:t>
            </w:r>
          </w:p>
          <w:p w:rsidR="00ED2D62" w:rsidRPr="005E59FA" w:rsidRDefault="00ED2D62" w:rsidP="002870F7">
            <w:pPr>
              <w:numPr>
                <w:ilvl w:val="0"/>
                <w:numId w:val="19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Информационное обеспечение работы по профессиональной компетентности сотрудников в межкурсовой период.</w:t>
            </w:r>
          </w:p>
          <w:p w:rsidR="00ED2D62" w:rsidRPr="005E59FA" w:rsidRDefault="00ED2D62" w:rsidP="002870F7">
            <w:pPr>
              <w:numPr>
                <w:ilvl w:val="0"/>
                <w:numId w:val="19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мотивации сотрудников к регулярному повышению профессиональной компетентности в межкурсовой период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19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Повышение правовой культуры сотрудников в сфере образования.</w:t>
            </w:r>
          </w:p>
          <w:p w:rsidR="00ED2D62" w:rsidRPr="005E59FA" w:rsidRDefault="00ED2D62" w:rsidP="00ED2D62">
            <w:pPr>
              <w:ind w:left="459"/>
              <w:contextualSpacing/>
              <w:jc w:val="both"/>
              <w:rPr>
                <w:i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самообразования педагогов: выбор темы, целей и задач методов и форм, сроков и формы отчета по результатам изучения заявленной проблематики;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обмена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опытом педагогов: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«открытых занятий», «мастер-классов», педагогических практикумов и тренингов,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клуба «Педагогическая мастерская»,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семинаров, конференций, презентаций новаторских разработок,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недели «открытых дверей», «новаторских идей», «педагогической ярмарки»,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публикации педагогического опыта и новаторских разработок в научно-методических печатных и электронных изданиях;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участия педагогов в профессиональной научно-практической и инновационной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и реализация в профессиональной деятельности образовательных проектов различных видов,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в педагогической деятельности инновационных технологий,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участие в профессиональных конкурсах, смотрах (конкурсе «Лучший педагог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научно-педагогической проблематики; подготовка выступлений и статей по теме исследования;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методической работы по повышению профессиональной компетентности сотрудников в межкурсовой период: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различных форм групповой методической работы (семинары, конференции, конкурсы, заседания МО и др.),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организации индивидуальных методических консультаций для педагогов со специалистами и педагогами-новаторами,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</w:t>
            </w: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необходимого методического материала по информированию педагогов о современном</w:t>
            </w: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педагогическом опыте, новаторских идеях и технологиях;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ИКТ в организации </w:t>
            </w:r>
            <w:r w:rsidRPr="005E59FA">
              <w:rPr>
                <w:rFonts w:ascii="Times New Roman" w:hAnsi="Times New Roman" w:cs="Times New Roman"/>
                <w:sz w:val="24"/>
              </w:rPr>
              <w:t>работы по повышению профессиональной компетентности сотрудников в межкурсовой период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ЭОР, дистанционных курсов, программного обеспечения,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систематизация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банка передового педагогического опыта разного уровня;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педагогических работников к участию в мероприятиях различного уровня, самообразовании, повышения  профессиональной компетентности;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различных форм просветительской работы по повышению правовой культуры сотрудников в сфере образования: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выступления специалистов на общих собраниях и пед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.с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оветах,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индивидуальных консультаций.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2.1.4. Организация работы по аттестации педагогического персонала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Организационное обеспечение  аттестации педагогического персонала.</w:t>
            </w:r>
          </w:p>
          <w:p w:rsidR="00ED2D62" w:rsidRPr="005E59FA" w:rsidRDefault="00ED2D62" w:rsidP="002870F7">
            <w:pPr>
              <w:numPr>
                <w:ilvl w:val="0"/>
                <w:numId w:val="19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Нормативное обеспечение  аттестации педагогического персонала.</w:t>
            </w:r>
          </w:p>
          <w:p w:rsidR="00ED2D62" w:rsidRPr="005E59FA" w:rsidRDefault="00ED2D62" w:rsidP="002870F7">
            <w:pPr>
              <w:numPr>
                <w:ilvl w:val="0"/>
                <w:numId w:val="19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Методическое обеспечение аттестации педагогического персонала.</w:t>
            </w:r>
          </w:p>
          <w:p w:rsidR="00ED2D62" w:rsidRPr="005E59FA" w:rsidRDefault="00ED2D62" w:rsidP="002870F7">
            <w:pPr>
              <w:numPr>
                <w:ilvl w:val="0"/>
                <w:numId w:val="19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Информационное обеспечение аттестации педагогического персонала.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ответственных,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положения по аттестации педагогических работников;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ежегодного плана аттестации педагогических работников;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 педагогической деятельности за последние 5 лет;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нормативно-правовым документам, оформлению портфолио профессиональных достижений;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необходимого методического материала для прохождения аттестации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опыта работы аттестуемых педагогов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материалов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, в интернет-изданиях.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2.1.5. Организация различных форм работы с молодыми специалистами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Организационное обеспечение  поддержка молодых педагогов.</w:t>
            </w:r>
          </w:p>
          <w:p w:rsidR="00ED2D62" w:rsidRPr="005E59FA" w:rsidRDefault="00ED2D62" w:rsidP="002870F7">
            <w:pPr>
              <w:numPr>
                <w:ilvl w:val="0"/>
                <w:numId w:val="19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Нормативное обеспечение  поддержка молодых педагогов.</w:t>
            </w:r>
          </w:p>
          <w:p w:rsidR="00ED2D62" w:rsidRPr="005E59FA" w:rsidRDefault="00ED2D62" w:rsidP="002870F7">
            <w:pPr>
              <w:numPr>
                <w:ilvl w:val="0"/>
                <w:numId w:val="19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Информационно-методическая поддержка молодых педагогов.</w:t>
            </w:r>
          </w:p>
          <w:p w:rsidR="00ED2D62" w:rsidRPr="005E59FA" w:rsidRDefault="00ED2D62" w:rsidP="002870F7">
            <w:pPr>
              <w:numPr>
                <w:ilvl w:val="0"/>
                <w:numId w:val="19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мотивации молодых педагогов к реализации себя в профессии.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ответственных,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клуба «Молодой педагог» (встречи с новаторами, специалистами, обмен личным опытом, проведение семинаров, мастер-классов, практикумов, тренингов);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системы наставничества (закрепление опытных педагогов за молодыми)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положения по работе с молодыми специалистами;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молодых педагогов в курсах повышения квалификации, конкурсах и смотрах, семинарах и конференциях;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информационно-коммуникативного взаимодействия молодых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воспитателями и специалистами других образовательных учреждений, центров и организаций;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необходимого методического материала для обогащения молодых специалистов актуальным педагогическим опытом;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выступлений, презентаций, публикаций в печатных интернет изданиях по результатам проведенной исследовательской педагогической работы;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материально-стимулирующая поддержка молодых педагогов;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профессиональной мотивации молодых педагогов к самообразованию и повышению своей квалификации.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2.2. Организация методической работы и методического обеспечения образовательного процесса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tabs>
                <w:tab w:val="left" w:pos="8136"/>
              </w:tabs>
              <w:ind w:left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2.2.1. Организационно-контрольное обеспечение реализации тактической задачи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8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8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8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2.2.2.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Обеспечение качества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планово-прогностической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методической работа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7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Планово-прогностическое методическое обеспечение  образовательного процесса.</w:t>
            </w:r>
          </w:p>
          <w:p w:rsidR="00ED2D62" w:rsidRPr="005E59FA" w:rsidRDefault="00ED2D62" w:rsidP="002870F7">
            <w:pPr>
              <w:numPr>
                <w:ilvl w:val="0"/>
                <w:numId w:val="197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Планово-прогностическая методическая работа с педагогами.</w:t>
            </w:r>
          </w:p>
          <w:p w:rsidR="00ED2D62" w:rsidRPr="005E59FA" w:rsidRDefault="00ED2D62" w:rsidP="002870F7">
            <w:pPr>
              <w:numPr>
                <w:ilvl w:val="0"/>
                <w:numId w:val="197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Планово-прогностическая методическая работа с родителями.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организации и содержания научно-методической и инновационной методической работы;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прогнозирование, планирование и организация обучения педагогических кадров,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зоны ближайшего развития педагогов на основе диагностики профессиональных качеств;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деятельности МО, методических</w:t>
            </w:r>
            <w:r w:rsidRPr="005E59F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творческих групп </w:t>
            </w:r>
            <w:r w:rsidR="008D0B1F">
              <w:rPr>
                <w:rFonts w:ascii="Times New Roman" w:hAnsi="Times New Roman" w:cs="Times New Roman"/>
                <w:noProof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сотрудников МО в разработке программы развития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ООП, годового плана работы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организация форм и содержания методической работы с родителями.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2.2.3.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Обеспечение качества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информационно-аналитической и профилактической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методической работы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8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Информационно-аналитическое, профилактическое методическое обеспечение образовательного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процесса.</w:t>
            </w:r>
          </w:p>
          <w:p w:rsidR="00ED2D62" w:rsidRPr="005E59FA" w:rsidRDefault="00ED2D62" w:rsidP="002870F7">
            <w:pPr>
              <w:numPr>
                <w:ilvl w:val="0"/>
                <w:numId w:val="198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Информационно-аналитическая, профилактическая методическая работа с педагогами.</w:t>
            </w:r>
          </w:p>
          <w:p w:rsidR="00ED2D62" w:rsidRPr="005E59FA" w:rsidRDefault="00ED2D62" w:rsidP="002870F7">
            <w:pPr>
              <w:numPr>
                <w:ilvl w:val="0"/>
                <w:numId w:val="198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Информационно-аналитическая,  профилактическая методическая работа с родителями.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формирует банк данных о современных педагогических технологиях и тенденциях в образовании, научно-педагогических исследованиях. Обобщение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передового педагогического опыта;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научно-методического материала о состоянии образовательной работы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, выполнении программ, накопленном педагогическом опыте;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 банк данных о профессиональных качествах педагогов, создание портфолио;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педагогов информацией о новинках методической  и научно-методической литературы;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педагогов об основных направлениях развития сферы образования области, города;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оперативную помощь педагогам в организации учебно-воспитательного процесса, повышении квалификации, экспериментально-поисковой работе;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 оказание информационной, консультативной методической помощи родителям.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2.2.4.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Обеспечение качества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организационно-регулятивной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методической работы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199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Организационно-регулятивное методическое обеспечение образовательного процесса.</w:t>
            </w:r>
          </w:p>
          <w:p w:rsidR="00ED2D62" w:rsidRPr="005E59FA" w:rsidRDefault="00ED2D62" w:rsidP="002870F7">
            <w:pPr>
              <w:numPr>
                <w:ilvl w:val="0"/>
                <w:numId w:val="199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Организационная методическая работы с педагогами.</w:t>
            </w:r>
          </w:p>
          <w:p w:rsidR="00ED2D62" w:rsidRPr="005E59FA" w:rsidRDefault="00ED2D62" w:rsidP="002870F7">
            <w:pPr>
              <w:numPr>
                <w:ilvl w:val="0"/>
                <w:numId w:val="199"/>
              </w:numPr>
              <w:ind w:left="318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Организационная методическая работы с родителями.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выполнения Программы развития образовательной системы учреждения, целевых комплексных программ;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повышения квалификации педагогов, подготовки их к аттестации;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различных форм методической работы по повышению профессионального мастерства педагогов (традиционные и нетрадиционные, групповые и индивидуальные);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реализации вариативных образовательных программ, современных педагогических технологий,  проектной деятельности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и научно-методическое обеспечение введения нового содержания дошкольного образования (ФГОС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научно-практической деятельности педагогов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, их самообразования;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участвует в организации и проведении различных форм самоуправления педагогического коллектива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взаимопосещения, открытые занятия, конкурсы, дни открытых дверей.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взаимодействие со школой, другими учреждениями;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методической работы с молодыми специалистами (организация клуба «Молодой педагог», система новаторства, информационное, организационное обеспечение);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методической поддержки консультативной работы с родителями по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направлениям: познаветльное, досуговое, инфомационно-аналитическое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наглядно-информациолнное (традиционные и нетрадиционные, групповые и индивидуальные формы);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МО (план и формы работы, компетенции, отчеты).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2.2.5.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Обеспечение качества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контрольно-диагностической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методической работы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0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Контрольно-диагностическое методическое обеспечение образовательного процесса.</w:t>
            </w:r>
          </w:p>
          <w:p w:rsidR="00ED2D62" w:rsidRPr="005E59FA" w:rsidRDefault="00ED2D62" w:rsidP="002870F7">
            <w:pPr>
              <w:numPr>
                <w:ilvl w:val="0"/>
                <w:numId w:val="200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Контрольно-диагностическая методическая работа с педагогами.</w:t>
            </w:r>
          </w:p>
          <w:p w:rsidR="00ED2D62" w:rsidRPr="005E59FA" w:rsidRDefault="00ED2D62" w:rsidP="002870F7">
            <w:pPr>
              <w:numPr>
                <w:ilvl w:val="0"/>
                <w:numId w:val="200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Контрольно-диагностическая методическая работа с родителями.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содержания воспитательно-образовательного процесса в соответствии с требованием ФГОС, ООП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СанПиНа;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организации воспитательно-образовательного процесса в соответствии с требованием ФГОС, ООП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СанПиНа;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развивающей предметной среды в М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соответствующей содержанию программы, возраста детей и требованиям ФГОС, ООП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, СанПиНа Изучение профессиональных затруднений и образовательных потребностей педагогов;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осуществление аналитической деятельности и оценка состояния научно-методической, инновационной, самообразовательной деятельности педагогов;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оценка качества образования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соответствии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качества развития воспитанников модели выпускника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2.3. Формирование инновационной среды в педагогическом сообществе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2.3.1. </w:t>
            </w:r>
            <w:r w:rsidRPr="005E59FA">
              <w:rPr>
                <w:rFonts w:ascii="Times New Roman" w:hAnsi="Times New Roman" w:cs="Times New Roman"/>
                <w:b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9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9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9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2.3.2. Подготовка организационно-нормативного обеспечения  инновационной среды в педагогическом сообществе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1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нормативно-правового обеспечения реализацией направления проекта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01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Организационное обеспечение реализацией направления проекта.</w:t>
            </w:r>
          </w:p>
          <w:p w:rsidR="00ED2D62" w:rsidRPr="005E59FA" w:rsidRDefault="00ED2D62" w:rsidP="002870F7">
            <w:pPr>
              <w:numPr>
                <w:ilvl w:val="0"/>
                <w:numId w:val="201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контроля и мониторинга реализацией направления проекта. 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>разработка нормативно-правовой базы управления инновационным процессом, включающей описание функциональных обязанностей и механизмов взаимодействия структурных подразделений управляющей системы;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моделирование и проектирование инновационной образовательной среды;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содержания инноваций, обеспечивающих целостное развитие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на основе интеграции инновационных потенциалов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, семьи и </w:t>
            </w: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социальной среды;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осуществление системы управленческой поддержки образовательных инициатив и педагогического творчества;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создание инновационных и экспертных групп, творческих объединений педагогов, учащихся, родителей;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постоянно действующий семинар по актуальным проблемам, над которыми работает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исследование состояния и динамики развития инновационной образовательной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и структурных подразделений в частности;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внедрение методики экспертизы инноваций; разработка и введение нормативов оценивания качества инновационно-педагогической деятельности;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b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внедрение технологии определения эффективности управления инновационным процессом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2.3.3. Организация н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аучно-методического обеспечения инновационной педагогической деятельности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2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Изучение, внедрение и анализ эффективности различных форм инновационной деятельности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02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научно-методического обеспечения развития инновационно-педагогической деятельности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02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Отбор и реализация инновационного содержания и форм методической работы с педагогическими кадрами.</w:t>
            </w:r>
          </w:p>
          <w:p w:rsidR="00ED2D62" w:rsidRPr="005E59FA" w:rsidRDefault="00ED2D62" w:rsidP="00ED2D62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изучение и анализ эффективности различных форм, типов и видов инновационной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инновационные педагогические технологии (личностно-ориентированные, информационно-коммуникативные, игровые и др.),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проектная образовательная деятельность,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опытно-экспериментальная и научно-исследовательская педагогическая деятельность;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овладение основами внедрения инновационных технологий в педагогическую деятельность: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знакомство с технологиями и этапами реализациями инновационной педагогической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освоение навыков планирования, самоконтроля и самоанализа реализации инновационной педагогической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знакомство с основами нормативной организации инновационной педагогической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изучение, внедрение и анализ эффективности различных методических и дидактических материалов по развитию инновационной педагогической деятельности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инновационно-педагогические программы, технологии, методики и приемы,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методические пособия, разработки,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описания новаторского педагогического опыта,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сборники результатов научно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-практических семинаров, конференций;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>разработка и использование собственных новаторских авторских форм, методик и технологий, образовательных программ;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отбор и использование инновационного содержания и форм методической работы с педагогическими кадрами: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выставки и ярмарки педагогических идей, организация банка идей,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педагогические мастер-классы, коучинг-сессии,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деловые, ролевые, эвристические игры по генерированию новых педагогических идей,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творческая работа воспитателей в МО разных уровней,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самообразование, работа с научно-методической литературой,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самостоятельная исследовательская, творческая деятельность над темой, участие в коллективной экспериментально-исследовательской деятельности в рамках общей проблемы,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интерактивных методов научно-методической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работы.</w:t>
            </w:r>
          </w:p>
        </w:tc>
      </w:tr>
      <w:tr w:rsidR="00ED2D62" w:rsidRPr="005E59FA" w:rsidTr="00760C94">
        <w:trPr>
          <w:trHeight w:val="7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tabs>
                <w:tab w:val="left" w:pos="273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2.3.4. Повышение профессионального мастерства педагогов в сфере инновационной деятельности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rPr>
          <w:trHeight w:val="70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3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участия педагогов в различных формах повышения профессионального мастерства в сфере инновационно-педагогической деятельности.</w:t>
            </w:r>
          </w:p>
          <w:p w:rsidR="00ED2D62" w:rsidRPr="005E59FA" w:rsidRDefault="00ED2D62" w:rsidP="002870F7">
            <w:pPr>
              <w:numPr>
                <w:ilvl w:val="0"/>
                <w:numId w:val="203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условий для реализации педагогами собственной инновационной деятельности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03"/>
              </w:numPr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Формирование условий стимулирования инновационной деятельности всех участников образовательно-воспитательного процесса.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проведения на базе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профессиональных конкурсов,  семинаров, «круглых столов», заседаний МО и других мероприятий инновационно-педагогической проблематике;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участия педагогических кадров в семинарах, конкурсах и других мероприятиях  городского и регионального уровня по инновационно-педагогической проблематике;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работа психолога с педагогами по определению готовности их к самообразованию, инновационной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профессиональной творческой деятельности педагога по созданию и реализации инновационных программ, проектов, технологий и методов в образовании;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комплекс мероприятий по поддержанию кадров с большим трудовым стажем (проблема выгорания,  наставничество, трансляция опыта, новые технологии);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работа с молодыми специалистами; приобщение к поисково-исследовательской деятельности, педагогическая поддержка, возможность самореализации и карьерного роста;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</w:rPr>
              <w:t>формирование условий стимулирования инновационной деятельности всех участников образовательно-воспитательного процесса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использования управленческих средств, стимулирующих как индивидуальную, так и коллективную инновационную деятельность,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создания режима наибольшего благоприятствования для развития 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инновационного потенциала педагогов,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систематизация инноваций в соответствии со стартовым потенциалом, уровнем готовности педагогов к инновационной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диагностику готовности педагогов к инновационной деятельности,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и использование индивидуально-дифференцированных способов развития инновационного потенциала педагогов,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стимулирование и поддержку инновационной активности педагогов в учебно-воспитательной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возможность отбора средств и форм решения образовательных задач, соответствующих личностным качествам педагога, его индивидуальному стилю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оценивание эффективности деятельности педагога осуществлять по процессуальным и результативным критериям.</w:t>
            </w:r>
          </w:p>
        </w:tc>
      </w:tr>
      <w:tr w:rsidR="00ED2D62" w:rsidRPr="005E59FA" w:rsidTr="00760C94">
        <w:trPr>
          <w:trHeight w:val="7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2.3.5. Организация технического и информационного обеспечения  инновационной педагогической среды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760C94">
        <w:trPr>
          <w:trHeight w:val="70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Обновление и реконструкция материально-технического оснащения инновационной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0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и использование информационного обеспечения инновационно-педагогических процессов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04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представления и обмена инновационного опыта в педагогической среде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ind w:left="634"/>
              <w:contextualSpacing/>
              <w:jc w:val="both"/>
              <w:rPr>
                <w:i/>
                <w:color w:val="333333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 реконструкция материально-технического оснащения инновационной образовательной среды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предметно-развивающей инновационной среды 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материально-технических условий для разработки, апробации и внедрения инновационных проектов, технологий и методов педагогической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материально-технических условий для непрерывной творческой, исследовательской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педагогов, самоообразования.                                              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реализация различных форм информационного обеспечения в сфере развития инновационно-педагогической деятельности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 компьютерной и орг. Техники,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ИКТ (информационно-коммуникативных технологий) в образовательном процессе,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ЭОР (электронных образовательных ресурсов),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использование обучающих компьютерных программ,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ЭБД (электронные базы данных) содержания, форм и результатов инновационн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о-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педагогической деятельности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ортфолизация основных субъектов образования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(педагоги, воспитанники),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интерактивного сетевого взаимодействия внутри и вне педагогического сообщества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презентация и обмен инновационного опыта в педагогической среде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творческие отчеты воспитателей по обобщению опыта на МО, пед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.с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обраниях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и участие в практикумах, тренингах, мастер-классах,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выступления на научно-практических конференциях, семинарах,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публикация результатов опыта в образовательных печатных и интернет-изданиях.</w:t>
            </w:r>
          </w:p>
        </w:tc>
      </w:tr>
      <w:tr w:rsidR="00ED2D62" w:rsidRPr="005E59FA" w:rsidTr="00760C94">
        <w:trPr>
          <w:trHeight w:val="7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2.4. Организация профессионального сетевого партнерства с </w:t>
            </w:r>
            <w:proofErr w:type="gramStart"/>
            <w:r w:rsidRPr="005E59FA">
              <w:rPr>
                <w:rFonts w:ascii="Times New Roman" w:hAnsi="Times New Roman" w:cs="Times New Roman"/>
                <w:b/>
                <w:sz w:val="24"/>
              </w:rPr>
              <w:t>внешним</w:t>
            </w:r>
            <w:proofErr w:type="gramEnd"/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 педагогическим сообществомв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b/>
              </w:rPr>
            </w:pPr>
          </w:p>
        </w:tc>
      </w:tr>
      <w:tr w:rsidR="00ED2D62" w:rsidRPr="005E59FA" w:rsidTr="00760C94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>2.4.1. Организационно-контрольное обеспечение реализации тактической задачи</w:t>
            </w:r>
          </w:p>
        </w:tc>
      </w:tr>
      <w:tr w:rsidR="00ED2D62" w:rsidRPr="005E59FA" w:rsidTr="00760C94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90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0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0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760C94">
        <w:trPr>
          <w:trHeight w:val="24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2.4.2. Организация профессионального сетевого партнерства в сфере обмена опытом и повышения педагогического мастерства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rPr>
          <w:trHeight w:val="1004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Нормативно-правовое обеспечение профессионального партнерства в сфере обмена опытом и повышения педагогического мастерства.</w:t>
            </w:r>
          </w:p>
          <w:p w:rsidR="00ED2D62" w:rsidRPr="005E59FA" w:rsidRDefault="00ED2D62" w:rsidP="002870F7">
            <w:pPr>
              <w:numPr>
                <w:ilvl w:val="0"/>
                <w:numId w:val="20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Участие в мероприятиях по обмену опытом и повышению педагогического мастерства организуемых партнерами.</w:t>
            </w:r>
          </w:p>
          <w:p w:rsidR="00ED2D62" w:rsidRPr="005E59FA" w:rsidRDefault="00ED2D62" w:rsidP="002870F7">
            <w:pPr>
              <w:numPr>
                <w:ilvl w:val="0"/>
                <w:numId w:val="205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мероприятий по обмену опытом и повышению педагогического мастерства для партнеров на базе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продление и заключение новых договоров профессионального партнерства в сфере обмена опытом и повышения педагогического мастерства;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проведение и участие в совместных мероприятиях обмена опытом и повышения педагогического мастерства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курсовой подготовки,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«открытых занятий», «мастер-классов», педагогических практикумов и тренингов,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семинаров, конференций, презентаций новаторских разработок,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недели «открытых дверей», «новаторских идей», «педагогической ярмарки»,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совместных проектов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программ.</w:t>
            </w:r>
          </w:p>
        </w:tc>
      </w:tr>
      <w:tr w:rsidR="00ED2D62" w:rsidRPr="005E59FA" w:rsidTr="00760C94">
        <w:trPr>
          <w:trHeight w:val="7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2.4.3. Организация профессионального сетевого партнерства в сфере проведения конкурсных мероприятий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rPr>
          <w:trHeight w:val="70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Нормативно-правовое обеспечение профессионального партнерства в сфере проведения конкурсных мероприятий. </w:t>
            </w:r>
          </w:p>
          <w:p w:rsidR="00ED2D62" w:rsidRPr="005E59FA" w:rsidRDefault="00ED2D62" w:rsidP="002870F7">
            <w:pPr>
              <w:numPr>
                <w:ilvl w:val="0"/>
                <w:numId w:val="20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Участие в конкурсных профессиональных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мероприятиях организуемых партнерами.</w:t>
            </w:r>
          </w:p>
          <w:p w:rsidR="00ED2D62" w:rsidRPr="005E59FA" w:rsidRDefault="00ED2D62" w:rsidP="002870F7">
            <w:pPr>
              <w:numPr>
                <w:ilvl w:val="0"/>
                <w:numId w:val="206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конкурсных профессиональных мероприятий для партнеров на базе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продление и заключение новых договоров профессионального партнерства в сфере проведения конкурсных мероприятий;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и участие в совместных конкурсных мероприятиях: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конкурсы и смотры профессионального мастерства,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конкурсы конспектов занятий,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конкурсы вариативных программ и проектов,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конкурсы дидактических разработок и пособий,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конкурсы благоустройства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игровых участков и территорий и т.д.</w:t>
            </w:r>
          </w:p>
        </w:tc>
      </w:tr>
      <w:tr w:rsidR="00ED2D62" w:rsidRPr="005E59FA" w:rsidTr="00760C94">
        <w:trPr>
          <w:trHeight w:val="7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2.4.4. Организация профессионального сетевого партнерства в сфере методической работы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rPr>
          <w:trHeight w:val="70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7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Участие в методических сетевых взаимодействиях  с партнерами.</w:t>
            </w:r>
          </w:p>
          <w:p w:rsidR="00ED2D62" w:rsidRPr="005E59FA" w:rsidRDefault="00ED2D62" w:rsidP="002870F7">
            <w:pPr>
              <w:numPr>
                <w:ilvl w:val="0"/>
                <w:numId w:val="207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методического сетевого взаимодействия  с партнерами на базе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проведения совместных методических обучающих мероприятий для педагогов (семинаров, конференций);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участие в заседаниях МО разного уровня (города, региона);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«Дня открытых дверей» методической службы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для обмена опытом;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научно-методической базы педагогических ресурсов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(методический материал, достижения педагогов (портфолио);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получение доступа к научно-методическим ресурсам педагогических партнеров (методический материал, достижения педагогов (портфолио).</w:t>
            </w:r>
            <w:proofErr w:type="gramEnd"/>
          </w:p>
        </w:tc>
      </w:tr>
      <w:tr w:rsidR="00ED2D62" w:rsidRPr="005E59FA" w:rsidTr="00760C94">
        <w:trPr>
          <w:trHeight w:val="70"/>
        </w:trPr>
        <w:tc>
          <w:tcPr>
            <w:tcW w:w="15026" w:type="dxa"/>
            <w:gridSpan w:val="2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2.4.5. Организация информационного обеспечения профессионального сетевого взаимодействия с педагогическим сообществом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760C94">
        <w:trPr>
          <w:trHeight w:val="70"/>
        </w:trPr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08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различных коммуникативных каналов для информационного взаимодействия с профессиональными партнерами.</w:t>
            </w:r>
          </w:p>
          <w:p w:rsidR="00ED2D62" w:rsidRPr="005E59FA" w:rsidRDefault="00ED2D62" w:rsidP="002870F7">
            <w:pPr>
              <w:numPr>
                <w:ilvl w:val="0"/>
                <w:numId w:val="208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Получение широкого доступа к информационным образовательным ресурсам (ИОР) партнеров.</w:t>
            </w:r>
          </w:p>
          <w:p w:rsidR="00ED2D62" w:rsidRPr="005E59FA" w:rsidRDefault="00ED2D62" w:rsidP="002870F7">
            <w:pPr>
              <w:numPr>
                <w:ilvl w:val="0"/>
                <w:numId w:val="208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совместного информационного банка электронных образовательных ресурсов.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различных коммуникативных каналов обеспечивающих оперативное, качественное информационное взаимодействие с профессиональными партнерами: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информационно-коммуникативные технологии (электронная почта, скайп,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видео-конференции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общение на сетевых образовательных порталах),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почтовая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связь.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получение широкого доступа к информационным образовательным ресурсам (ИОР) партнеров: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регулярное информирование педагогов о сайтах партнеров и их возможностях,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регулярное информирование педагогов об основных образовательных порталах сети интернет, помощь в регистрации, обмене информации,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знакомство с педагогическим опытом, достижениями и личное участие педагогов в проводимых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интернет-конференциях и дискуссиях;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активное использование возможностей и ресурсов сайта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для информационного взаимодействия с профессиональными партнерами: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создание на базе сайта детского сада информационного банка электронных образовательных ресурсов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регулярное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оповещение партнеров о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возможностях.</w:t>
            </w:r>
          </w:p>
        </w:tc>
      </w:tr>
    </w:tbl>
    <w:p w:rsidR="00ED2D62" w:rsidRPr="005E59FA" w:rsidRDefault="00ED2D62" w:rsidP="00ED2D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Pr="005E59FA" w:rsidRDefault="00ED2D62" w:rsidP="00ED2D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D62" w:rsidRDefault="00ED2D62" w:rsidP="00ED2D62">
      <w:pPr>
        <w:spacing w:after="0" w:line="240" w:lineRule="auto"/>
        <w:ind w:left="567" w:right="-17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59F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СТРАТЕГИЧЕСКАЯ ЗАДАЧА № 3: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ПРЕДОСТАВЛЕНИЕ ШИРОКОГО СПЕКТРА КАЧЕСТВЕННЫХ ОБРАЗОВАТЕЛЬНЫХ УСЛУГ В СООТВЕТСТВИИ С ТРЕБОВАНИЯМИ ФГОС ДО, ОСВОЕНИЯ И ВНЕДРЕНИЯ ИННОВАЦИОННЫХ ТЕХНОЛОГИЙ ВОСПИТАНИЯ И ОБРАЗОВАНИЯ ДОШКОЛЬНИКОВ В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, СПОСОБСТВУЮЩЕЙ САМОРЕАЛИЗАЦИИ РЕБЁНКА В РАЗНЫХ ВИДАХ ДЕЯТЕЛЬНОСТИ, РАЗВИТИЯ ЕГО ИНДИВИДУАЛЬНОСТИ </w:t>
      </w:r>
    </w:p>
    <w:p w:rsidR="00EA0688" w:rsidRPr="005E59FA" w:rsidRDefault="00EA0688" w:rsidP="00ED2D62">
      <w:pPr>
        <w:spacing w:after="0" w:line="240" w:lineRule="auto"/>
        <w:ind w:left="567" w:right="-17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15026" w:type="dxa"/>
        <w:tblLook w:val="04A0"/>
      </w:tblPr>
      <w:tblGrid>
        <w:gridCol w:w="6096"/>
        <w:gridCol w:w="8930"/>
      </w:tblGrid>
      <w:tr w:rsidR="00ED2D62" w:rsidRPr="005E59FA" w:rsidTr="00EA0688">
        <w:tc>
          <w:tcPr>
            <w:tcW w:w="6096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МЕРОПРИЯТИЯ </w:t>
            </w:r>
          </w:p>
          <w:p w:rsidR="00ED2D62" w:rsidRPr="005E59FA" w:rsidRDefault="00ED2D62" w:rsidP="00ED2D62">
            <w:pPr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(на 1-2 этапе)</w:t>
            </w:r>
          </w:p>
        </w:tc>
        <w:tc>
          <w:tcPr>
            <w:tcW w:w="8930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И ПОКАЗАТЕЛИ ЭФФЕКТИВНОСТИ </w:t>
            </w:r>
          </w:p>
          <w:p w:rsidR="00ED2D62" w:rsidRPr="005E59FA" w:rsidRDefault="00ED2D62" w:rsidP="00ED2D62">
            <w:pPr>
              <w:ind w:left="317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>(на 3 этапе)</w:t>
            </w:r>
          </w:p>
        </w:tc>
      </w:tr>
      <w:tr w:rsidR="00ED2D62" w:rsidRPr="005E59FA" w:rsidTr="00EA0688">
        <w:tc>
          <w:tcPr>
            <w:tcW w:w="15026" w:type="dxa"/>
            <w:gridSpan w:val="2"/>
          </w:tcPr>
          <w:p w:rsidR="00ED2D62" w:rsidRPr="005E59FA" w:rsidRDefault="00ED2D62" w:rsidP="00ED2D62">
            <w:pPr>
              <w:shd w:val="clear" w:color="auto" w:fill="FFFFFF"/>
              <w:tabs>
                <w:tab w:val="left" w:pos="385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3.1. Обеспечение качества реализации ООП </w:t>
            </w:r>
            <w:proofErr w:type="gramStart"/>
            <w:r w:rsidRPr="00F0385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ДО</w:t>
            </w:r>
            <w:proofErr w:type="gramEnd"/>
            <w:r w:rsidRPr="00F0385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МБДОУ</w:t>
            </w:r>
          </w:p>
        </w:tc>
      </w:tr>
      <w:tr w:rsidR="00ED2D62" w:rsidRPr="005E59FA" w:rsidTr="00EA0688">
        <w:tc>
          <w:tcPr>
            <w:tcW w:w="15026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3.1.1</w:t>
            </w: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A0688">
        <w:tc>
          <w:tcPr>
            <w:tcW w:w="6096" w:type="dxa"/>
          </w:tcPr>
          <w:p w:rsidR="00ED2D62" w:rsidRPr="005E59FA" w:rsidRDefault="00ED2D62" w:rsidP="002870F7">
            <w:pPr>
              <w:numPr>
                <w:ilvl w:val="0"/>
                <w:numId w:val="282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2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2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93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A0688" w:rsidRPr="005E59FA" w:rsidTr="00620569">
        <w:tc>
          <w:tcPr>
            <w:tcW w:w="15026" w:type="dxa"/>
            <w:gridSpan w:val="2"/>
          </w:tcPr>
          <w:p w:rsidR="00EA0688" w:rsidRPr="005E59FA" w:rsidRDefault="00EA0688" w:rsidP="00EA068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.1.2.  Эффективное проектирование и организация выполнения обязательной части ООП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A0688" w:rsidRPr="005E59FA" w:rsidTr="00EA0688">
        <w:tc>
          <w:tcPr>
            <w:tcW w:w="6096" w:type="dxa"/>
          </w:tcPr>
          <w:p w:rsidR="00EA0688" w:rsidRPr="005E59FA" w:rsidRDefault="00EA0688" w:rsidP="00EA0688">
            <w:pPr>
              <w:numPr>
                <w:ilvl w:val="0"/>
                <w:numId w:val="209"/>
              </w:numPr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Проектирование воспитательно-образовательного процесса в соответствии с контингентом  воспитанников, их индивидуальными и возрастными особенностями.</w:t>
            </w:r>
          </w:p>
          <w:p w:rsidR="00EA0688" w:rsidRPr="005E59FA" w:rsidRDefault="00EA0688" w:rsidP="00EA0688">
            <w:pPr>
              <w:numPr>
                <w:ilvl w:val="0"/>
                <w:numId w:val="209"/>
              </w:numPr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режима пребывания детей в образовательном учреждении.</w:t>
            </w:r>
          </w:p>
        </w:tc>
        <w:tc>
          <w:tcPr>
            <w:tcW w:w="8930" w:type="dxa"/>
          </w:tcPr>
          <w:p w:rsidR="00EA0688" w:rsidRPr="005E59FA" w:rsidRDefault="00EA0688" w:rsidP="00EA0688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проектирование воспитательно-образовательного процесса в соответствии с контингентом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воспитанников, их индивидуальными и возрастными особенностями:</w:t>
            </w:r>
          </w:p>
          <w:p w:rsidR="00EA0688" w:rsidRPr="005E59FA" w:rsidRDefault="00EA0688" w:rsidP="00EA0688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годовой календарный образовательный график,</w:t>
            </w:r>
          </w:p>
          <w:p w:rsidR="00EA0688" w:rsidRPr="005E59FA" w:rsidRDefault="00EA0688" w:rsidP="00EA0688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учебный план,</w:t>
            </w:r>
          </w:p>
          <w:p w:rsidR="00EA0688" w:rsidRPr="005E59FA" w:rsidRDefault="00EA0688" w:rsidP="00EA0688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расписание непосредственно образовательной деятельности,</w:t>
            </w:r>
          </w:p>
          <w:p w:rsidR="00EA0688" w:rsidRPr="005E59FA" w:rsidRDefault="00EA0688" w:rsidP="00EA0688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модели организации воспитательно-образовательного процесса,</w:t>
            </w:r>
          </w:p>
          <w:p w:rsidR="00EA0688" w:rsidRPr="005E59FA" w:rsidRDefault="00EA0688" w:rsidP="00EA0688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комплексно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-тематическое планирование;</w:t>
            </w:r>
          </w:p>
          <w:p w:rsidR="00EA0688" w:rsidRPr="005E59FA" w:rsidRDefault="00EA0688" w:rsidP="00EA0688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 пребывания детей в образовательном учреждении:</w:t>
            </w:r>
          </w:p>
          <w:p w:rsidR="00EA0688" w:rsidRPr="005E59FA" w:rsidRDefault="00EA0688" w:rsidP="00EA0688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ежедневная организация  жизни и деятельности  детей,</w:t>
            </w:r>
          </w:p>
          <w:p w:rsidR="00EA0688" w:rsidRPr="005E59FA" w:rsidRDefault="00EA0688" w:rsidP="00EA0688">
            <w:pPr>
              <w:ind w:left="317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дня.</w:t>
            </w:r>
          </w:p>
        </w:tc>
      </w:tr>
    </w:tbl>
    <w:tbl>
      <w:tblPr>
        <w:tblpPr w:leftFromText="180" w:rightFromText="180" w:vertAnchor="text" w:horzAnchor="margin" w:tblpXSpec="center" w:tblpY="-1414"/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7"/>
        <w:gridCol w:w="142"/>
        <w:gridCol w:w="142"/>
        <w:gridCol w:w="8788"/>
      </w:tblGrid>
      <w:tr w:rsidR="00ED2D62" w:rsidRPr="005E59FA" w:rsidTr="00ED2D62">
        <w:trPr>
          <w:trHeight w:val="272"/>
        </w:trPr>
        <w:tc>
          <w:tcPr>
            <w:tcW w:w="15309" w:type="dxa"/>
            <w:gridSpan w:val="4"/>
          </w:tcPr>
          <w:p w:rsidR="00ED2D62" w:rsidRPr="005E59FA" w:rsidRDefault="00ED2D62" w:rsidP="00EA0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3.1.3.  Обеспечение качества содержания психолого-педагогической работы по освоению детьми основных образовательных областей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качества содержания психолого-педагогической работы по освоению детьми образовательной области «Социально-коммуникативное развитие».</w:t>
            </w:r>
          </w:p>
          <w:p w:rsidR="00ED2D62" w:rsidRPr="005E59FA" w:rsidRDefault="00ED2D62" w:rsidP="002870F7">
            <w:pPr>
              <w:numPr>
                <w:ilvl w:val="0"/>
                <w:numId w:val="21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качества содержания психолого-педагогической работы по освоению детьми образовательной области «Познавательно-речевое развитие».</w:t>
            </w:r>
          </w:p>
          <w:p w:rsidR="00ED2D62" w:rsidRPr="005E59FA" w:rsidRDefault="00ED2D62" w:rsidP="002870F7">
            <w:pPr>
              <w:numPr>
                <w:ilvl w:val="0"/>
                <w:numId w:val="21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качества содержания психолого-педагогической работы по освоению детьми образовательной области «Художественно-эстетическое развитие».</w:t>
            </w:r>
          </w:p>
          <w:p w:rsidR="00ED2D62" w:rsidRPr="005E59FA" w:rsidRDefault="00ED2D62" w:rsidP="002870F7">
            <w:pPr>
              <w:numPr>
                <w:ilvl w:val="0"/>
                <w:numId w:val="21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качества содержания психолого-педагогической работы по освоению детьми образовательной области «Физическое развитие».</w:t>
            </w:r>
          </w:p>
          <w:p w:rsidR="00ED2D62" w:rsidRPr="005E59FA" w:rsidRDefault="00ED2D62" w:rsidP="00ED2D62">
            <w:pPr>
              <w:spacing w:after="0" w:line="240" w:lineRule="auto"/>
              <w:ind w:lef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реализация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области «Социально-коммуникативное развитие»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примерных видов  интеграции области,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форм организации воспитательно-образовательного процесса по образовательной области,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разработку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программно-методическое обеспечение области;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реализация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области «Познавательное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ечевое развитие» через: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примерных видов  интеграции области,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форм организации воспитательно-образовательного процесса по образовательной области,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разработку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программно-методическое обеспечение области;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реализация образовательной области «Художественно-эстетическое развитие»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через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примерных видов  интеграции области,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форм организации воспитательно-образовательного процесса по образовательной области,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разработку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программно-методическое обеспечение области;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реализация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области «Физическое развитие»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примерных видов  интеграции области,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определение форм организации воспитательно-образовательного процесса по образовательной области,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разработку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программно-методическое обеспечение области.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3.1.4.  Организация системы качественного мониторинга достижения детьми планируемых  результатов освоения программы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1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Планирование результатов освоения детьми ООП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ДО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11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Реализация мониторинга по реализации ООП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ДО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ED2D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определение  промежуточных планируемых результатов освоения детьми ООП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определение  итоговых промежуточных планируемых результатов освоения детьми ООП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реализация мониторинга образовательного процесса  по реализации ООП ДО (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текущий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итоговый);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реализация мониторинга детского развития  в соответствии ООП ДО (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текущий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итоговый).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3.2. Развитие и расширение форм вариативного и дополнительного образования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highlight w:val="green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3.2.1.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8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Организация контрольных мероприятий по реализации </w:t>
            </w: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3.2.2. Концептуально-нормативное обеспечение развития дополнительного и вариативного образования  в </w:t>
            </w:r>
            <w:r w:rsidR="008D0B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3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Разработка нормативных документов по организации и   развитию дополнительного и вариативного образования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13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концептуальной модели развития дополнительного и вариативного образования. </w:t>
            </w:r>
          </w:p>
          <w:p w:rsidR="00ED2D62" w:rsidRPr="005E59FA" w:rsidRDefault="00ED2D62" w:rsidP="00ED2D62">
            <w:p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9072" w:type="dxa"/>
            <w:gridSpan w:val="3"/>
          </w:tcPr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разработка нормативных документов по организации и   развитию дополнительного и вариативного образования: приказы, положения, планы работы и т.д.;</w:t>
            </w:r>
          </w:p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разработка концептуальной модели развития дополнительного и вариативного образования, основывающаяся на следующих принципах: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использование активно-деятельностных форм в организации дополнительного образования, проектных методов,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отбор методических пособий, отвечающих современным требованиям, ожидаемым результатам,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индивидуально-ориентированных систем дополнительного образования,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условий для личностного развития ребенка через систему дополнительного образования,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апробация и внедрение современных, инновационных образовательных программ и технологий, 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расширение социального партнерства, сотрудничества с различными детскими центрами развития и поддержки детства,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участия детей в городских конкурсах и фестивалях, организация конкурсов на базе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авторских, модифицированных или адаптированных программам по доп</w:t>
            </w:r>
            <w:proofErr w:type="gramStart"/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.о</w:t>
            </w:r>
            <w:proofErr w:type="gramEnd"/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бразованию,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условий для внедрения комплексных технологий образования детей с ограниченными возможностями здоровья,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оптимизация содержательного и процессуального компонентов преемственности дошкольного и начального общего образования,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взаимодействие с семьей для обеспечения полноценного развития ребенка.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F03853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>3.2.3. Организационно-административное обеспечение развития</w:t>
            </w:r>
            <w:r w:rsidRPr="00F038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дополнительного и вариативного образования</w:t>
            </w:r>
            <w:r w:rsidRPr="00F0385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реализации различных видов и форм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дополнительной образовательной деятельности (на платной и бесплатной основе).</w:t>
            </w:r>
          </w:p>
          <w:p w:rsidR="00ED2D62" w:rsidRPr="005E59FA" w:rsidRDefault="00ED2D62" w:rsidP="002870F7">
            <w:pPr>
              <w:numPr>
                <w:ilvl w:val="0"/>
                <w:numId w:val="21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деятельности  различных  форм  дополнительного и вариативного образования.</w:t>
            </w:r>
          </w:p>
          <w:p w:rsidR="00ED2D62" w:rsidRPr="005E59FA" w:rsidRDefault="00ED2D62" w:rsidP="002870F7">
            <w:pPr>
              <w:numPr>
                <w:ilvl w:val="0"/>
                <w:numId w:val="21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деятельности центров дополнительного и вариативного образования.</w:t>
            </w:r>
          </w:p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gridSpan w:val="3"/>
          </w:tcPr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разработка и реализация парциальных программ по направлениям </w:t>
            </w:r>
            <w:r w:rsidRPr="00F038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дополнительного образования: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художественно-эстетического цикла,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этнокультурные, культурологические,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интеллектуально-развивающие,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коммуникативно-речевые,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физкультурно-оздоровительные,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коррекционно-логопедической</w:t>
            </w: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 и др.;</w:t>
            </w:r>
          </w:p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</w:pPr>
            <w:r w:rsidRPr="00F038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деятельности различных вариативных форм образовательной деятельности: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кратковременное пребывание детей 3–7 лет в дневное или вечернее время  (присмотра и ухода),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группы выходного и праздничного дня (присмотр, общее развитие),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адаптационные группы кратковременного пребывания детей ясельного возраста,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группы кратковременного пребывания по уходу и обслуживанию детей 2–7 лет специалистами (оздоровительные и коррекционные),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группы кратковременного пребывания детей 5–7 лет в вечернее время по подготовке к обучению в школе; </w:t>
            </w:r>
          </w:p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деятельности  центров дополнительного и вариативного образования</w:t>
            </w:r>
            <w:r w:rsidRPr="00F038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консультационно-диагностический центр,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психолого-педагогической помощи семье,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игровой поддержки и лекотек,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семейного образования и домашнего визитирования,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раннего развития и социальной адаптации дошкольников,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 проектной и исследовательской деятельности,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праздников и развлечений.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sz w:val="24"/>
                <w:szCs w:val="24"/>
                <w:highlight w:val="green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3.2.4. Организация методической работы  по  развитию вариативного и дополнительного образования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Проведение диагностики детей (интерес, способности). </w:t>
            </w:r>
          </w:p>
          <w:p w:rsidR="00ED2D62" w:rsidRPr="005E59FA" w:rsidRDefault="00ED2D62" w:rsidP="002870F7">
            <w:pPr>
              <w:numPr>
                <w:ilvl w:val="0"/>
                <w:numId w:val="21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Консультативно-профилактическая работа с родителями.</w:t>
            </w:r>
          </w:p>
          <w:p w:rsidR="00ED2D62" w:rsidRPr="005E59FA" w:rsidRDefault="00ED2D62" w:rsidP="002870F7">
            <w:pPr>
              <w:numPr>
                <w:ilvl w:val="0"/>
                <w:numId w:val="21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Методическое обеспечение, работа с педагогами.</w:t>
            </w:r>
          </w:p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регулярной (входящей, текущей, итоговой) психолого-педагогической диагностики с целью: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определения особенностей развития ребенка старшего дошкольного возраста, его готовности к школьному обучению,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выявления индивидуальных способностей, познавательных интересов,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диагностики имеющихся нарушений здоровья и развития ребенка,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анализа особенностей социальной ситуации развития ребенка,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мониторинга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ребенка в процессе предшкольной подготовки;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консультативно-профилактическая работа с родителями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анкетирование родителей по выявлению потребностей и удовлетворенности качеством оказываемых услуг,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различных форм включения родителей в реализацию дополнительной образовательной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индивидуальных и групповых консультаций по вопросам развития ребенка через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дополнительные формы и виды образовательной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обеспечение, работа с педагогами: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консультирование педагогов по вопросам предшкольного образования и инновационным технологиям,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повышение квалификации педагогов доп. образования детей с помощью курсовой подготовки,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участия педагогов доп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бразования в конференциях, мастер-классах, обучающих семинарах,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виртуальной и электронной библиотеки учебно-методической литературы по данной направленности,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проф. конкурсов, материального и морального стимулирование инновационной деятельности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3.2.5. Контрольно-нормативное обеспечение развития дополнительного и вариативного образования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5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Информационно-нормативное обеспечение. </w:t>
            </w:r>
          </w:p>
          <w:p w:rsidR="00ED2D62" w:rsidRPr="005E59FA" w:rsidRDefault="00ED2D62" w:rsidP="002870F7">
            <w:pPr>
              <w:numPr>
                <w:ilvl w:val="0"/>
                <w:numId w:val="215"/>
              </w:numPr>
              <w:spacing w:after="0" w:line="240" w:lineRule="auto"/>
              <w:ind w:left="284"/>
              <w:contextualSpacing/>
              <w:jc w:val="both"/>
              <w:rPr>
                <w:rFonts w:ascii="Calibri" w:hAnsi="Calibri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контрольных и отчетных мероприятий по направлению.</w:t>
            </w: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информационно-нормативное обеспечение: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и утверждение необходимых нормативных актов и документации (Положение о группах кратковременного пребывания, Штатное расписание, Должностные инструкции, Договора с родителями и специалистами),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информирование общественности о реализации дополнительных образовательных услуг, деятельности центров и вариативных форм образования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(через масс-медиа, интернет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-ресурсы);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контрольных и отчетных мероприятий по направлению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форм административного контроля и мониторинга развития дополнительных образовательных услуг, центров и форм образования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формирование механизмов оценки качества и востребованности образовательных услуг с участием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родителей, создание эффективной системы статистики и мониторинга дополнительного образования.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F03853" w:rsidRDefault="00ED2D62" w:rsidP="00ED2D62">
            <w:pPr>
              <w:spacing w:after="0" w:line="240" w:lineRule="auto"/>
              <w:jc w:val="both"/>
              <w:rPr>
                <w:rFonts w:ascii="Calibri" w:hAnsi="Calibri"/>
                <w:b/>
              </w:rPr>
            </w:pPr>
            <w:r w:rsidRPr="00F038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3.2.6</w:t>
            </w:r>
            <w:r w:rsidRPr="00F038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Ресурсное обеспечение реализации развития дополнительного и вариативного образования</w:t>
            </w:r>
            <w:r w:rsidRPr="00F0385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F03853" w:rsidRDefault="00ED2D62" w:rsidP="002870F7">
            <w:pPr>
              <w:numPr>
                <w:ilvl w:val="0"/>
                <w:numId w:val="216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F03853">
              <w:rPr>
                <w:rFonts w:ascii="Times New Roman" w:hAnsi="Times New Roman" w:cs="Times New Roman"/>
                <w:i/>
                <w:sz w:val="24"/>
              </w:rPr>
              <w:t>Организация маркетинга реализации дополнительного образования.</w:t>
            </w:r>
          </w:p>
          <w:p w:rsidR="00ED2D62" w:rsidRPr="00F03853" w:rsidRDefault="00ED2D62" w:rsidP="002870F7">
            <w:pPr>
              <w:numPr>
                <w:ilvl w:val="0"/>
                <w:numId w:val="216"/>
              </w:numPr>
              <w:spacing w:after="0" w:line="240" w:lineRule="auto"/>
              <w:ind w:left="284"/>
              <w:contextualSpacing/>
              <w:jc w:val="both"/>
              <w:rPr>
                <w:rFonts w:ascii="Calibri" w:hAnsi="Calibri"/>
                <w:b/>
              </w:rPr>
            </w:pPr>
            <w:r w:rsidRPr="00F03853">
              <w:rPr>
                <w:rFonts w:ascii="Times New Roman" w:hAnsi="Times New Roman" w:cs="Times New Roman"/>
                <w:i/>
                <w:sz w:val="24"/>
              </w:rPr>
              <w:t>Материально-техническоеи финансовое обеспечение</w:t>
            </w:r>
            <w:r w:rsidRPr="00F03853">
              <w:t>.</w:t>
            </w:r>
          </w:p>
        </w:tc>
        <w:tc>
          <w:tcPr>
            <w:tcW w:w="9072" w:type="dxa"/>
            <w:gridSpan w:val="3"/>
          </w:tcPr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маркетинга реализации</w:t>
            </w:r>
            <w:r w:rsidRPr="00F03853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образования: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изучение потребительского спроса родителей воспитанников,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определение возможностей и спектра дополнительных образовательных услуг,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анализ конкурентоспособности и определение цены услуги,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</w:t>
            </w: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проведения рекламы;</w:t>
            </w:r>
          </w:p>
          <w:p w:rsidR="00ED2D62" w:rsidRPr="00F03853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материально-техническое и финансовое обеспечение: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учебно-материальной базы и предметно-развивающей среды, соответствующей осо</w:t>
            </w: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 xml:space="preserve">бенностям и закономерностям развития ребенка, 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составление сметы расходов и прибыли по платным дополнительным образовательным услугам,</w:t>
            </w:r>
          </w:p>
          <w:p w:rsidR="00ED2D62" w:rsidRPr="00F03853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F03853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составление бизнес-плана развития дополнительных образовательных услуг, центров и форм образования</w:t>
            </w: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F03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ED2D62">
        <w:trPr>
          <w:trHeight w:val="554"/>
        </w:trPr>
        <w:tc>
          <w:tcPr>
            <w:tcW w:w="15309" w:type="dxa"/>
            <w:gridSpan w:val="4"/>
          </w:tcPr>
          <w:p w:rsidR="00ED2D62" w:rsidRPr="00F03853" w:rsidRDefault="00ED2D62" w:rsidP="00ED2D62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8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3.3. Обеспечение процесса индивидуализации и  гуманизациивоспитательно-образовательной среды в </w:t>
            </w:r>
            <w:r w:rsidR="008D0B1F">
              <w:rPr>
                <w:rFonts w:ascii="Times New Roman" w:hAnsi="Times New Roman" w:cs="Times New Roman"/>
                <w:b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highlight w:val="green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3.3.1.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91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1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1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430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3.3.2. Нормативно-организационное обеспечение процесса индивидуализации и  гуманизациивоспитательно-образовательной среды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7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нормативно-правовой базы индивидуализации и гуманизации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17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основных концептуальных положений процесса индивидуализации и гуманизации образования и воспитания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17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Обеспечение гуманизации и демократизации системы управления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17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Определение основных направлений по индивидуализации и гуманизации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разработка положения, плана работы, мониторинга и отчетности  процесса индивидуализации и  гуманизации образования и воспитания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модели  гуманизации и индивидуализации образования и воспитания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основанных на принципах: 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примата личностного развития субъектов образования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центрации образовательного процесса на ценностях человеческого развития,  гуманизация содержания дошкольного образования,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соответствие задач, содержания и методов обучения и воспитания ребенка ведущим потребностям и склонностям дошкольников,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признание самоценности ребенка, ориентации на всестороннее и гармоническое 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становление личности,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соблюдение прав и свобод  субъекта, перевод личности на позицию самоуправляемого развития,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создание гуманных (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субъект-субъектных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) отношений участников образовательных отношений,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самоопределение личности</w:t>
            </w:r>
            <w:r w:rsidRPr="005E59F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в национальной культуре</w:t>
            </w:r>
            <w:r w:rsidRPr="005E5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и традициях;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/>
                <w:color w:val="2B2225"/>
                <w:sz w:val="24"/>
                <w:szCs w:val="24"/>
                <w:shd w:val="clear" w:color="auto" w:fill="FFFFFF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трансформация системы управления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основанной на принципах: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демократизации и гуманизации,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системности и целостности управления,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централизации/децентрализации,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взаимосвязи и разделения стратегического, тактического и оперативного уровней управления,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единоначалия и коллегиальности,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пси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холого-педагогических методов  управления по формированию гу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softHyphen/>
              <w:t>манного сознания</w:t>
            </w:r>
            <w:r w:rsidRPr="005E59FA">
              <w:rPr>
                <w:rFonts w:ascii="Times New Roman" w:eastAsia="Times New Roman" w:hAnsi="Times New Roman" w:cs="Times New Roman"/>
                <w:color w:val="2B2225"/>
                <w:sz w:val="24"/>
                <w:szCs w:val="24"/>
                <w:shd w:val="clear" w:color="auto" w:fill="FFFFFF"/>
                <w:lang w:eastAsia="ru-RU"/>
              </w:rPr>
              <w:t xml:space="preserve"> и поведения.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3.3.3. Методическое  обеспечение процесса индивидуализации и  гуманизации образовательной среды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8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Методическое обеспечение индивидуализации и  гуманизации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18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Подготовка кадров по обеспечению индивидуализации и  гуманизации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методических ресурсов по индивидуализации и  гуманизации образовательного процесса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 методички, рекомендации, пособия, брошюры, интернет-ресурсы;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 и  упорядочение  накопленного  дидактического материала, создание базы данных педагогического опыта;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овладение педагогами новыми образовательными технологиями и методами;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 уровня    профессиональной  компетентности    педагогов 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 участие в заседаниях МО, семинарах, курсах повышения квалификации;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открытых занятий, мастер-классов, тренингов, пратикумов для педагогов и родителей.</w:t>
            </w:r>
          </w:p>
        </w:tc>
      </w:tr>
      <w:tr w:rsidR="00ED2D62" w:rsidRPr="005E59FA" w:rsidTr="00ED2D62">
        <w:trPr>
          <w:trHeight w:val="274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4F4F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3.3.4.  Реализация принциповгуманизации и индивидуализации в педагогической деятельности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19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Формирование гуманистического стиля взаимоотношений между субъектами образовательных процесса.</w:t>
            </w:r>
          </w:p>
          <w:p w:rsidR="00ED2D62" w:rsidRPr="005E59FA" w:rsidRDefault="00ED2D62" w:rsidP="002870F7">
            <w:pPr>
              <w:numPr>
                <w:ilvl w:val="0"/>
                <w:numId w:val="219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Гуманизация и индивидуализация психолого-педагогического сопровождения  образовательной деятельности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19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Построение индивидуальной траектории развития ребёнка.</w:t>
            </w:r>
          </w:p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гуманистического стиля взаимоотношений между субъектами образовательных процесса: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между взрослыми членами коллектива в дошкольном учреждении,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между воспитателями и родителями,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между воспитателями и детьми,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создать в группе нравственную атмосферу,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основы морально ценностных ориентаций и соответствующих,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способов поведения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гуманизация и индивидуализация психолого-педагогического сопровождения образовательного процесса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основанного на принципах: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уважения к человеческому достоинству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использования в образовательной деятельности форм и методов работы с детьми, соответствующих их возрастным и индивидуальным особенностям,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построение образовательной деятельности на основе взаимодействия взрослых с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поддержания инициативы и самостоятельности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защиты детей от всех форм физического и психического насилия,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поддержка родителей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воспитании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индивидуальной траектории развития ребёнка: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составление психолого-педагогической характеристики ребёнка,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выявление личностного потенциала ребёнка, обращение к опыту,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формирование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план-карты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индивидуального образовательного маршрута ребёнка, ресурсной карты,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комплексная педагогическая поддержка всех специалистов по реализации потенциалов и способностей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формирование портфолио самореализации ребёнка,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ведение мониторинга образовательных и творческих достижений, ребёнка, его  личностного роста.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3.3.5.   Реализация принциповгуманизации и индивидуализации в образовательном процессе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2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Гуманизация и индивидуализация  содержания  дошкольного  образования и воспитания. </w:t>
            </w:r>
          </w:p>
          <w:p w:rsidR="00ED2D62" w:rsidRPr="005E59FA" w:rsidRDefault="00ED2D62" w:rsidP="002870F7">
            <w:pPr>
              <w:numPr>
                <w:ilvl w:val="0"/>
                <w:numId w:val="22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Гуманизация и индивидуализация организации   процесса образования и воспитания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2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личностно-ориентированных технологий  и технологий сотрудничества.</w:t>
            </w:r>
          </w:p>
          <w:p w:rsidR="00ED2D62" w:rsidRPr="005E59FA" w:rsidRDefault="00ED2D62" w:rsidP="002870F7">
            <w:pPr>
              <w:numPr>
                <w:ilvl w:val="0"/>
                <w:numId w:val="220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Реализация партнерского типа организации учебного процесса.</w:t>
            </w: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гуманизация и индивидуализация содержания дошкольного  образования и воспитания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педагогических целей, методов, средств, мотиваций, дидактического материалы, контроля;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гуманизация и индивидуализация организации процесса дошкольного образования и воспитания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режим дня, самостоятельной и совместной деятельности, НОД и т.д.;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личностно-ориентированных технологий (проблемно-поисковых, дискуссионных, игровых, рефлексивных, проектных и др.) и технологий сотрудничества (субъект-субъектного партнерства);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партнерского типа организации учебного процесса, включающего в себя: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сочетание учебной, комплексно-тематической и предметно-средовой модели организации учебного процесса,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использование вариативных примерных тематических циклов,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структурная дифференциация образовательного процесса,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учет психологических особенностей возраста,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учет баланса свободной – регламентированной деятельности детей, инициатив взрослого и ребенка,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становление у воспитанников инициативности и самостоятельности во всех сферах их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развитие способности к планированию собственной деятельности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развитие у детей социально-коммуникативных навыков, культуры чувств и нравственных переживаний.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3.3.6.  Реализация процессагуманизации и индивидуализации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21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Индивидуализация предметно-развивающей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21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Гуманизация предметно-развивающей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среды в соответствии с требованиями СанПиН, возрастными, физиологическими особенностями и потребностями детей, личностными интересами и потенциалом развития, удобством и комфортом, гендерной специфики;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центров  по  разным  видам  детской  деятельности,  (интеллектуально-познавательной,  исследовательско-поисковой, речевой, социально-коммуникативной, художественно-эстетической, творческой и др.) стимулирующих детей к активности, свободе выбора, мобильности;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предметно-пространственной среды,  обеспечивающей уважение к личности каждого ребенка, развивающей его уверенность в себе, инициативность, творческие способности, самостоятельность и ответственность, умение принимать и осуществлять перемены, критически мыслить, осуществлять выбор, ставить и решать</w:t>
            </w:r>
            <w:r w:rsidRPr="005E5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задачи, проявлять творчество, фантазию, изобретательность, заботиться о людях, обществе, стране, окружающем мире.</w:t>
            </w:r>
            <w:proofErr w:type="gramEnd"/>
          </w:p>
        </w:tc>
      </w:tr>
      <w:tr w:rsidR="00ED2D62" w:rsidRPr="005E59FA" w:rsidTr="00ED2D62">
        <w:trPr>
          <w:trHeight w:val="464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3.4. Реализация инновационной и проектной деятельности в </w:t>
            </w:r>
            <w:proofErr w:type="gramStart"/>
            <w:r w:rsidRPr="005E59F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образовательном</w:t>
            </w:r>
            <w:proofErr w:type="gramEnd"/>
            <w:r w:rsidRPr="005E59F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процессев </w:t>
            </w:r>
            <w:r w:rsidR="008D0B1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МБДОУ</w:t>
            </w:r>
          </w:p>
          <w:p w:rsidR="00ED2D62" w:rsidRPr="005E59FA" w:rsidRDefault="00ED2D62" w:rsidP="00ED2D62">
            <w:pPr>
              <w:rPr>
                <w:lang w:eastAsia="ru-RU"/>
              </w:rPr>
            </w:pP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tabs>
                <w:tab w:val="left" w:pos="3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3.4.1.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825"/>
        </w:trPr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83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3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3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270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3.4.2. </w:t>
            </w:r>
            <w:r w:rsidRPr="005E59FA">
              <w:rPr>
                <w:rFonts w:ascii="Times New Roman" w:hAnsi="Times New Roman" w:cs="Times New Roman"/>
                <w:b/>
                <w:i/>
              </w:rPr>
              <w:t>Обеспечение условий многообразия и дифференциации инновационной деятельности в образовательном процессе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</w:rPr>
              <w:t>МБДОУ</w:t>
            </w:r>
          </w:p>
        </w:tc>
      </w:tr>
      <w:tr w:rsidR="00ED2D62" w:rsidRPr="005E59FA" w:rsidTr="00ED2D62">
        <w:trPr>
          <w:trHeight w:val="695"/>
        </w:trPr>
        <w:tc>
          <w:tcPr>
            <w:tcW w:w="6237" w:type="dxa"/>
          </w:tcPr>
          <w:p w:rsidR="00ED2D62" w:rsidRPr="005E59FA" w:rsidRDefault="00ED2D62" w:rsidP="002870F7">
            <w:pPr>
              <w:numPr>
                <w:ilvl w:val="0"/>
                <w:numId w:val="22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различных типов инновационной деятельности.</w:t>
            </w:r>
          </w:p>
          <w:p w:rsidR="00ED2D62" w:rsidRPr="005E59FA" w:rsidRDefault="00ED2D62" w:rsidP="002870F7">
            <w:pPr>
              <w:numPr>
                <w:ilvl w:val="0"/>
                <w:numId w:val="22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различных видов инновационных технологий.</w:t>
            </w:r>
          </w:p>
          <w:p w:rsidR="00ED2D62" w:rsidRPr="005E59FA" w:rsidRDefault="00ED2D62" w:rsidP="002870F7">
            <w:pPr>
              <w:numPr>
                <w:ilvl w:val="0"/>
                <w:numId w:val="22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различных инновационных методов и приемов.</w:t>
            </w:r>
          </w:p>
          <w:p w:rsidR="00ED2D62" w:rsidRPr="005E59FA" w:rsidRDefault="00ED2D62" w:rsidP="002870F7">
            <w:pPr>
              <w:numPr>
                <w:ilvl w:val="0"/>
                <w:numId w:val="222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Использование различных форм педагогических инноваций в образовательном процессе.      </w:t>
            </w:r>
          </w:p>
          <w:p w:rsidR="00ED2D62" w:rsidRPr="005E59FA" w:rsidRDefault="00ED2D62" w:rsidP="00ED2D62">
            <w:pPr>
              <w:spacing w:after="0" w:line="240" w:lineRule="auto"/>
              <w:ind w:left="34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типов инновационной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исследовательской (проблемно-поисковой),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коммуникативной (дискуссионной),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имитационного моделирования (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игровой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проектной,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деятельно-рефлексивной,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психологической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(личностно-формирующей);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видов инновационных технологий: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педагогические технологии на основе личностной ориентации педагогического процесса,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педагогика сотрудничества,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педагогическая технология на основе активизации и интенсификации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игровые технологии,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проблемное обучение,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методика создания проблемных ситуаций,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 технологии;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инновационных методов и приемов: ТРИЗ, Портфолио, КТД, Интегрированное, комплексное занятие, Дебаты, Тренинги, Метод проектов, Проблемное обучение, Метод погружения, Кейс-стади, Методика реконструкции опыта;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различных форм реализации инноваций в образовательном процессе:   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модификационно (изменение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существующего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), комбинаторно (сочетание 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элементов прежнего), радикально (принципиально новые),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оперативно или стратегическо,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частно, модульно или системно,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целях, содержании,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формах, методах, структуре.</w:t>
            </w:r>
          </w:p>
        </w:tc>
      </w:tr>
      <w:tr w:rsidR="00ED2D62" w:rsidRPr="005E59FA" w:rsidTr="00ED2D62">
        <w:trPr>
          <w:trHeight w:val="322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3.4.3. Обеспечение  технолого-педагогических условий реализации инновационной деятельности в образовательном процессе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1124"/>
        </w:trPr>
        <w:tc>
          <w:tcPr>
            <w:tcW w:w="6521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223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Реализация требований к инновационной деятельности педагога.</w:t>
            </w:r>
          </w:p>
          <w:p w:rsidR="00ED2D62" w:rsidRPr="005E59FA" w:rsidRDefault="00ED2D62" w:rsidP="002870F7">
            <w:pPr>
              <w:numPr>
                <w:ilvl w:val="0"/>
                <w:numId w:val="223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Реализация требований к проектной деятельности педагога.</w:t>
            </w:r>
          </w:p>
          <w:p w:rsidR="00ED2D62" w:rsidRPr="005E59FA" w:rsidRDefault="00ED2D62" w:rsidP="002870F7">
            <w:pPr>
              <w:numPr>
                <w:ilvl w:val="0"/>
                <w:numId w:val="223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Реализация стадий внедрения инноваций в педагогический процесс.</w:t>
            </w:r>
          </w:p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требований к инновационной деятельности педагога: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 на новые тенденции, модели, цели, формы, методы, содержание образования,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проецирование предполагаемых преобразований в виде модели и проекта,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технологичных способов и методов реализации предполагаемых изменений (опора на ИКТ и ИОР),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учет и опора на традиции и имеющийся опыт,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целостности, функциональности и стабильности реализации технологий,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 на проявление индивидуальности, творчества, интересов и мотивов всех субъектов образовательной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психолого-педагогическая обоснованность реализации инновационных технологий (возраст, группа, ожидаемый результат),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сбалансированность целей инновационной деятельности с целями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образовательной программы, компетенциями,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постоянный текущий и итоговый контроль проводимых внутренних изменений </w:t>
            </w: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 реакции на них </w:t>
            </w:r>
            <w:proofErr w:type="gramStart"/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</w:t>
            </w:r>
            <w:proofErr w:type="gramEnd"/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вне;</w:t>
            </w:r>
          </w:p>
          <w:p w:rsidR="00ED2D62" w:rsidRPr="002870F7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0F7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требований к проектной деятельности педагога</w:t>
            </w:r>
            <w:r w:rsidR="002870F7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соблюдения технологии разработки и реализации проектов (</w:t>
            </w:r>
            <w:proofErr w:type="gramStart"/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подготовительный</w:t>
            </w:r>
            <w:proofErr w:type="gramEnd"/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деятельностный, контрольно-аналитический)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различных типов и видов проектов в педагогическом процессе (</w:t>
            </w:r>
            <w:proofErr w:type="gramStart"/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краткосрочные</w:t>
            </w:r>
            <w:proofErr w:type="gramEnd"/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среднесрочные, долгосрочные и др.)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инновационных педагогических методов и технологий (информационных, личностно-ориентированных и др.)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 на индивидуальные особенности и потребности ребенка, развитие его личностных качеств, самостоятельности, подготовки к школе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многообразие методов и форм включения родителей в реализацию проектов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гуманизация образовательного процесса, создание партнерских отношений между участниками проектной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комплексного взаимодействия образовательной, педагогической, </w:t>
            </w: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здоровьесберегающей и предметно-развивающей среды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</w:t>
            </w:r>
          </w:p>
          <w:p w:rsidR="002870F7" w:rsidRPr="002870F7" w:rsidRDefault="002870F7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расширение социального партнерство и преемственности через взаимодействия с социокультурными организациями города.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стадий внедрения инноваций:</w:t>
            </w:r>
          </w:p>
          <w:p w:rsidR="00ED2D62" w:rsidRPr="005E59FA" w:rsidRDefault="00ED2D62" w:rsidP="002870F7">
            <w:pPr>
              <w:numPr>
                <w:ilvl w:val="0"/>
                <w:numId w:val="170"/>
              </w:numPr>
              <w:spacing w:after="0" w:line="24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зоны влияния внедрения новых идей в педагогический процесс,</w:t>
            </w:r>
          </w:p>
          <w:p w:rsidR="00ED2D62" w:rsidRPr="005E59FA" w:rsidRDefault="00ED2D62" w:rsidP="002870F7">
            <w:pPr>
              <w:numPr>
                <w:ilvl w:val="0"/>
                <w:numId w:val="170"/>
              </w:numPr>
              <w:spacing w:after="0" w:line="24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условий интеграции новых идей с педагогическим процессом,</w:t>
            </w:r>
          </w:p>
          <w:p w:rsidR="00ED2D62" w:rsidRPr="005E59FA" w:rsidRDefault="00ED2D62" w:rsidP="002870F7">
            <w:pPr>
              <w:numPr>
                <w:ilvl w:val="0"/>
                <w:numId w:val="170"/>
              </w:numPr>
              <w:spacing w:after="0" w:line="24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педагогов дошкольного образовательного учреждения по выявлению педагогических инноваций, поиску и выбору способов овладения ими,</w:t>
            </w:r>
          </w:p>
          <w:p w:rsidR="00ED2D62" w:rsidRPr="005E59FA" w:rsidRDefault="00ED2D62" w:rsidP="002870F7">
            <w:pPr>
              <w:numPr>
                <w:ilvl w:val="0"/>
                <w:numId w:val="170"/>
              </w:numPr>
              <w:spacing w:after="0" w:line="24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 педагогических инноваций в опыте педагогов, качественных изменений в процессе инновационной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70"/>
              </w:numPr>
              <w:spacing w:after="0" w:line="24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обобщение полученных результатов использования педагогических новшеств, сравнение и оценка их с ранним опытом.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3.4.4. Создание условий для разработки и реализации инновационных образовательных программ и проектов (ИОПиП)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1127"/>
        </w:trPr>
        <w:tc>
          <w:tcPr>
            <w:tcW w:w="6521" w:type="dxa"/>
            <w:gridSpan w:val="3"/>
          </w:tcPr>
          <w:p w:rsidR="00ED2D62" w:rsidRPr="005E59FA" w:rsidRDefault="00ED2D62" w:rsidP="002870F7">
            <w:pPr>
              <w:numPr>
                <w:ilvl w:val="0"/>
                <w:numId w:val="22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и утверждение актуальныхИОПиП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2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Нормативно-правовое обеспечение реализации ИОПиП.</w:t>
            </w:r>
          </w:p>
          <w:p w:rsidR="00ED2D62" w:rsidRPr="005E59FA" w:rsidRDefault="00ED2D62" w:rsidP="002870F7">
            <w:pPr>
              <w:numPr>
                <w:ilvl w:val="0"/>
                <w:numId w:val="22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Административно-организационное обеспечение реализации ИОПиП.</w:t>
            </w:r>
          </w:p>
          <w:p w:rsidR="00ED2D62" w:rsidRPr="005E59FA" w:rsidRDefault="00ED2D62" w:rsidP="002870F7">
            <w:pPr>
              <w:numPr>
                <w:ilvl w:val="0"/>
                <w:numId w:val="22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Кадровое и методическое обеспечение реализации ИОПиП.</w:t>
            </w:r>
          </w:p>
          <w:p w:rsidR="00ED2D62" w:rsidRPr="005E59FA" w:rsidRDefault="00ED2D62" w:rsidP="002870F7">
            <w:pPr>
              <w:numPr>
                <w:ilvl w:val="0"/>
                <w:numId w:val="224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Материально-техническое обеспечение реализации ИОПиП.</w:t>
            </w:r>
          </w:p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88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актуальных инновационных </w:t>
            </w:r>
            <w:r w:rsidRPr="005E59FA">
              <w:rPr>
                <w:rFonts w:ascii="Times New Roman" w:hAnsi="Times New Roman" w:cs="Times New Roman"/>
              </w:rPr>
              <w:t>образовательных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и проектов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парциальная  образовательная программа «Югорский трамплин»,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парциальная  образовательная программа «Зеленый огонек»,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проект развития дополнительного образования «Бабушкин теремок»,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парциальная  образовательная программа «Одаренный ребенок»,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проект развития национального и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этно-культурного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образования и воспитания «Моя малая Родина»;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обеспечение реализации ИОП: приказы, планы, дорожные карты, сметы, отчеты и т.д.;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административно-организационное обеспечение реализации ИОП: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творческих групп по реализации ИОП,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формы внутреннего контроля по реализации ОП,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различных форм внутреннего отчета и презентации опыта по реализации ИОП на педсоветах и МО,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 профессионально-сетевого взаимодействия,  обмена опыта по реализации ИОП,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регулярные отчеты о результатах реализации ИОП социальным заказчика, контрольным органам;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кадровое и методическое обеспечение реализации ИОП: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повышение профессиональной квалификации педагогов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для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работе по данной 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ИОП,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семинаров, мастер-классов,  заседаний МО, обмена опытом по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данной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ИОП,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подготовка методического материала по реализации ИОП,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БД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опыта по реализации ИОП;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реализации ИОП: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подготовка необходимых материально-технических ресурсов для реализации ИОП,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предметно-развивающей среды в соответствии требованиями СанПиН и условиями реализации ИОП,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информационное обеспечение реализации ИОП: использование ИКТ,  доступ педагогов к ИОР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использование сайта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3.5. Расширение сетевого партнерства в сфере обеспечения качества образовательного процесса в </w:t>
            </w:r>
            <w:r w:rsidR="008D0B1F">
              <w:rPr>
                <w:rFonts w:ascii="Times New Roman" w:hAnsi="Times New Roman" w:cs="Times New Roman"/>
                <w:b/>
                <w:sz w:val="24"/>
                <w:szCs w:val="24"/>
              </w:rPr>
              <w:t>МБДОУ</w:t>
            </w:r>
          </w:p>
          <w:p w:rsidR="00ED2D62" w:rsidRPr="005E59FA" w:rsidRDefault="00ED2D62" w:rsidP="00ED2D62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D62" w:rsidRPr="005E59FA" w:rsidTr="00ED2D62">
        <w:trPr>
          <w:trHeight w:val="534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3.5.1.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825"/>
        </w:trPr>
        <w:tc>
          <w:tcPr>
            <w:tcW w:w="6379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29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2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930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550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3.5.2. </w:t>
            </w:r>
            <w:r w:rsidRPr="005E59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Организация 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сетевого партнерства  в сфере профессионально-педагогического обеспечения качества дошкольного образования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270"/>
        </w:trPr>
        <w:tc>
          <w:tcPr>
            <w:tcW w:w="6379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225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Развитие договорных отношений педагогического сотрудничества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с партнерами в сфере обеспечения качества  дошкольного образования.</w:t>
            </w:r>
          </w:p>
          <w:p w:rsidR="00ED2D62" w:rsidRPr="005E59FA" w:rsidRDefault="00ED2D62" w:rsidP="002870F7">
            <w:pPr>
              <w:numPr>
                <w:ilvl w:val="0"/>
                <w:numId w:val="225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Участие  детей в образовательно-воспитательных и развлекательных мероприятиях организуемых (с) партнерами для воспитанников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25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Участие педагогов и специалистов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в совместных профессионально-обучающих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мероприятиях партнеров в сфере обеспечения качества  дошкольного образования.</w:t>
            </w:r>
          </w:p>
        </w:tc>
        <w:tc>
          <w:tcPr>
            <w:tcW w:w="8930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поддержание имеющихся и заключение новых договоров профессионального партнерства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в сфере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качества дошкольного образования: </w:t>
            </w:r>
          </w:p>
          <w:p w:rsidR="00ED2D62" w:rsidRPr="005E59FA" w:rsidRDefault="008D0B1F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="00ED2D62"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г. Ханты-Мансийска,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СОШ г. Ханты-Мансийска,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Ассоциация детских молодежных объединений ХМАО,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развития образования,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Технолого-педагогический колледж,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Детский клуб ханты-мансийской  культуры «Лылынгсоюм»,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Дом детского творчества,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творчеств и досуга «В движении»,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BABY Академия,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Школа иностранных языков «Бустер»,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Центры раннего развития,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Югорская шахматная академия;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участие  детей в праздниках, фестивалях, представлениях, конкурсах и смотрах организуемых (с) партнерами для воспитанников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, на всех уровнях, по направлениям: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художественно-эстетического цикла,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спортивно-оздоровительного цикла,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интеллектуально-речевого развития,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национально-патриотической и этнокультурной направленности,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знания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ПДД и профилактики ДДТТ;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участие педагогов и специалистов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в совместных профессионально-обучающих мероприятиях партнеров в сфере обеспечения качества  дошкольного образования (посещение занятий, мастер-классы, дни открытых дверей, совместные заседания МО, презентация педагогического опыта и др.).</w:t>
            </w:r>
          </w:p>
        </w:tc>
      </w:tr>
      <w:tr w:rsidR="00ED2D62" w:rsidRPr="005E59FA" w:rsidTr="00ED2D62">
        <w:trPr>
          <w:trHeight w:val="418"/>
        </w:trPr>
        <w:tc>
          <w:tcPr>
            <w:tcW w:w="15309" w:type="dxa"/>
            <w:gridSpan w:val="4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3.5.3. Организация сетевого партнерства в сфере медико-психолого-педагогического обеспечения качества дошкольного образования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rPr>
          <w:trHeight w:val="1131"/>
        </w:trPr>
        <w:tc>
          <w:tcPr>
            <w:tcW w:w="6379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226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Развитие договорных отношений профессионального сотрудничества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с партнерами в сфере медико-психолого-педагогического обеспечения  дошкольного образования.</w:t>
            </w:r>
          </w:p>
          <w:p w:rsidR="00ED2D62" w:rsidRPr="005E59FA" w:rsidRDefault="00ED2D62" w:rsidP="002870F7">
            <w:pPr>
              <w:numPr>
                <w:ilvl w:val="0"/>
                <w:numId w:val="226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Участие детей в медико-психолого-педагогических мероприятиях организуемых (с) партнерами для воспитанников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26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Участие педагогов и специалистов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в профессионально-профилактических мероприятиях партнеров в сфере медико-психолого-педагогического обеспечения качества дошкольного образования.</w:t>
            </w:r>
          </w:p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поддержание имеющихся и заключение новых договоров профессионального сотрудничества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с партнерами в сфере медико-психолого-педагогического  обеспечения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дошкольного образования: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 диагностики и консультирования,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Реабилитационный центр для детей и подростков с ограниченными возможностями Лучик,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Центры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реабилитации «Вега»;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участие  детей в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медико-психолого-педагогических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мероприятиях организуемых (с) партнерами для  воспитанников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вакцинация (при необходимости),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профилактико-здоровьесберегающие мероприятия,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психологические занятия и тренинги,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социально-педагогическая поддержка семьи,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консультативная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родителям;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участие педагогов и специалистов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в профессионально-профилактических мероприятиях партнеров в сфере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медико-психолого-педагогического обеспечения качества дошкольного образования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 (консультации, семинары, конференции).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3.5.4. Организация сетевого партнерства в сфере социо-культурного обеспечения качества  дошкольного образования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ED2D62" w:rsidRPr="005E59FA" w:rsidTr="00ED2D62">
        <w:tc>
          <w:tcPr>
            <w:tcW w:w="6379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227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Поддержание имеющихся и заключение новых договоров профессионального партнерства в сфере организации социокультурных мероприятий для детей. </w:t>
            </w:r>
          </w:p>
          <w:p w:rsidR="00ED2D62" w:rsidRPr="005E59FA" w:rsidRDefault="00ED2D62" w:rsidP="002870F7">
            <w:pPr>
              <w:numPr>
                <w:ilvl w:val="0"/>
                <w:numId w:val="227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Участие детей в социо-культурных мероприятиях организуемых (с) партнерами для воспитанников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spacing w:after="0" w:line="240" w:lineRule="auto"/>
              <w:ind w:lef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 со следующими социо-культурными партнерами города: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Детская музыкальная школа,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Технолого-педагогический колледж,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Городская детская библиотека,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СЮТ и СЮН,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Югорская шахматная академия,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«Театр кукол»,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Музей Природы и Человека,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Археопарк,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Государственный художественный музей,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Этнографический парк-музей под открытым небом,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СамаровскийЧугас,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Музей геологии, нефти и газа,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КСК «Мустанг»,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КДЦ «Октябрь»,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ГИБДД,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Пожарная  часть № 132,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Центры реабилитации «Вега»,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Комплексный центр социального обслуживания населения «Светлана»,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Школа-студия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традиционной и современной хореографии "Реверанс";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Pr="005E59FA">
              <w:rPr>
                <w:rFonts w:ascii="Times New Roman" w:hAnsi="Times New Roman" w:cs="Times New Roman"/>
                <w:sz w:val="24"/>
              </w:rPr>
              <w:t>детей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в социо-культурных мероприятиях 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организуемых (с) партнерами для воспитанников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: экскурсии, выставки, показательные выступления, театрализованные представления, концерты, приглашение специалистов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, презентации-рассказы о своей профессии.</w:t>
            </w:r>
          </w:p>
        </w:tc>
      </w:tr>
      <w:tr w:rsidR="00ED2D62" w:rsidRPr="005E59FA" w:rsidTr="00ED2D62">
        <w:tc>
          <w:tcPr>
            <w:tcW w:w="15309" w:type="dxa"/>
            <w:gridSpan w:val="4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3.5.5. Информационно-методическое обеспечение сетевого партнерства в сфере повышения качества образовательного процесса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c>
          <w:tcPr>
            <w:tcW w:w="6379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228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коммуникативных каналов (ИКТ)  обеспечивающих мобильное информационное взаимодействие с профессиональными партнерами.</w:t>
            </w:r>
          </w:p>
          <w:p w:rsidR="00ED2D62" w:rsidRPr="005E59FA" w:rsidRDefault="00ED2D62" w:rsidP="002870F7">
            <w:pPr>
              <w:numPr>
                <w:ilvl w:val="0"/>
                <w:numId w:val="228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Активное использование возможностей и ресурсов сайта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для информационного взаимодействия с профессиональными партнерами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28"/>
              </w:num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совместного информационного банка электронных образовательных ресурсов.</w:t>
            </w:r>
          </w:p>
        </w:tc>
        <w:tc>
          <w:tcPr>
            <w:tcW w:w="8930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коммуникативных каналов (ИКТ)  обеспечивающих мобильное информационное взаимодействие с профессиональными партнерами. Своевременное доведение информации педагогам о планируемых мероприятиях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конкурсах партнеров;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использование возможностей и ресурсов сайта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для информационного взаимодействия с профессиональными партнерами (эл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очта, скайп, форумы, педагогические сетевые сообщества, телеконференции и др.);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совместного информационного банка электронных образовательных ресурсов на базе сайта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(для внутреннего и внешнего использования), который включает в себя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базу данных педагогического опыта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методические разработки, парциальные программы и проекты,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портфолио педагогов </w:t>
            </w:r>
            <w:r w:rsidR="008D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программа развития, планы работы на год,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основные отчеты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D2D62" w:rsidRDefault="00ED2D62" w:rsidP="00ED2D62">
      <w:pPr>
        <w:ind w:left="709" w:right="53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Pr="005E59FA" w:rsidRDefault="00ED2D62" w:rsidP="00620569">
      <w:pPr>
        <w:ind w:left="142" w:right="53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E59FA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СТРАТЕГИЧЕСКАЯ ЗАДАЧА №4:</w:t>
      </w:r>
      <w:r w:rsidRPr="005E59FA">
        <w:rPr>
          <w:rFonts w:ascii="Times New Roman" w:hAnsi="Times New Roman" w:cs="Times New Roman"/>
          <w:bCs/>
          <w:i/>
          <w:sz w:val="24"/>
          <w:szCs w:val="24"/>
        </w:rPr>
        <w:t xml:space="preserve">СОВЕРШЕНСТВОВАНИЕ СИСТЕМЫ ЗДОРОВЬЕСБЕРЕГАЮЩЕЙ ДЕЯТЕЛЬНОСТИ </w:t>
      </w:r>
      <w:r w:rsidR="008D0B1F">
        <w:rPr>
          <w:rFonts w:ascii="Times New Roman" w:hAnsi="Times New Roman" w:cs="Times New Roman"/>
          <w:bCs/>
          <w:i/>
          <w:sz w:val="24"/>
          <w:szCs w:val="24"/>
        </w:rPr>
        <w:t>МБДОУ</w:t>
      </w:r>
      <w:r w:rsidRPr="005E59FA">
        <w:rPr>
          <w:rFonts w:ascii="Times New Roman" w:hAnsi="Times New Roman" w:cs="Times New Roman"/>
          <w:bCs/>
          <w:i/>
          <w:sz w:val="24"/>
          <w:szCs w:val="24"/>
        </w:rPr>
        <w:t xml:space="preserve">, С УЧЕТОМ ИНДИВИДУАЛЬНЫХ ОСОБЕННОСТЕЙ ДОШКОЛЬНИКОВ, ОРГАНИЗАЦИЯ ПОЛНОЦЕННОГО КОРРЕКЦИОННО-АБИЛИТАЦИОННОГО И ЛОГОПЕДИЧЕСКОГО СОПРОВОЖДЕНИЯ ОБРАЗОВАТЕЛЬНОГО ПРОЦЕССА  </w:t>
      </w:r>
    </w:p>
    <w:tbl>
      <w:tblPr>
        <w:tblW w:w="15028" w:type="dxa"/>
        <w:jc w:val="center"/>
        <w:tblInd w:w="-6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8"/>
        <w:gridCol w:w="8650"/>
      </w:tblGrid>
      <w:tr w:rsidR="00ED2D62" w:rsidRPr="005E59FA" w:rsidTr="00ED2D62">
        <w:trPr>
          <w:trHeight w:val="538"/>
          <w:jc w:val="center"/>
        </w:trPr>
        <w:tc>
          <w:tcPr>
            <w:tcW w:w="6378" w:type="dxa"/>
          </w:tcPr>
          <w:p w:rsidR="00ED2D62" w:rsidRPr="005E59FA" w:rsidRDefault="00ED2D62" w:rsidP="00ED2D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МЕРОПРИЯТИЯ </w:t>
            </w:r>
          </w:p>
          <w:p w:rsidR="00ED2D62" w:rsidRPr="005E59FA" w:rsidRDefault="00ED2D62" w:rsidP="00ED2D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1-2 этапе)</w:t>
            </w:r>
          </w:p>
        </w:tc>
        <w:tc>
          <w:tcPr>
            <w:tcW w:w="8650" w:type="dxa"/>
          </w:tcPr>
          <w:p w:rsidR="00ED2D62" w:rsidRPr="005E59FA" w:rsidRDefault="00ED2D62" w:rsidP="00ED2D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И ПОКАЗАТЕЛИ ЭФФЕКТИВНОСТИ </w:t>
            </w:r>
          </w:p>
          <w:p w:rsidR="00ED2D62" w:rsidRPr="005E59FA" w:rsidRDefault="00ED2D62" w:rsidP="00ED2D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3 этапе)</w:t>
            </w:r>
          </w:p>
        </w:tc>
      </w:tr>
      <w:tr w:rsidR="00ED2D62" w:rsidRPr="005E59FA" w:rsidTr="00ED2D62">
        <w:trPr>
          <w:trHeight w:val="553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4.1. Обеспечение качества </w:t>
            </w:r>
            <w:proofErr w:type="gramStart"/>
            <w:r w:rsidRPr="005E59FA">
              <w:rPr>
                <w:rFonts w:ascii="Times New Roman" w:hAnsi="Times New Roman" w:cs="Times New Roman"/>
                <w:b/>
                <w:sz w:val="24"/>
              </w:rPr>
              <w:t>физкультурно-оздоровительной</w:t>
            </w:r>
            <w:proofErr w:type="gramEnd"/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 деятельностив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</w:tc>
      </w:tr>
      <w:tr w:rsidR="00ED2D62" w:rsidRPr="005E59FA" w:rsidTr="00ED2D62">
        <w:trPr>
          <w:trHeight w:val="319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4.1.1.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267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93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3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3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267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4.1.2. Организационно-методическое обеспечение качества физкультурно-оздоровительной деятельности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267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29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Нормативное обеспечение качества физкультурно-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оздоровительной деятельности.</w:t>
            </w:r>
          </w:p>
          <w:p w:rsidR="00ED2D62" w:rsidRPr="005E59FA" w:rsidRDefault="00ED2D62" w:rsidP="002870F7">
            <w:pPr>
              <w:numPr>
                <w:ilvl w:val="0"/>
                <w:numId w:val="229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Профессионально-методическое обеспечение качества физкультурно-оздоровительной деятельности.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нормативное обеспечение качества физкультурно-оздоровительной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перспективные, календарные планы,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заполнение диагностических карт,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заполнение сводных таблиц,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составление индивидуальных коррекционно-развивающих планов,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совместное перспективное планирование специалистов,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журнал учета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взаимодействий с воспитателями и специалистами;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профессионально-методическое обеспечение качества физкультурно-оздоровительной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регулярное повышение квалификации,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педагогическое самообразование,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участие в семинарах, мастер-классах, обмене опытом,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знакомство с современными физкультурно-оздоровительными технологиями, разработками,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собственные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разработка и применение физкультурно-оздоровительных проектов, авторских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и методик. </w:t>
            </w:r>
          </w:p>
        </w:tc>
      </w:tr>
      <w:tr w:rsidR="00ED2D62" w:rsidRPr="005E59FA" w:rsidTr="00ED2D62">
        <w:trPr>
          <w:trHeight w:val="469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4.1.3. Диагностико-профилактическое обеспечение качества физкультурно-оздоровительной деятельности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rPr>
          <w:trHeight w:val="840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Регулярное проведение диагностики в сфереобеспечения качества физкультурно-оздоровительной деятельности.</w:t>
            </w:r>
          </w:p>
          <w:p w:rsidR="00ED2D62" w:rsidRPr="005E59FA" w:rsidRDefault="00ED2D62" w:rsidP="002870F7">
            <w:pPr>
              <w:numPr>
                <w:ilvl w:val="0"/>
                <w:numId w:val="2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Профилактическая работа педагогами в сфереобеспечения качества физкультурно-оздоровительной деятельности.</w:t>
            </w:r>
          </w:p>
          <w:p w:rsidR="00ED2D62" w:rsidRPr="005E59FA" w:rsidRDefault="00ED2D62" w:rsidP="002870F7">
            <w:pPr>
              <w:numPr>
                <w:ilvl w:val="0"/>
                <w:numId w:val="23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Профилактическая работа с семьей в сфереобеспечения качества физкультурно-оздоровительной деятельности.</w:t>
            </w:r>
          </w:p>
          <w:p w:rsidR="00ED2D62" w:rsidRPr="005E59FA" w:rsidRDefault="00ED2D62" w:rsidP="00ED2D62">
            <w:pPr>
              <w:tabs>
                <w:tab w:val="left" w:pos="175"/>
              </w:tabs>
              <w:spacing w:after="0" w:line="240" w:lineRule="auto"/>
              <w:ind w:left="317"/>
              <w:contextualSpacing/>
              <w:jc w:val="both"/>
              <w:rPr>
                <w:i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регулярное проведение диагностики в сфере обеспечения качества физкультурно-оздоровительной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изучение анамнестических и клинических данных,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Диагностика общего физического развития,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доврачебное тестовое обследование,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определение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группы, форм и методов работы с ребенком;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профилактическая работа педагогами в сфереобеспечения качества физкультурно-оздоровительной деятельности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Семинары-практикумы для воспитателей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,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консультации для воспитателей,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стенды;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ссемье</w:t>
            </w:r>
            <w:r w:rsidR="0062056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в сфере обеспечения качества физкультурно-оздоровительной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консультаций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,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организация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тематических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родительские собрания,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открытые занятия, развлечения для родителей,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оказание спонсорской помощи,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ознакомление родителей с результатами диагностики,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информационного стенда,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советы по работе с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одаренными детьми.</w:t>
            </w:r>
          </w:p>
        </w:tc>
      </w:tr>
      <w:tr w:rsidR="00ED2D62" w:rsidRPr="005E59FA" w:rsidTr="00ED2D62">
        <w:trPr>
          <w:trHeight w:val="461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b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4.1.4. Обеспечение качества физкультурно-оздоровительной работы с детьми в соответствии с ООП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699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качества проведения физкультурно-оздоровительных занятий.</w:t>
            </w:r>
          </w:p>
          <w:p w:rsidR="00ED2D62" w:rsidRPr="005E59FA" w:rsidRDefault="00ED2D62" w:rsidP="002870F7">
            <w:pPr>
              <w:numPr>
                <w:ilvl w:val="0"/>
                <w:numId w:val="23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проведения индивидуальных физкультурно-оздоровительных занятий.</w:t>
            </w:r>
          </w:p>
          <w:p w:rsidR="00ED2D62" w:rsidRPr="005E59FA" w:rsidRDefault="00ED2D62" w:rsidP="002870F7">
            <w:pPr>
              <w:numPr>
                <w:ilvl w:val="0"/>
                <w:numId w:val="23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проведения коррекционно-реабилитационной физкультурно-оздоровительной работы. </w:t>
            </w:r>
          </w:p>
          <w:p w:rsidR="00ED2D62" w:rsidRPr="005E59FA" w:rsidRDefault="00ED2D62" w:rsidP="002870F7">
            <w:pPr>
              <w:numPr>
                <w:ilvl w:val="0"/>
                <w:numId w:val="23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Применение в образовательном процессе здоровьесберегающих технологий (в режимные моменты, совместной деятельности).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D62" w:rsidRPr="005E59FA" w:rsidRDefault="00ED2D62" w:rsidP="00ED2D62">
            <w:pPr>
              <w:tabs>
                <w:tab w:val="left" w:pos="34"/>
                <w:tab w:val="left" w:pos="317"/>
                <w:tab w:val="left" w:pos="353"/>
              </w:tabs>
              <w:spacing w:before="100" w:beforeAutospacing="1" w:after="0" w:afterAutospacing="1" w:line="240" w:lineRule="auto"/>
              <w:ind w:left="35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проведения физкультурно-оздоровительных занятий: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использование разнообразных форм занятий: учебно-тренировочные, игровые, сюжетные, комплексные, тематические, контрольные, физкультурно-познавательные,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использование разнообразных, современных методов на занятиях: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ОВД, артикуляционные упражнения, мимические упражнения, динамическая разминка, танцевальные упражнения, точечный и общий массаж, пальчиковая гимнастика, подвижные игры, соревнования,  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проведения закаливающих мероприятий: на занятиях ФК, в совместной деятельности детей в группах,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 утренней гимнастики, гимнастика после сна,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проведение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в бассейне;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индивидуальных занятий с отдельными группами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 ЧБД,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 малоподвижными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детьми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имеющими низкий уровень физического развития,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 вновь пришедшими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детьми;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коррекционно-реабилитационной работы: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 детьми имеющими: ЧБД, нарушение осанки, плоскостопие,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совместной работы специалистов;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в образовательном процессе здоровьесберегающих технологий (в режимные моменты, совместной деятельности):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технологии сохранения и стимулирования здоровья: минутки шалости; динамические паузы; релаксация; пальчиковая гимнастика; гимнастика для глаз; дыхательная гимнастика; бодрящая гимнастика; корригирующая гимнастика; “Гимнастика маленьких волшебников”,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технологии обучения здоровому образу жизни: игротерапия; самомассаж; точечный массаж;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игровой массаж; коммуникативные игры.</w:t>
            </w:r>
          </w:p>
        </w:tc>
      </w:tr>
      <w:tr w:rsidR="00ED2D62" w:rsidRPr="005E59FA" w:rsidTr="00ED2D62">
        <w:trPr>
          <w:trHeight w:val="406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4.1.5. Организация вариативных форм физкультурно-оздоровительной работы с детьми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692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2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Организация работы в физкультурно-оздоровительных секциях. </w:t>
            </w:r>
          </w:p>
          <w:p w:rsidR="00ED2D62" w:rsidRPr="005E59FA" w:rsidRDefault="00ED2D62" w:rsidP="002870F7">
            <w:pPr>
              <w:numPr>
                <w:ilvl w:val="0"/>
                <w:numId w:val="232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партнерских взаимодействий со школой и другими организациями.</w:t>
            </w:r>
          </w:p>
          <w:p w:rsidR="00ED2D62" w:rsidRPr="005E59FA" w:rsidRDefault="00ED2D62" w:rsidP="00ED2D62">
            <w:pPr>
              <w:tabs>
                <w:tab w:val="left" w:pos="34"/>
                <w:tab w:val="left" w:pos="317"/>
                <w:tab w:val="left" w:pos="353"/>
              </w:tabs>
              <w:spacing w:before="100" w:beforeAutospacing="1" w:after="0" w:afterAutospacing="1" w:line="240" w:lineRule="auto"/>
              <w:ind w:left="35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в физкультурно-оздоровительных секциях: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направлений дополнительной  физкультурно-оздоровительной работы с детьми:</w:t>
            </w:r>
          </w:p>
          <w:p w:rsidR="00ED2D62" w:rsidRPr="005E59FA" w:rsidRDefault="00ED2D62" w:rsidP="002870F7">
            <w:pPr>
              <w:numPr>
                <w:ilvl w:val="0"/>
                <w:numId w:val="27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группа общеукрепляющего физического развития «Тропинки здоровья»,</w:t>
            </w:r>
          </w:p>
          <w:p w:rsidR="00ED2D62" w:rsidRPr="005E59FA" w:rsidRDefault="00ED2D62" w:rsidP="002870F7">
            <w:pPr>
              <w:numPr>
                <w:ilvl w:val="0"/>
                <w:numId w:val="27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секция плавания «Дельфиненок» (для мальчиков и девочек с 4 лет),</w:t>
            </w:r>
          </w:p>
          <w:p w:rsidR="00ED2D62" w:rsidRPr="005E59FA" w:rsidRDefault="00ED2D62" w:rsidP="002870F7">
            <w:pPr>
              <w:numPr>
                <w:ilvl w:val="0"/>
                <w:numId w:val="27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секция лыж «Снеговичек» (для мальчиков и девочек с 5 лет),</w:t>
            </w:r>
          </w:p>
          <w:p w:rsidR="00ED2D62" w:rsidRPr="005E59FA" w:rsidRDefault="00ED2D62" w:rsidP="002870F7">
            <w:pPr>
              <w:numPr>
                <w:ilvl w:val="0"/>
                <w:numId w:val="27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гимнастика (для девочек с 3 лет),</w:t>
            </w:r>
          </w:p>
          <w:p w:rsidR="00ED2D62" w:rsidRPr="005E59FA" w:rsidRDefault="00ED2D62" w:rsidP="002870F7">
            <w:pPr>
              <w:numPr>
                <w:ilvl w:val="0"/>
                <w:numId w:val="27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карате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(для мальчиков с 5 лет),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нормативно-организационный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 работы секций,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материально-технических и финансовых условий работы секций,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определение допуска к занятиям в бассейне,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 родителями,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праздников-отчетов, участие в городских конкурсах;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партнерских взаимодействий со школой и другими организациями: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партнерских взаимодействий со школой и другими организациями: договора, план работы,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спортивных праздников, развлечений,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совместных семинаров-практикумов, педсоветов,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 уроков и занятий,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характеристик физического развития ребенка для учителей школ.</w:t>
            </w:r>
          </w:p>
        </w:tc>
      </w:tr>
      <w:tr w:rsidR="00ED2D62" w:rsidRPr="005E59FA" w:rsidTr="00ED2D62">
        <w:trPr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4.2. Обеспечение качества здоровьесберегающей среды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  <w:p w:rsidR="00ED2D62" w:rsidRPr="005E59FA" w:rsidRDefault="00ED2D62" w:rsidP="00ED2D62">
            <w:p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ED2D62" w:rsidRPr="005E59FA" w:rsidTr="00ED2D62">
        <w:trPr>
          <w:trHeight w:val="70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4.2.1.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1543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94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4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4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281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4.2.2. Обеспечение качества организационной деятельностив сфере здоровьесбережения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1543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3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Нормативное обеспечение медико-профилактической здоровьесберегающей деятельности. </w:t>
            </w:r>
          </w:p>
          <w:p w:rsidR="00ED2D62" w:rsidRPr="005E59FA" w:rsidRDefault="00ED2D62" w:rsidP="002870F7">
            <w:pPr>
              <w:numPr>
                <w:ilvl w:val="0"/>
                <w:numId w:val="233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Организационное обеспечение медико-профилактической здоровьесберегающей деятельности. </w:t>
            </w:r>
          </w:p>
          <w:p w:rsidR="00ED2D62" w:rsidRPr="005E59FA" w:rsidRDefault="00ED2D62" w:rsidP="002870F7">
            <w:pPr>
              <w:numPr>
                <w:ilvl w:val="0"/>
                <w:numId w:val="233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Аналитическая работа медико-профилактической здоровьесберегающей деятельности. </w:t>
            </w:r>
          </w:p>
          <w:p w:rsidR="00ED2D62" w:rsidRPr="005E59FA" w:rsidRDefault="00ED2D62" w:rsidP="00ED2D62">
            <w:pPr>
              <w:spacing w:after="0" w:line="240" w:lineRule="auto"/>
              <w:ind w:left="495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нормативное обеспечение медико-профилактической здоровьесберегающей деятельности: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плана работы мед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абинета, план лечебно-оздоровительных мероприятий, план профпрививок,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листы здоровья в  журналах,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прививочной картотекой, карточками ф-063у,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системы инструкций по организации мед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омощи детям;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организационное обеспечение медико-профилактической здоровьесберегающей деятельности: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подготовку  сада к новому учебному году (физкульт. зала, столовой, расстановка мебели, водоснабжение),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соответствия мед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абинета 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медицинским требованиям (освещённость, оборудование, мебель и т.д.),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разработке и поддержка реализации различных здоровье сберегающих проектов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приглашать закрепленных врачей за школой врачей для проведения лекций и бесед, мед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аналитическая работа медико-профилактической здоровьесберегающей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отчетов по мониторингу, анализу и оценке состояния здоровья детей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медицинского осмотра на родительских собраниях,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анализ заболеваемости по группам и доложить на педсовете,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оценка эффективности работы по сохранению и укреплению здоровья детей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ED2D62">
        <w:trPr>
          <w:trHeight w:val="258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4.2.3. Обеспечение качества медико-профилактической  деятельности в сфере здоровьесбережения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409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4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эффективной лечебно-профилактической работы.</w:t>
            </w:r>
          </w:p>
          <w:p w:rsidR="00ED2D62" w:rsidRPr="005E59FA" w:rsidRDefault="00ED2D62" w:rsidP="002870F7">
            <w:pPr>
              <w:numPr>
                <w:ilvl w:val="0"/>
                <w:numId w:val="234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своевременной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вакцинопрофилактики.</w:t>
            </w:r>
          </w:p>
          <w:p w:rsidR="00ED2D62" w:rsidRPr="005E59FA" w:rsidRDefault="00ED2D62" w:rsidP="00ED2D62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эффективной лечебно-профилактической работы: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провести мед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детей, выявление патологий,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медико-педагогический контроль за физкультурным занятием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присутствовать при массовых спортивных мероприятиях сада,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допуск к занятиям в спортивных секциях и соревнованиях в саду,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профилактику травматизма,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разработка индивидуального паспорта здоровья каждого ребенка,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закаливающие и оздоравливающие мероприятия на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летней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своевременной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вакцинопрофилактики: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проф. прививки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проф. прививки детей,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контролировать реакцию на прививку,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правильное хранение и транспортировку вакцины и бак.</w:t>
            </w:r>
          </w:p>
        </w:tc>
      </w:tr>
      <w:tr w:rsidR="00ED2D62" w:rsidRPr="005E59FA" w:rsidTr="00ED2D62">
        <w:trPr>
          <w:trHeight w:val="368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4.2.4. Обеспечение качества санитарно-противоэпидемической работы в сфере здоровьесбережения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5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Проведение необходимых санитарно-противоэпидемических мероприятий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35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санитарно-противоэпидемического контроля питания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проведение необходимых санитарно-противоэпидемических мероприятий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контроль за санитарно-гигиеническими условиями обучения детей (санитарное состояние помещений, освещение, температурный режим, питьевой режим, периодизация активности и отдыха детей),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тех. учебы младшего обслуживающего персонала,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в инфекционном очаге,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обследования детей на гельминты, энтеробиоз, педикулёз, чесотку, гнойничковые заболевания,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туберкулинодиагностику,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прохождением мед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смотра персонала,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правильным приготовлением и хранением дезрастворов;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организациясанитарно-противоэпидемического контроля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питания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контроль: суточной пробы, объёмом порции, товарным соседством, качеством продуктов, условиями хранения и соблюдения сроков, технологией приготовления пищи и качеством готовых блюд,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исполнением меню общепитом,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бракераж блюд,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правильности обработки яиц на пищеблоке,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 мытья посуды и обработки ветоши,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соблюдения санэпидрежима в пищеблоке,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регулярный осмотр персонала пищеблока,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 мытья рук детей.</w:t>
            </w:r>
          </w:p>
        </w:tc>
      </w:tr>
      <w:tr w:rsidR="00ED2D62" w:rsidRPr="005E59FA" w:rsidTr="00ED2D62">
        <w:trPr>
          <w:trHeight w:val="305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4.2.5. Обеспечение качества  методико-просветительской  здоровьесберегающей деятельности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267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6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Просветительско-валеологическая  работа в сфере здоровьесбережения.</w:t>
            </w:r>
          </w:p>
          <w:p w:rsidR="00ED2D62" w:rsidRPr="005E59FA" w:rsidRDefault="00ED2D62" w:rsidP="002870F7">
            <w:pPr>
              <w:numPr>
                <w:ilvl w:val="0"/>
                <w:numId w:val="236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Методическое обеспечение качества медико-профилактической здоровьесберегающей деятельности. </w:t>
            </w:r>
          </w:p>
          <w:p w:rsidR="00ED2D62" w:rsidRPr="005E59FA" w:rsidRDefault="00ED2D62" w:rsidP="002870F7">
            <w:pPr>
              <w:numPr>
                <w:ilvl w:val="0"/>
                <w:numId w:val="236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Повышение квалификации медицинских работников.</w:t>
            </w:r>
          </w:p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>просветительско-валеологическая  работа в сфере здоровьесбережения: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проведение мониторинга сформированности у детей и родителей системы представлений о здоровье человека и здоровом образе жизни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мероприятий по формированию у детей и родителей системы представлений о здоровье человека и здоровом образе жизни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оценка сформированности у детей и родителей системы представлений о здоровье и здоровом образе жизни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методическое обеспечение качества медико-профилактической здоровьесберегающей деятельности: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уровня методической работы и обеспечения качества здоровьесберегающей среды и медико-профилактической деятельности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различных форм методической работы внаучно-методического обеспечения качества  здоровьесберегающей среды и медико-профилактической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и реализация современных технологий и проектов в здоровьесберегающей сфере в соответствии с ООП и программой развития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оценка уровня эффективности методической работы научно-методического обеспечения качества здоровьесберегающей среды и медико-профилактической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повышение квалификации медицинских работников: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планёрок, конференций, совещаний в детской поликлинике,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медицинской литературы,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курсов повышения квалификации.</w:t>
            </w:r>
          </w:p>
        </w:tc>
      </w:tr>
      <w:tr w:rsidR="00ED2D62" w:rsidRPr="005E59FA" w:rsidTr="00ED2D62">
        <w:trPr>
          <w:trHeight w:val="385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870F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4.3. Обеспечение качества коррекционно-абилитационной илогопедической работы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D2D62" w:rsidRPr="005E59FA" w:rsidTr="00ED2D62">
        <w:trPr>
          <w:trHeight w:val="423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4.3.1. 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825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95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5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5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текущего контроля и мониторинга эффективности реализации 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825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4.3.2. Определение концептуально-педагогических оснований развития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коррекционно-образовательного пространства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825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7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Формирование модели коррекционно-образовательного пространства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и его основных направлений.</w:t>
            </w:r>
          </w:p>
          <w:p w:rsidR="00ED2D62" w:rsidRPr="005E59FA" w:rsidRDefault="00ED2D62" w:rsidP="002870F7">
            <w:pPr>
              <w:numPr>
                <w:ilvl w:val="0"/>
                <w:numId w:val="237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Определение и реализация специалистами основных профессиональных функций.</w:t>
            </w:r>
          </w:p>
          <w:p w:rsidR="00ED2D62" w:rsidRPr="005E59FA" w:rsidRDefault="00ED2D62" w:rsidP="002870F7">
            <w:pPr>
              <w:numPr>
                <w:ilvl w:val="0"/>
                <w:numId w:val="237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Определение основных проблемных областей коррекционно-абилитационной работы с детьми.</w:t>
            </w:r>
          </w:p>
          <w:p w:rsidR="00ED2D62" w:rsidRPr="005E59FA" w:rsidRDefault="00ED2D62" w:rsidP="002870F7">
            <w:pPr>
              <w:numPr>
                <w:ilvl w:val="0"/>
                <w:numId w:val="237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Определение основных проблемных областей коррекционно-логопедических нарушений.</w:t>
            </w:r>
          </w:p>
          <w:p w:rsidR="00ED2D62" w:rsidRPr="005E59FA" w:rsidRDefault="00ED2D62" w:rsidP="00ED2D62">
            <w:pPr>
              <w:spacing w:after="0" w:line="240" w:lineRule="auto"/>
              <w:ind w:left="426"/>
              <w:contextualSpacing/>
              <w:jc w:val="both"/>
              <w:rPr>
                <w:highlight w:val="yellow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формирование модели коррекционно-образовательного пространства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и его основных направлений: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логопедическо-диффектологическое,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медико-педагогическое,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социально-педагогическое,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</w:t>
            </w:r>
            <w:r w:rsidRPr="005E59F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-профилактическое;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и реализация специалистами основных профессиональных функций: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(выявление отклонений и их причин, мониторинг динамики развития детей, успешности освоении ООП),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(разрабатывают на основе принципа единства диагностики и коррекции индивидуальный маршрут сопровождения),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сопровождающая (психолого-медико-педагогическая помощь детям, реализация индивидуального образовательного маршрута сопровождения,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(анализируют результаты реализации образовательных маршрутов);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основных проблемных областей коррекционно-абилитационной работы с детьми: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движений и сенсомоторного развития,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отдельных сторон психической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различных видов мышления,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основных мыслительных операций,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нарушений</w:t>
            </w:r>
            <w:r w:rsidRPr="005E59F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развитии эмоционально-личностной сферы;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определение основных проблемных областей коррекционно-логопедических нарушений: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преодоление отклонений в речевом развитии (общее и фонетико-фонематическое недоразвитие, фонетические дефекты, дизартрия, ринолалия,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алалия),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совершенствование  речи (связная, осмысленная речь, словарный запас, грамматический строй, произношение, грамота).</w:t>
            </w:r>
          </w:p>
        </w:tc>
      </w:tr>
      <w:tr w:rsidR="00ED2D62" w:rsidRPr="005E59FA" w:rsidTr="00ED2D62">
        <w:trPr>
          <w:trHeight w:val="110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4.3.3. Организационно-нормативное обеспечение развития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коррекционно-образовательного пространства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825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8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Нормативно-методическое обеспечение коррекционно-логопедической работы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38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коррекционно-логопедического центра (Логопункта).</w:t>
            </w:r>
          </w:p>
          <w:p w:rsidR="00ED2D62" w:rsidRPr="005E59FA" w:rsidRDefault="00ED2D62" w:rsidP="002870F7">
            <w:pPr>
              <w:numPr>
                <w:ilvl w:val="0"/>
                <w:numId w:val="238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участия специалистов Логопункта в различных административно-педагогических мероприятиях.</w:t>
            </w:r>
          </w:p>
          <w:p w:rsidR="00ED2D62" w:rsidRPr="005E59FA" w:rsidRDefault="00ED2D62" w:rsidP="002870F7">
            <w:pPr>
              <w:numPr>
                <w:ilvl w:val="0"/>
                <w:numId w:val="238"/>
              </w:numPr>
              <w:spacing w:after="0" w:line="240" w:lineRule="auto"/>
              <w:ind w:left="405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Определение  различных формы контроля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и отчетов.</w:t>
            </w:r>
          </w:p>
          <w:p w:rsidR="00ED2D62" w:rsidRPr="005E59FA" w:rsidRDefault="00ED2D62" w:rsidP="00ED2D62">
            <w:pPr>
              <w:spacing w:after="0" w:line="240" w:lineRule="auto"/>
              <w:ind w:left="426"/>
              <w:contextualSpacing/>
              <w:jc w:val="both"/>
              <w:rPr>
                <w:highlight w:val="yellow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нормативно-методическое обеспечение коррекционно-логопедической работы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и текущее планирование,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логопедических занятий,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коррекционно-развивающие и абилитационные планы и программы,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карты (изучение анамнеза, результаты обследований),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речевая карта ребенка,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сводных таблиц,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консультативно-методической работы,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учёта взаимодействия с воспитателями и родителями;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коррекционно-логопедического центра (Логопункта). Определение плана его работы, взаимодействия с другими структурами;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специалистов Логопункта в различных административно-педагогических мероприятиях:  в педагогических советах, в работе ПМП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онсилиума), в работе «Родительской школы»,  в работе Совета педагогов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;  в работе Творческого совета ДС;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 различных формы контроля и отчетов: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административного контроля качества коррекционной работы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административного контролирует работы логопункта, осуществление анализа ее эффективности,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текущей информации и ежегодного отчета о результатах работы.</w:t>
            </w:r>
          </w:p>
        </w:tc>
      </w:tr>
      <w:tr w:rsidR="00ED2D62" w:rsidRPr="005E59FA" w:rsidTr="00ED2D62">
        <w:trPr>
          <w:trHeight w:val="292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4.3.4. Организация системы коррекционно-абилитационной работы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rPr>
          <w:trHeight w:val="825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39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специалистами регулярной и комплексной диагностики наличия нарушений у детей.</w:t>
            </w:r>
          </w:p>
          <w:p w:rsidR="00ED2D62" w:rsidRPr="005E59FA" w:rsidRDefault="00ED2D62" w:rsidP="002870F7">
            <w:pPr>
              <w:numPr>
                <w:ilvl w:val="0"/>
                <w:numId w:val="239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Выявления специалистами различных видов нарушений у детей.</w:t>
            </w:r>
          </w:p>
          <w:p w:rsidR="00ED2D62" w:rsidRPr="005E59FA" w:rsidRDefault="00ED2D62" w:rsidP="002870F7">
            <w:pPr>
              <w:numPr>
                <w:ilvl w:val="0"/>
                <w:numId w:val="239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различных форм коррекционно-логопедической работы с детьми. </w:t>
            </w:r>
          </w:p>
          <w:p w:rsidR="00ED2D62" w:rsidRPr="005E59FA" w:rsidRDefault="00ED2D62" w:rsidP="002870F7">
            <w:pPr>
              <w:numPr>
                <w:ilvl w:val="0"/>
                <w:numId w:val="239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Комплексное включение абилитационной работы в педагогическую деятельность воспитателей.</w:t>
            </w:r>
          </w:p>
          <w:p w:rsidR="00ED2D62" w:rsidRPr="005E59FA" w:rsidRDefault="00ED2D62" w:rsidP="00ED2D62">
            <w:pPr>
              <w:spacing w:after="0" w:line="240" w:lineRule="auto"/>
              <w:ind w:left="426"/>
              <w:contextualSpacing/>
              <w:jc w:val="both"/>
              <w:rPr>
                <w:highlight w:val="yellow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специалистами регулярной и комплексной диагностики наличия нарушений у детей: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анамнестических и клинических данных: ознакомление с медицинскими картами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логопедическое обследование воспитанников,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структуры и степени выраженности у них дефекта,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выявление причин речевых нарушений,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отслеживание динамики речевого развития детей, их успешности в освоении ООП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выявления специалистами различных видов нарушений у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состояния слуха, особенностей общего и речевого развития,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личности ребёнка с целью определения его психического развития,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детей при переходе на новый возрастной этап,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уровня адаптивности раннего и младшего возраста к условиям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тревожности и изучение самооценки и уровня притязаний воспитанников,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компонентов учебной деятельности старших дошкольников,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динамики развития воспитанников определённых психических функций,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развития универсалий учебной деятельности (УУД);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различных форм коррекционно-логопедической работы с детьми: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(игровые речедвигательные занятия для детей с 3 до 7 лет),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подгрупповая (автоматизация, дифференц. звуков, развитие фонематических процессов),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(звукопостановка, развитие фонематических процессов),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комплексные (с участием специалистов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занятия с детьми, имеющими нарушения в речевом и в психомоторном развитии,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 детьми, направленная на предупреждение нарушений в развитии устной речи,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 кратковременного пребывания и надомного визитирования;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включение абилитационной работы в педагогическую деятельность воспитателей: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непосредственно образовательную деятельность, осуществляемую в процессе организации различных видов детской деятельности,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образовательную деятельность в ходе режимных моментов,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самостоятельную деятельность детей,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семьями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</w:tc>
      </w:tr>
      <w:tr w:rsidR="00ED2D62" w:rsidRPr="005E59FA" w:rsidTr="00ED2D62">
        <w:trPr>
          <w:trHeight w:val="220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4.3.5. Организация комплексного взаимодействия субъектов коррекционно-образовательного пространства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rPr>
          <w:trHeight w:val="551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0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Организация комплексной системы взаимодействия специалистов в коррекционно-образовательном пространстве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40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комплексного сотрудничества логослужбы с педагогическим коллективом.</w:t>
            </w:r>
          </w:p>
          <w:p w:rsidR="00ED2D62" w:rsidRPr="005E59FA" w:rsidRDefault="00ED2D62" w:rsidP="002870F7">
            <w:pPr>
              <w:numPr>
                <w:ilvl w:val="0"/>
                <w:numId w:val="240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различных форм консультативной работы с семьёй.</w:t>
            </w:r>
          </w:p>
          <w:p w:rsidR="00ED2D62" w:rsidRPr="005E59FA" w:rsidRDefault="00ED2D62" w:rsidP="002870F7">
            <w:pPr>
              <w:numPr>
                <w:ilvl w:val="0"/>
                <w:numId w:val="240"/>
              </w:numPr>
              <w:spacing w:after="0" w:line="240" w:lineRule="auto"/>
              <w:ind w:left="405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совместной работа логослужбы и школы.</w:t>
            </w:r>
          </w:p>
          <w:p w:rsidR="00ED2D62" w:rsidRPr="005E59FA" w:rsidRDefault="00ED2D62" w:rsidP="00ED2D62">
            <w:pPr>
              <w:spacing w:after="0" w:line="240" w:lineRule="auto"/>
              <w:ind w:left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комплексной системы взаимодействия специалистов в коррекционно-образовательном пространстве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Специалист-логопед, Специалист-дефектолог, Заведующий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воспитатель, Педагог-психолог, Старшая медицинская сестра, Музыкальный руководитель, Родители детей, Воспитатели групп,  Инструктор по физической культуре, Педагог-психолог, Социальный педагог;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комплексного сотрудничества логослужбы с педагогическим коллективом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создании коррекционно-развивающего пространства на группах; в подборке материала в речевые коррекционно-развивающие уголки с учетом структуры речевого дефекта, возраста, программных задач и компенсаторных возможностей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 предоставляется информация о состоянии речи детей, даются рекомендации о работе с детьми, имеющими нарушения речи,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консультаций, семинаров-практикумов для воспитателей,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на педсоветах и МО,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 и анализ занятий логопеда и воспитателей,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информация на стендах, в тематических папки,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компьютерной базы данных детей с речевой патологией;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различных форм консультативной работы с семьёй: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тестирование родителей,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консультаций, выступления на родительских собраниях, проведение родительского всеобуча,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тетради для домашних рекомендаций,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консультативной работы в микрорайоне для детей от 1 года до 3 лет и их семей,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и обучение родителей через стенды, уголки абилитации в группах, сайт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патронаж;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совместной работы логослужбы и школы: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речевая диагностика выпускников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мае проводится совместно с учителями-логопедами школы),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 уроков и занятий, открытых мероприятий; обмен опытом,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собеседование с учителями-логопедами с целью анализа речевых возможностей выпускников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(осень, зима),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проведение совместных педсоветов (совместно с администрацией, учителями и учителями-логопедами школы) «Наши дети в школе» (Подведение итогов логопедического сопровождения выпускников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январе),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и участие детей старшего дошкольного возраста праздников в школе «Дня знаний», «Прощание с Букварём»; школьной библиотеки.</w:t>
            </w:r>
          </w:p>
        </w:tc>
      </w:tr>
      <w:tr w:rsidR="00ED2D62" w:rsidRPr="005E59FA" w:rsidTr="00ED2D62">
        <w:trPr>
          <w:trHeight w:val="316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4.3.6. Методическое и ресурсное обеспечение развития коррекционно-образовательного пространства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Оснащение кабинета логопедов необходимым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дидактическими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и методическими материалам по коррекционно-абилитационной и логопедической работе.</w:t>
            </w:r>
          </w:p>
          <w:p w:rsidR="00ED2D62" w:rsidRPr="005E59FA" w:rsidRDefault="00ED2D62" w:rsidP="002870F7">
            <w:pPr>
              <w:numPr>
                <w:ilvl w:val="0"/>
                <w:numId w:val="24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Организационно-методическое обеспечение коррекционно-абилитационной и логопедической работы с детьми.</w:t>
            </w:r>
          </w:p>
          <w:p w:rsidR="00ED2D62" w:rsidRPr="005E59FA" w:rsidRDefault="00ED2D62" w:rsidP="002870F7">
            <w:pPr>
              <w:numPr>
                <w:ilvl w:val="0"/>
                <w:numId w:val="241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условий для использования специалистами в коррекционно-абилитационной и логопедической работе специализированных современных технологий и нетрадиционного оборудования.</w:t>
            </w:r>
          </w:p>
          <w:p w:rsidR="00ED2D62" w:rsidRPr="005E59FA" w:rsidRDefault="00ED2D62" w:rsidP="00ED2D62">
            <w:p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оснащение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кабинета логопедов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необходимым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дидактическими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методическими материалам по коррекционно-абилитационной и логопедической работе: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методических пособий, дидактических материалов для специалистов,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методических пособий, дидактических материалов по коррекционно-абилитационной и логопедической работе для педагогов,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необходимого оборудования и инструментов, современных интерактивных образовательных технологий;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организационно-методическое обеспечение коррекционно-</w:t>
            </w:r>
            <w:r w:rsidRPr="005E59FA">
              <w:rPr>
                <w:rFonts w:ascii="Times New Roman" w:hAnsi="Times New Roman" w:cs="Times New Roman"/>
                <w:sz w:val="24"/>
              </w:rPr>
              <w:t>абилитационной и логопедической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собственных программ специалистами по коррекционно-абилитационной и логопедической работе,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открытых мероприятий специалистов, обмен опытом,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специалистами курсов повышения квалификации по коррекционно-логопедическому сопровождению,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со специалистами коррекционно-абилитационных и логопедических служб и отделов  других муниципальных, образовательных центров и учреждений;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условий для использования специалистами в коррекционно-абилитационной и логопедическойработе: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специализированных современных технологий: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логоритмотерапия, динамотерапия, арттерапия, музыкотерапия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информационно-коммуникативных технологий, специализированная компьютерная программа («Игры для Тигры» и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нетрадиционного оборудования: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«сухие бассейны и души» (для общей и мелкой моторики), дидактическое пособие «мягкие сенсорные дорожки», массажные дорожки, коврики и рукавички, мячи, ролики, батуты, фитболы, тренажёр «перекати – поле», сюжетные сенсорные коврики и игрушки, дидактические звучащие предметы по методике К. Орфа и многие другие.</w:t>
            </w:r>
            <w:proofErr w:type="gramEnd"/>
          </w:p>
        </w:tc>
      </w:tr>
      <w:tr w:rsidR="00ED2D62" w:rsidRPr="005E59FA" w:rsidTr="00ED2D62">
        <w:trPr>
          <w:trHeight w:val="481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4.4. Обеспечение качества психолого-педагогического сопровождения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ind w:left="318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D2D62" w:rsidRPr="005E59FA" w:rsidTr="00ED2D62">
        <w:trPr>
          <w:trHeight w:val="336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4.4.1.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84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4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84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ED2D62">
        <w:trPr>
          <w:trHeight w:val="278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4.4.2. Организационно-методическое обеспечение </w:t>
            </w:r>
            <w:proofErr w:type="gramStart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психолого-педагогической</w:t>
            </w:r>
            <w:proofErr w:type="gramEnd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работыв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2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Организационно-нормативное обеспечение психолого-педагогической работы.</w:t>
            </w:r>
          </w:p>
          <w:p w:rsidR="00ED2D62" w:rsidRPr="005E59FA" w:rsidRDefault="00ED2D62" w:rsidP="002870F7">
            <w:pPr>
              <w:numPr>
                <w:ilvl w:val="0"/>
                <w:numId w:val="242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Организационно-методическое обеспечение психолого-педагогической работы.</w:t>
            </w:r>
          </w:p>
          <w:p w:rsidR="00ED2D62" w:rsidRPr="005E59FA" w:rsidRDefault="00ED2D62" w:rsidP="002870F7">
            <w:pPr>
              <w:numPr>
                <w:ilvl w:val="0"/>
                <w:numId w:val="242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Психологическое обеспечение профессиональной деятельности педагогов.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организационно-нормативное обеспечение психолого-педагогической работы: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психолого-педагогической службы,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положения о психолого-педагогической службе,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психологической комнаты для работы с детьми и взрослыми,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внутреннего психолого-педагогического партнерства,  координированного взаимодействие с разными специалистами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организационно-методическое обеспечение психолого-педагогической работы: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заполнение рабочей документации, анализ и обработка результатов диагностических обследований,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и собственная разработка индивидуально-ориентированных развивающих или коррекционных программ,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протоколов и бланков диагностического обследования, демонстрационного материала к занятиям,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информации для стендов, памяток и буклетов для родителей, к семинарам, педсоветам, консультациям,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методического материала  для педагогов по психолого-педагогической работе с детьми и родителями,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самообразования и квалификации, посещение курсов, семинаров,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написание статистического и аналитического годового отчетов;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психологическое обеспечение профессиональной деятельности педагогов: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и анализ психолого-профессионального состояния работников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работа с молодыми специалистами по адаптации к коллективу и условиям работы,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 работа со специалистами со стажем – проблема «выгорания»,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мероприятия по сплочению коллектива,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психолого-мотивационые мероприятия по профессиональному росту. </w:t>
            </w:r>
          </w:p>
        </w:tc>
      </w:tr>
      <w:tr w:rsidR="00ED2D62" w:rsidRPr="005E59FA" w:rsidTr="00ED2D62">
        <w:trPr>
          <w:trHeight w:val="387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4.4.3. Диагностико-профилактическое обеспечение </w:t>
            </w:r>
            <w:proofErr w:type="gramStart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психолого-педагогической</w:t>
            </w:r>
            <w:proofErr w:type="gramEnd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работыв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3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Регулярное проведение психолого-педагогической диагностики.</w:t>
            </w:r>
          </w:p>
          <w:p w:rsidR="00ED2D62" w:rsidRPr="005E59FA" w:rsidRDefault="00ED2D62" w:rsidP="002870F7">
            <w:pPr>
              <w:numPr>
                <w:ilvl w:val="0"/>
                <w:numId w:val="243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Проведение психолого-педагогического консультирования  родителей и педагогов.</w:t>
            </w:r>
          </w:p>
          <w:p w:rsidR="00ED2D62" w:rsidRPr="005E59FA" w:rsidRDefault="00ED2D62" w:rsidP="002870F7">
            <w:pPr>
              <w:numPr>
                <w:ilvl w:val="0"/>
                <w:numId w:val="243"/>
              </w:numPr>
              <w:spacing w:after="0" w:line="240" w:lineRule="auto"/>
              <w:ind w:left="405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Проведение психолого-педагогического просвещения и профилактики  родителей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и педагогов.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регулярное проведение психолого-педагогической диагностики: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выявлению отклонений в развитии и разработке соответствующих рекомендаций педагогам и родителям,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выявлению актуального уровня развития детей с ЗПР и определение направления коррекционно-развивающей работы,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выявлению уровня готовности детей к школе,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собственной деятельности;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проведение психолого-педагогического консультирования  родителей и педагогов: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 родителей о результатах психологической диагностики и коррекционно-развивающей работы, в период адаптации,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 родителей по вопросам и проблемам развития ребенка,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педагогов о результатах психологической диагностики и коррекционно-развивающей работы, в период адаптации,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и информирование педагогов по психологическим вопросам воспитания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психолого-педагогического патронажа отдельных детей и семей;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проведение психолого-педагогического просвещения и профилактики  родителей и педагогов: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 для родителей стендовой информации об индивидуальных различиях и возрастных особенностях детей и т.д.,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памяток для родителей по различной проблематике и т.д.,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родительских собраниях,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 педагогами бесед и лекций по работе с детьми и родителями,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сотрудничество  с педагогами в подборе доступных игр по развитию психологических процессов и коррекции поведения детей.</w:t>
            </w:r>
          </w:p>
        </w:tc>
      </w:tr>
      <w:tr w:rsidR="00ED2D62" w:rsidRPr="005E59FA" w:rsidTr="00ED2D62">
        <w:trPr>
          <w:trHeight w:val="277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4.4.4. Обеспечение качества психолого-педагогического сопровождения образовательной деятельности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4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психолого-педагогического сопровождения образовательного процесса.</w:t>
            </w:r>
          </w:p>
          <w:p w:rsidR="00ED2D62" w:rsidRPr="005E59FA" w:rsidRDefault="00ED2D62" w:rsidP="002870F7">
            <w:pPr>
              <w:numPr>
                <w:ilvl w:val="0"/>
                <w:numId w:val="244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 профессиональных взаимодействий с педагогическими партнерами.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психолого-педагогического сопровождения образовательного процесса по направлениям работы с детьми: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период адаптации ребенка раннего и дошкольного возраста к условиям, созданным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и укрепление психосоматического здоровья,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отклонениями на ранних этапах развития ребенка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 первичной социализации и коммуникации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 с группами компенсирующей направленности по абилитации, речевому развитию,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психосоматическому, сенсоматорному развитию детей, развитие познавательных процессов,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подготовке детей к школе;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использование в психолого-педагогической работе следующих  методов работы: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терапия, арт-терапия,  цветотерапии, ароматерапии, музыкотерапии, куклотерапия, песочная терапия,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психогимнастика, нейропсихологическая коррекция, релаксационные упражнения, развитие сенсоматорики и тактильной чувствительности, развитие познавательных процессов,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коррекционно-развивающих программ разных авторов,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сенсорной комнате;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 профессиональных взаимодействий с социальными партнерами включает в себя: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партнерских взаимодействий с партнерами: центры коррекционного развития, музыкальная, художественная школы, СДЮШОР и др.,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детей требующих дополнительной индивидуальной профессиональной поддержки специалистов (дети с серьезными отклонениями, одаренными детьми, дети с опережающим развитием),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собеседование с родителями, при необходимости рекомендации по посещению учреждений дополнительного образования или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специализированных центров,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плана взаимодействий с партерами по работе с подобными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совместных семинаров-практикумов, МО, ПМПк, педсоветов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 уроков и занятий,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составление и предоставление характеристик психосамотического развития ребенка для учителей школ.</w:t>
            </w:r>
          </w:p>
        </w:tc>
      </w:tr>
      <w:tr w:rsidR="00ED2D62" w:rsidRPr="005E59FA" w:rsidTr="00ED2D62">
        <w:trPr>
          <w:trHeight w:val="262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4.4.5. Организация плановой деятельности ПМПк 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5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Организационно-нормативная деятельность  ПМПк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45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Экспертно-диагностическое обеспечение образовательной деятельности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45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Аналитическая деятельность ПМПк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45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Консультативно-информационная деятельность ПМПк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организационно-нормативная деятельность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ПМПк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договорных отношений с родителями об обследовании и сопровождении ребенка,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ПМПк в составлении «паспорта здоровья группы»,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заключений ПМПк, сводных результатов диагностики,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индивидуального перспективного плана коррекционно-развивающей работы с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индивидуального перспективного плана работы с одарёнными или опережающими развитие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карты психолого-медико-социальной помощи ребёнку;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экспертно-диагностическое обеспечение образовательной деятельности в </w:t>
            </w:r>
            <w:r w:rsidR="008D0B1F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и ранняя диагностика отклонений в развитии и/или состояний декомпенсации,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специальных образовательных потребностей детей с отклонениями в развитии, выявление резервных возможностей развития,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специальных условий получения образования детьми с отклонениями и опережением в развитии (тип, вид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образовательные программы, формы, условия),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детей с отклонениями в развитии для консультирования в учреждения других ведомств;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аналитическая деятельность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ПМПк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профессиональный анализ каждым специалистом (входящей) информации и результатов обследования ребёнка. Формирование гипотезы о структуре и динамике развития ребёнка,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характера, продолжительности и эффективности абилитационной, коррекционно-развивающей помощи в рамках, имеющихся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консультативно-информационная деятельность </w:t>
            </w:r>
            <w:r w:rsidRPr="005E59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ПМПк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лиц представляющих интересы детей с отклонениями и опережением в развитии: родителей, воспитателей, медицинских работников,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аргументированное информирование родителей о неблагоприятной динамике развития ребёнка, о наличии неадекватных для него условий и последствий этого,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базы данных об учреждениях системы образования, здравоохранения, специальной защиты, правоохранительной системы, обеспечивающих процесс образования детей с отклонениями в развитии или содействующих его обеспечению.</w:t>
            </w:r>
          </w:p>
        </w:tc>
      </w:tr>
      <w:tr w:rsidR="00ED2D62" w:rsidRPr="005E59FA" w:rsidTr="00ED2D62">
        <w:trPr>
          <w:trHeight w:val="585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4.5. Организация и обеспечение качества </w:t>
            </w:r>
            <w:proofErr w:type="gramStart"/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социально-педагогической</w:t>
            </w:r>
            <w:proofErr w:type="gramEnd"/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313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 xml:space="preserve">4.5.1.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96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6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6"/>
              </w:numPr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rPr>
          <w:trHeight w:val="415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 xml:space="preserve">4.5.2.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Организационно-методическое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 xml:space="preserve"> обеспечениесоциально-педагогической работы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6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Организационная социально-педагогическая деятельность.</w:t>
            </w:r>
          </w:p>
          <w:p w:rsidR="00ED2D62" w:rsidRPr="005E59FA" w:rsidRDefault="00ED2D62" w:rsidP="002870F7">
            <w:pPr>
              <w:numPr>
                <w:ilvl w:val="0"/>
                <w:numId w:val="246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методической работы социального педагога.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sz w:val="20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организационная социально-педагогическая деятельность: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родительских собраний (общих, групповых),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психологом, логопедом, педагогом,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социально-педагогических представлений на выпускников,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отчетов по социально-педагогической деятельности,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взаимодействия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 другими соц. Партнерами;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методическая работа социального педагога: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методических материалов воспитателю, специалисту, родителю для работы с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участие в педсоветах, методических объединениях,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регулярное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повышения уровня профессионального мастерства,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эффективному взаимодействию педагогов с родителями.</w:t>
            </w:r>
          </w:p>
        </w:tc>
      </w:tr>
      <w:tr w:rsidR="00ED2D62" w:rsidRPr="005E59FA" w:rsidTr="00ED2D62">
        <w:trPr>
          <w:trHeight w:val="394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lastRenderedPageBreak/>
              <w:t>4.5.3. Организация диагностико-коррекционной работы  социального педагога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83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7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диагностической работы социального педагога.</w:t>
            </w:r>
          </w:p>
          <w:p w:rsidR="00ED2D62" w:rsidRPr="005E59FA" w:rsidRDefault="00ED2D62" w:rsidP="002870F7">
            <w:pPr>
              <w:numPr>
                <w:ilvl w:val="0"/>
                <w:numId w:val="247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развивающей и коррекционной работы с детьми социального педагога.</w:t>
            </w:r>
          </w:p>
          <w:p w:rsidR="00ED2D62" w:rsidRPr="005E59FA" w:rsidRDefault="00ED2D62" w:rsidP="00ED2D62">
            <w:pPr>
              <w:spacing w:after="0" w:line="240" w:lineRule="auto"/>
              <w:ind w:left="35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диагностическая работа социального педагога: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социально-педагогическая диагностика с целью выявления личностных проблем детей,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паспортизация групп 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групп детей с проблемами семейного воспитания,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«Банка данных на ребенка»: на основе информации от родителей, воспитателей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медперсонала, психолога, специалистов;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sz w:val="20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развивающая и коррекционная работа с детьми социального педагога: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работа с детьми,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испытывающим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трудности в общении,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коррекционная работа с детьми разных социальных и коррекционных групп,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занятий, режимных процессов, наблюдения за детьми,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 детьми старшего дошкольного возраста по правам ребенка; </w:t>
            </w:r>
          </w:p>
        </w:tc>
      </w:tr>
      <w:tr w:rsidR="00ED2D62" w:rsidRPr="005E59FA" w:rsidTr="00ED2D62">
        <w:trPr>
          <w:trHeight w:val="376"/>
          <w:jc w:val="center"/>
        </w:trPr>
        <w:tc>
          <w:tcPr>
            <w:tcW w:w="15028" w:type="dxa"/>
            <w:gridSpan w:val="2"/>
          </w:tcPr>
          <w:p w:rsidR="00ED2D62" w:rsidRPr="005E59FA" w:rsidRDefault="00ED2D62" w:rsidP="00ED2D62">
            <w:pPr>
              <w:tabs>
                <w:tab w:val="left" w:pos="3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4.5.4. Организация консультативно-профилактической работы социального педагога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ED2D62">
        <w:trPr>
          <w:trHeight w:val="564"/>
          <w:jc w:val="center"/>
        </w:trPr>
        <w:tc>
          <w:tcPr>
            <w:tcW w:w="6378" w:type="dxa"/>
          </w:tcPr>
          <w:p w:rsidR="00ED2D62" w:rsidRPr="005E59FA" w:rsidRDefault="00ED2D62" w:rsidP="002870F7">
            <w:pPr>
              <w:numPr>
                <w:ilvl w:val="0"/>
                <w:numId w:val="248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  <w:szCs w:val="28"/>
              </w:rPr>
              <w:t>Консультативно-профилактической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работа  социального педагога с родителями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48"/>
              </w:numPr>
              <w:spacing w:after="0" w:line="240" w:lineRule="auto"/>
              <w:ind w:left="405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  <w:szCs w:val="28"/>
              </w:rPr>
              <w:t>Консультативно-профилактической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работа социального педагога с воспитателями.</w:t>
            </w:r>
          </w:p>
        </w:tc>
        <w:tc>
          <w:tcPr>
            <w:tcW w:w="8650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Консультативно-профилактической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8"/>
              </w:rPr>
              <w:t xml:space="preserve"> работа  социального педагога с родителями: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 родителями по развитию социально-коммуникативных основ личности их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патронаж неблагополучных семей и относящихся к группе «риска»,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по проблеме взаимодействия родителей с детьми,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 консультативной работы,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эффективности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социально-педагогической работы с семьями;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Консультативно-профилактической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8"/>
              </w:rPr>
              <w:t xml:space="preserve"> работа социального педагога с воспитателями: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педагогов по работе с детьми из неблагополучных семей, работе с родителями,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педагогов по прохождению периода адаптации будущих первоклассников. </w:t>
            </w:r>
          </w:p>
        </w:tc>
      </w:tr>
    </w:tbl>
    <w:p w:rsidR="00ED2D62" w:rsidRPr="005E59FA" w:rsidRDefault="00ED2D62" w:rsidP="00ED2D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62" w:rsidRPr="005E59FA" w:rsidRDefault="00ED2D62" w:rsidP="00620569">
      <w:pPr>
        <w:spacing w:after="0" w:line="240" w:lineRule="auto"/>
        <w:ind w:left="284" w:right="535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59F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СТРАТЕГИЧЕСКАЯ ЗАДАЧА № 5: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ОБЕСПЕЧЕНИЕ МНОГООБРАЗИЯ ФОРМ ВЗАИМОДЕЙСТВИЯ ПЕДАГОГОВ И РОДИТЕЛЕЙ, ЭФФЕКТИВНОГО ПАРТНЕРСТВА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 СО ШКОЛОЙ ПО ВОПРОСАМ ОБЕСПЕЧЕНИЯ КАЧЕСТВА ОБРАЗОВАНИЯ, ЕГО КОНТРОЛЯ, КОНСУЛЬТАТИВНОЙ ПОМОЩИ, АДАПТАЦИИ ВОСПИТАННИКОВ К МЕНЯЮЩИМСЯ УСЛОВИЯМ ЖИЗНИ, С УЧЕТОМ ИХ ОБРАЗОВАТЕЛЬНЫХ ПОТРЕБНОСТЕЙ И ИНДИВИДУАЛЬНЫХ ОСОБНОСТЕЙ</w:t>
      </w:r>
    </w:p>
    <w:p w:rsidR="00ED2D62" w:rsidRPr="005E59FA" w:rsidRDefault="00ED2D62" w:rsidP="00ED2D62">
      <w:pPr>
        <w:spacing w:after="0" w:line="240" w:lineRule="auto"/>
        <w:ind w:left="426" w:right="819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ED2D62" w:rsidRPr="005E59FA" w:rsidRDefault="00ED2D62" w:rsidP="00ED2D6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6675"/>
        <w:gridCol w:w="8145"/>
      </w:tblGrid>
      <w:tr w:rsidR="00ED2D62" w:rsidRPr="005E59FA" w:rsidTr="00620569">
        <w:tc>
          <w:tcPr>
            <w:tcW w:w="6675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МЕРОПРИЯТИЯ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1-2 этапе)</w:t>
            </w:r>
          </w:p>
        </w:tc>
        <w:tc>
          <w:tcPr>
            <w:tcW w:w="8145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И ПОКАЗАТЕЛИ ЭФФЕКТИВНОСТИ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3 этапе)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>5.1.</w:t>
            </w: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условий взаимодействия администрации, педагогов и родителей в сфере обеспечения качества образования и его контроля в </w:t>
            </w:r>
            <w:r w:rsidR="008D0B1F">
              <w:rPr>
                <w:rFonts w:ascii="Times New Roman" w:hAnsi="Times New Roman" w:cs="Times New Roman"/>
                <w:b/>
                <w:sz w:val="24"/>
                <w:szCs w:val="24"/>
              </w:rPr>
              <w:t>МБДОУ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5.1.1.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97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7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7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textAlignment w:val="center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5.1.2. Организация различных форм родительского сообщества и контроля качества образования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49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Нормативное обеспечение организации различных форм взаимодействия администрации, педагогов и родителей.</w:t>
            </w:r>
          </w:p>
          <w:p w:rsidR="00ED2D62" w:rsidRPr="005E59FA" w:rsidRDefault="00ED2D62" w:rsidP="002870F7">
            <w:pPr>
              <w:numPr>
                <w:ilvl w:val="0"/>
                <w:numId w:val="249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различных форм взаимодействия администрации, педагогов и родителей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49"/>
              </w:numPr>
              <w:ind w:left="459"/>
              <w:contextualSpacing/>
              <w:jc w:val="both"/>
              <w:rPr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Мониторинг организации различных форм взаимодействия администрации, педагогов и родителей.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разработка и утверждение положения и плана работы о формах взаимодействия администрации, педагогов и родителей по вопросам обеспечения качества образования и его контроля;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определение плана работы и графика организация различных форм взаимодействия администрации, педагогов и родителей;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>организация различных форм взаимодействия администрации, педагогов и родителей: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и групповые родительские собрания,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родительского комитета (совета),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родительского самоуправления,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регулярное представительство на общем собрании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педагогическом совете,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"Круглый стол"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ящик для предложений;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8"/>
              </w:rPr>
              <w:t xml:space="preserve">регулярный анализ и отчеты администрации, педагогов и родителей о </w:t>
            </w:r>
            <w:r w:rsidRPr="005E59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результатах взаимодействия по вопросам обеспечения качества образования и его контроля.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5.1.3. Организация различных форм  информирования родителей об образовательном процессе, результатах развития детей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0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различных форм информирования родителей о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, образовательном процессе, результатах развития детей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50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Использование информационно-технических ресурсов для информирования родителей о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, образовательном процессе, результатах развития детей.</w:t>
            </w:r>
          </w:p>
          <w:p w:rsidR="00ED2D62" w:rsidRPr="005E59FA" w:rsidRDefault="00ED2D62" w:rsidP="002870F7">
            <w:pPr>
              <w:numPr>
                <w:ilvl w:val="0"/>
                <w:numId w:val="250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Анализ и отчеты администрации и педагогов о формах и результатах информирования родителей о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, образовательном процессе, результатах развития детей.</w:t>
            </w:r>
          </w:p>
          <w:p w:rsidR="00ED2D62" w:rsidRPr="005E59FA" w:rsidRDefault="00ED2D62" w:rsidP="00ED2D62">
            <w:pPr>
              <w:tabs>
                <w:tab w:val="left" w:pos="323"/>
              </w:tabs>
              <w:ind w:lef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D62" w:rsidRPr="005E59FA" w:rsidRDefault="00ED2D62" w:rsidP="00ED2D62">
            <w:pPr>
              <w:tabs>
                <w:tab w:val="left" w:pos="323"/>
              </w:tabs>
              <w:ind w:lef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различных форм 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информирования родителей о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, образовательном процессе, результатах развития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открытых дверей,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открытые занятия с детьми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 и отчеты на родительских собраниях,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родительского комитета по сбору информации о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образовательном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процессе, результатах развития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информационно-технических ресурсов для информирования родителей 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</w:t>
            </w:r>
            <w:r w:rsidR="008D0B1F">
              <w:rPr>
                <w:rFonts w:ascii="Times New Roman" w:hAnsi="Times New Roman" w:cs="Times New Roman"/>
                <w:bCs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, образовательном процессе, результатах развития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газеты,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доски объявлений,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стенды,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доски,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ресурсов сайта</w:t>
            </w:r>
            <w:r w:rsidR="008D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регулярный анализ и отчеты администрации и педагогов о формах и результатах информирования родителей о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образовательном процессе, результатах развития детей.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5.2.Организация процесса вовлечения родителей в образовательный процесс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5.2.1.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98"/>
              </w:numPr>
              <w:ind w:left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8"/>
              </w:numPr>
              <w:ind w:left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8"/>
              </w:numPr>
              <w:ind w:left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5.2.2. Административно-нормативное обеспечение вовлечения родителей в образовательный процесс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1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Нормативное обеспечение организации различных форм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вовлечения родителей в образовательный процесс.</w:t>
            </w:r>
          </w:p>
          <w:p w:rsidR="00ED2D62" w:rsidRPr="005E59FA" w:rsidRDefault="00ED2D62" w:rsidP="002870F7">
            <w:pPr>
              <w:numPr>
                <w:ilvl w:val="0"/>
                <w:numId w:val="251"/>
              </w:numPr>
              <w:ind w:left="317"/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Мониторинг качества организации различных форм вовлеченияродителей в образовательный процесс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и утверждение плана проведения педагогами совместных с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родителями образовательно-воспитательных мероприятий;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регулярный анализ и отчеты педагогов о формах и результатах проведения совместнос родителями образовательно-воспитательных мероприятий</w:t>
            </w:r>
            <w:proofErr w:type="gramStart"/>
            <w:r w:rsidRPr="005E59FA">
              <w:t xml:space="preserve"> .</w:t>
            </w:r>
            <w:proofErr w:type="gramEnd"/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5.2.3. Развитие и реализация различных форм вовлечения родителей в образовательный процесс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Опосредованное вовлечение родителей в образовательный процесс.</w:t>
            </w:r>
          </w:p>
          <w:p w:rsidR="00ED2D62" w:rsidRPr="005E59FA" w:rsidRDefault="00ED2D62" w:rsidP="002870F7">
            <w:pPr>
              <w:numPr>
                <w:ilvl w:val="0"/>
                <w:numId w:val="25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Непосредственное вовлечение родителей в образовательный процесс.</w:t>
            </w:r>
          </w:p>
          <w:p w:rsidR="00ED2D62" w:rsidRPr="005E59FA" w:rsidRDefault="00ED2D62" w:rsidP="002870F7">
            <w:pPr>
              <w:numPr>
                <w:ilvl w:val="0"/>
                <w:numId w:val="252"/>
              </w:numPr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 инновационных форм вовлечения родителей в образовательный процесс.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опосредованное вовлечение родителей в образовательный процесс: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выполнении заданий детьми дома,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мероприятий и концертов детей,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совместного творчества,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семейных работ;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непосредственное вовлечение родителей в образовательный процесс: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праздники и развлечения (подготовка, проведение),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игры (подготовка, проведение),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экскурсии, выход на природу,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трудовая деятельность,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проведении занятия (пассивная, активная).</w:t>
            </w:r>
          </w:p>
        </w:tc>
      </w:tr>
      <w:tr w:rsidR="00ED2D62" w:rsidRPr="005E59FA" w:rsidTr="00620569">
        <w:trPr>
          <w:trHeight w:val="341"/>
        </w:trPr>
        <w:tc>
          <w:tcPr>
            <w:tcW w:w="14820" w:type="dxa"/>
            <w:gridSpan w:val="2"/>
          </w:tcPr>
          <w:p w:rsidR="00ED2D62" w:rsidRPr="005E59FA" w:rsidRDefault="00ED2D62" w:rsidP="00ED2D62">
            <w:pPr>
              <w:ind w:left="4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5.2.4.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Методическое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обеспечениепедагогов поорганизации современных форм вовлечения родителей в образовательный процесс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Разработка и использование методического материала для педагогов по организации современных форм вовлечения родителей в образовательный процесс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53"/>
              </w:numPr>
              <w:contextualSpacing/>
              <w:jc w:val="both"/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методической работы с педагогами по организации современных форм вовлечения родителей в образовательный процесс.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разработка и использование методического материала для педагогов по организации современных форм вовлечения родителей в образовательный процесс: методички, пособия, брошюры, листовки;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методической работы с педагогами по организации современных форм вовлеченияродителей в образовательный процесс: собрания МО, семинары, презентации, тренинги, практикумы.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5.3.Организация </w:t>
            </w:r>
            <w:r w:rsidRPr="005E59F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помощи родителям по вопросам воспитания, обучения и развития детейв </w:t>
            </w:r>
            <w:r w:rsidR="008D0B1F">
              <w:rPr>
                <w:rFonts w:ascii="Times New Roman" w:eastAsia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5.3.1.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99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9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299"/>
              </w:numPr>
              <w:ind w:left="45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5.3.2. Организация просветительской работы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с родителями по вопросам воспитания, обучения и развития детей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Индивидуальные форм просветительской работы воспитателя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с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родителям.</w:t>
            </w:r>
          </w:p>
          <w:p w:rsidR="00ED2D62" w:rsidRPr="005E59FA" w:rsidRDefault="00ED2D62" w:rsidP="002870F7">
            <w:pPr>
              <w:numPr>
                <w:ilvl w:val="0"/>
                <w:numId w:val="25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Групповые форм просветительской работы воспитателя с родителями.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5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Разработка и использование информационно-просветительского материала для родителей по вопросам воспитания, обучения и развития детей.</w:t>
            </w:r>
          </w:p>
          <w:p w:rsidR="00ED2D62" w:rsidRPr="005E59FA" w:rsidRDefault="00ED2D62" w:rsidP="00ED2D62">
            <w:pPr>
              <w:ind w:left="40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индивидуальные форм просветительской работы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родителям: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утренние и вечерние беседы,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письма родителям,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телефонные звонки;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групповые обучающие формы работы с родителями: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беседы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родителям,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 и выступления на родительских собраниях,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конференции родителей и воспитателей,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гостиная;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использование информационно-просветительского материала для родителей по вопросам воспитания, обучения и развития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листы,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стенгазеты,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родительские уголки или центры,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 объявления,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стенд.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5.3.3.  Организация различных форм контроля педагогами и специалистами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воспитания, обучения и развития детей в семье 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5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мониторинга воспитания, обучения и развития детей в семье специалистами (воспитателем, соц. педагогом, психологом, медиком). </w:t>
            </w:r>
          </w:p>
          <w:p w:rsidR="00ED2D62" w:rsidRPr="005E59FA" w:rsidRDefault="00ED2D62" w:rsidP="002870F7">
            <w:pPr>
              <w:numPr>
                <w:ilvl w:val="0"/>
                <w:numId w:val="255"/>
              </w:numPr>
              <w:contextualSpacing/>
              <w:jc w:val="both"/>
              <w:rPr>
                <w:i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Составление единой информационной базы данных о семье.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мониторинга воспитания, обучения и развития детей в семье (воспитателем, соц. педагогом, психологом, медиком):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индивидуальные беседы,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анкетирование,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тестирование,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телефонные звонки,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посещения семьи и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единой информационной базы данных о семье, составление паспорта семьи. Организация доступа заинтересованных воспитателей и специалистов к данной базе данных.</w:t>
            </w:r>
            <w:r w:rsidRPr="005E59FA">
              <w:t xml:space="preserve">    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5.3.4.  Организация методической работы 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 родителями по вопросам воспитания, обучения и развития детей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Индивидуальные   формы методической работы с родителями по вопросам воспитания, обучения и развития детей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5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Групповые формы методической работы с родителями по вопросам воспитания, обучения и развития детей. </w:t>
            </w:r>
          </w:p>
          <w:p w:rsidR="00ED2D62" w:rsidRPr="005E59FA" w:rsidRDefault="00ED2D62" w:rsidP="002870F7">
            <w:pPr>
              <w:numPr>
                <w:ilvl w:val="0"/>
                <w:numId w:val="25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Разработка и использование информационно-методического материала для родителей по вопросам воспитания, обучения и развития детей.</w:t>
            </w:r>
          </w:p>
          <w:p w:rsidR="00ED2D62" w:rsidRPr="005E59FA" w:rsidRDefault="00ED2D62" w:rsidP="00ED2D62">
            <w:pPr>
              <w:ind w:left="360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ED2D62" w:rsidRPr="005E59FA" w:rsidRDefault="00ED2D62" w:rsidP="00ED2D62">
            <w:p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индивидуальные (традиционные и инновационные) формы методической работы с родителями по вопросам воспитания, обучения и развития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специалистов и т.д.;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групповые (традиционные и инновационные) формы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с родителями по вопросам воспитания, обучения и развития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консультации специалистов,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практикумы, мастер классы, тренинги,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игры, семинары,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клубы, «Клуб молодых родителей»;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использование информационно-методического материала для родителей по вопросам воспитания, обучения и развития детей: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пособия, брошюры,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газеты для родителей,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и рекламные листы,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и доски объявлений,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выставочные стенды;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использование ИКТ в</w:t>
            </w: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методической работы с родителями по вопросам воспитания, обучения и развития детей: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онлайн-консультаций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базы просветительских, информационно-методических и дидактических ресурсов для родителей по вопросам воспитания, обучения и развития детей.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5.4. Развитие преемственности </w:t>
            </w:r>
            <w:r w:rsidR="008D0B1F">
              <w:rPr>
                <w:rFonts w:ascii="Times New Roman" w:eastAsia="Times New Roman" w:hAnsi="Times New Roman" w:cs="Times New Roman"/>
                <w:b/>
                <w:sz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школы 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5.4.1.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300"/>
              </w:numPr>
              <w:ind w:left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0"/>
              </w:numPr>
              <w:ind w:left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0"/>
              </w:numPr>
              <w:ind w:left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5.4.2. Организационно-нормативное обеспечение преемственности школы и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Нормативное обеспечение преемственности школы и детского сада.</w:t>
            </w:r>
          </w:p>
          <w:p w:rsidR="00ED2D62" w:rsidRPr="005E59FA" w:rsidRDefault="00ED2D62" w:rsidP="002870F7">
            <w:pPr>
              <w:numPr>
                <w:ilvl w:val="0"/>
                <w:numId w:val="25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системы партнерских отношений между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и школой.</w:t>
            </w:r>
          </w:p>
          <w:p w:rsidR="00ED2D62" w:rsidRPr="005E59FA" w:rsidRDefault="00ED2D62" w:rsidP="002870F7">
            <w:pPr>
              <w:numPr>
                <w:ilvl w:val="0"/>
                <w:numId w:val="25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Организация целостной, комплексной работы специалистов по адаптации выпускников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к школе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ED2D62">
            <w:pPr>
              <w:ind w:left="2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и принятие положения по организации преемственности детского сада и школы;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разработка совместного плана мероприятий по организации преемственности детского сада и школы;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адаптационного периода в сотрудничестве с воспитателями и психолого-логопедической службой;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ведение индивидуального паспорта здоровья;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проведение круглых столов по итогам и проблемам адаптационного периода к школе;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проведения заседания ПМПк по вопросам готовности выпускников к школе;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учителей 4-х классов за подготовительными группами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. Проведение шефской работы;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комплектование классов-групп.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5.4.3. Организация административно-педагогической деятельности по адаптации выпускников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 школе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8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на базе школы административно-педагогической деятельности по адаптации «будущих первоклассников». </w:t>
            </w:r>
          </w:p>
          <w:p w:rsidR="00ED2D62" w:rsidRPr="005E59FA" w:rsidRDefault="00ED2D62" w:rsidP="002870F7">
            <w:pPr>
              <w:numPr>
                <w:ilvl w:val="0"/>
                <w:numId w:val="258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на базе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административно-педагогической деятельности по адаптации «будущих первоклассников»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58"/>
              </w:numPr>
              <w:contextualSpacing/>
              <w:jc w:val="both"/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на базе дополнительного образования административно-педагогической деятельности по адаптации «будущих первоклассников»</w:t>
            </w:r>
            <w:proofErr w:type="gramStart"/>
            <w:r w:rsidRPr="005E59FA">
              <w:t xml:space="preserve"> .</w:t>
            </w:r>
            <w:proofErr w:type="gramEnd"/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(подготовительная группа – 1 класс)  праздников и развлечений, познавательных мероприятий;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дня открытых дверей школы для подготовительной группы;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шефской помощи учащихся 4-х классов: изготовление подарков, организация выступлений и концертов для дошколят;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кружков и секций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(вокальная студия, изостудия, ДПИ) способствующих адаптации выпускников к школе.</w:t>
            </w:r>
          </w:p>
          <w:p w:rsidR="00ED2D62" w:rsidRPr="005E59FA" w:rsidRDefault="00ED2D62" w:rsidP="00ED2D62">
            <w:pPr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5.4.4. Организация методической работы с воспитателями по адаптации выпускников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 школе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59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различной формы методической и консультативной работы с воспитателями по адаптации выпускников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к школе.</w:t>
            </w:r>
          </w:p>
          <w:p w:rsidR="00ED2D62" w:rsidRPr="005E59FA" w:rsidRDefault="00ED2D62" w:rsidP="002870F7">
            <w:pPr>
              <w:numPr>
                <w:ilvl w:val="0"/>
                <w:numId w:val="259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и использование информационно-методического материала для воспитателей по адаптации выпускников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к школе.</w:t>
            </w:r>
          </w:p>
          <w:p w:rsidR="00ED2D62" w:rsidRPr="005E59FA" w:rsidRDefault="00ED2D62" w:rsidP="002870F7">
            <w:pPr>
              <w:numPr>
                <w:ilvl w:val="0"/>
                <w:numId w:val="259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Диагностика развития предпосылок к учебной деятельности и мотивов учения у выпускников.</w:t>
            </w:r>
          </w:p>
          <w:p w:rsidR="00ED2D62" w:rsidRPr="005E59FA" w:rsidRDefault="00ED2D62" w:rsidP="00ED2D62">
            <w:p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организация различной формы методической работы с педагогами: заседания МО, семинары, практикумы, мастер-классы;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использование информационно-методического материала для воспитателей по адаптации выпускников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к школе: методички, пособия, сборники статей;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регулярного мониторинга развития предпосылок к учебной деятельности и мотивов учения;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анализ результатов мониторинга развития предпосылок к учебной деятельности и мотивов учения у выпускников;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консультационный пункт по итогам диагностики готовности детей к школе для педагогов.</w:t>
            </w:r>
          </w:p>
        </w:tc>
      </w:tr>
      <w:tr w:rsidR="00ED2D62" w:rsidRPr="005E59FA" w:rsidTr="00620569">
        <w:tc>
          <w:tcPr>
            <w:tcW w:w="14820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5.4.5. Работа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 родителями по подготовке детей к школе</w:t>
            </w:r>
          </w:p>
        </w:tc>
      </w:tr>
      <w:tr w:rsidR="00ED2D62" w:rsidRPr="005E59FA" w:rsidTr="00620569">
        <w:tc>
          <w:tcPr>
            <w:tcW w:w="6675" w:type="dxa"/>
          </w:tcPr>
          <w:p w:rsidR="00ED2D62" w:rsidRPr="005E59FA" w:rsidRDefault="00ED2D62" w:rsidP="002870F7">
            <w:pPr>
              <w:numPr>
                <w:ilvl w:val="0"/>
                <w:numId w:val="260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педагогических консультаций для родителей по подготовке детей к школе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60"/>
              </w:numPr>
              <w:contextualSpacing/>
              <w:jc w:val="both"/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различной формы методической работы для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родителей по подготовке детей к школе</w:t>
            </w:r>
            <w:proofErr w:type="gramStart"/>
            <w:r w:rsidRPr="005E59FA">
              <w:t xml:space="preserve">  .</w:t>
            </w:r>
            <w:proofErr w:type="gramEnd"/>
          </w:p>
        </w:tc>
        <w:tc>
          <w:tcPr>
            <w:tcW w:w="8145" w:type="dxa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специалистов (психологи, логопеды) для родителей по вопросам подготовки детей к школе;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консультационный пункт по итогам диагностики готовности детей к 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школе для педагогов;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общие родительские собрания «Готовность ребенка к школе», рекомендации специалистов;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круглый стол «Отвечаем на вопросы родителей»;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в школе для родителей.</w:t>
            </w:r>
          </w:p>
        </w:tc>
      </w:tr>
    </w:tbl>
    <w:p w:rsidR="00ED2D62" w:rsidRPr="005E59FA" w:rsidRDefault="00ED2D62" w:rsidP="00ED2D62">
      <w:pPr>
        <w:spacing w:after="0" w:line="240" w:lineRule="auto"/>
        <w:ind w:left="426" w:right="394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Pr="005E59FA" w:rsidRDefault="00ED2D62" w:rsidP="00ED2D62">
      <w:pPr>
        <w:spacing w:after="0" w:line="240" w:lineRule="auto"/>
        <w:ind w:left="426" w:right="394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D62" w:rsidRPr="005E59FA" w:rsidRDefault="00ED2D62" w:rsidP="00ED2D62">
      <w:pPr>
        <w:spacing w:after="0" w:line="240" w:lineRule="auto"/>
        <w:ind w:left="426" w:right="39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59FA">
        <w:rPr>
          <w:rFonts w:ascii="Times New Roman" w:hAnsi="Times New Roman" w:cs="Times New Roman"/>
          <w:b/>
          <w:sz w:val="24"/>
          <w:szCs w:val="24"/>
          <w:u w:val="single"/>
        </w:rPr>
        <w:t>СТРАТЕГИЧЕСКАЯ ЗАДАЧА № 6: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СОВЕРШЕНСТВОВАНИЕ ИНФРАСТРУКТУРЫ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 ПУТЕМ МОДЕРНИЗАЦИИ МАТЕРИАЛЬНО-ТЕХНИЧЕСКОЙ БАЗЫ И ПРЕДМЕТНО-РАЗВИВАЮЩЕЙ СРЕДЫ, ИСПОЛЬЗОВАНИЯ СРЕДСТВ ИНФОРМАТИЗАЦИИ, ОБЕСПЕЧИВАЮЩИХ КАЧЕСТВО И БЕЗОПАСНОСТЬ ОБРАЗОВАТЕЛЬНОГО ПРОЦЕССА, ФУНКЦИОНИРОВАНИЕ </w:t>
      </w:r>
      <w:r w:rsidR="008D0B1F">
        <w:rPr>
          <w:rFonts w:ascii="Times New Roman" w:hAnsi="Times New Roman" w:cs="Times New Roman"/>
          <w:i/>
          <w:sz w:val="24"/>
          <w:szCs w:val="24"/>
        </w:rPr>
        <w:t>МБДОУ</w:t>
      </w:r>
      <w:r w:rsidRPr="005E59FA">
        <w:rPr>
          <w:rFonts w:ascii="Times New Roman" w:hAnsi="Times New Roman" w:cs="Times New Roman"/>
          <w:i/>
          <w:sz w:val="24"/>
          <w:szCs w:val="24"/>
        </w:rPr>
        <w:t xml:space="preserve"> В РЕЖИМЕ РАЗВИТИЯ В ЦЕЛОМ</w:t>
      </w:r>
    </w:p>
    <w:p w:rsidR="00ED2D62" w:rsidRPr="005E59FA" w:rsidRDefault="00ED2D62" w:rsidP="00ED2D62">
      <w:pPr>
        <w:jc w:val="center"/>
        <w:rPr>
          <w:lang w:eastAsia="ru-RU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6473"/>
        <w:gridCol w:w="7968"/>
        <w:gridCol w:w="379"/>
      </w:tblGrid>
      <w:tr w:rsidR="00ED2D62" w:rsidRPr="005E59FA" w:rsidTr="00620569">
        <w:tc>
          <w:tcPr>
            <w:tcW w:w="6473" w:type="dxa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МЕРОПРИЯТИЯ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1-2 этапе)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И ПОКАЗАТЕЛИ ЭФФЕКТИВНОСТИ </w:t>
            </w:r>
          </w:p>
          <w:p w:rsidR="00ED2D62" w:rsidRPr="005E59FA" w:rsidRDefault="00ED2D62" w:rsidP="00ED2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3 этапе)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6.1. Создание информационного образовательного пространства в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6.1.1. 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301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1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1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6.1.2. Организационно-нормативное и методическое обеспечение развития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Нормативно-правовое обеспечение процесса развития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Проведение организационно-педагогических мероприятий по развитию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6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регулярного мониторинга и контроля реализации плана и развития качества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6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Организация различных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форм методического обеспечения процесса развития информационной образовательной среды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Обеспечение условий по формированию информационной культуры и мотивации участников образовательного процесса.</w:t>
            </w:r>
          </w:p>
          <w:p w:rsidR="00ED2D62" w:rsidRPr="005E59FA" w:rsidRDefault="00ED2D62" w:rsidP="002870F7">
            <w:pPr>
              <w:numPr>
                <w:ilvl w:val="0"/>
                <w:numId w:val="261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Повышение профессионального мастерства педагогических кадров в сфере использования информационных образовательных технологи.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нормативно-правовое обеспечение: разработка положения,  плана модернизации и развития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форм отчетности;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организационно-педагогических мероприятий: создание рабочей группы по развитию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регулярного мониторинга и контроля реализации плана и развития качества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различных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форм методического обеспечения процесса развития информационной образовательной среды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 методички, пособия, брошюры, проекты, программы;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мастерства педагогических кадров в сфере использования информационных образовательных технологий;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семинарах, конференциях, мастер классах, курсах повышения квалификации, обмен опытом;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по формированию информационной культуры и мотивации участников образовательного процесса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легкости и доступности информационной среды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педагогов,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информационного стенда,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семинаров по развитию навыков работы с информацией,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конкурсов на лучшее владение информационными технологиями в образовательном процессе,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моральное и материальное поощрение по результатам использования информационных технологий в образовательном процессе.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6.1.3. Организация процесса информатизации системы управления качеством образования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Развитие системы информационного менеджмента в управлении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Создание целостного пространства информационно-коммуникативных  взаимодействий субъектов образовательного процесса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(администрации, педагогов, специалистов, родителей). </w:t>
            </w:r>
          </w:p>
          <w:p w:rsidR="00ED2D62" w:rsidRPr="005E59FA" w:rsidRDefault="00ED2D62" w:rsidP="002870F7">
            <w:pPr>
              <w:numPr>
                <w:ilvl w:val="0"/>
                <w:numId w:val="26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И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КТ в пр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оцессе взаимодействия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(педагога) с родителями.</w:t>
            </w:r>
          </w:p>
          <w:p w:rsidR="00ED2D62" w:rsidRPr="005E59FA" w:rsidRDefault="00ED2D62" w:rsidP="002870F7">
            <w:pPr>
              <w:numPr>
                <w:ilvl w:val="0"/>
                <w:numId w:val="26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И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КТ в пр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оцессе и организации методической работы с педагогическими кадрами. </w:t>
            </w:r>
          </w:p>
          <w:p w:rsidR="00ED2D62" w:rsidRPr="005E59FA" w:rsidRDefault="00ED2D62" w:rsidP="002870F7">
            <w:pPr>
              <w:numPr>
                <w:ilvl w:val="0"/>
                <w:numId w:val="26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Развитие оперативного, эффективного взаимодействия с информационным (сетевым)   образовательным пространством  города, региона, страны.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системы информационного менеджмента в управлении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: создания банка внутренней и внешней информации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, создание АСУ (автоматизация системы управления);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целостного пространства информационно-коммуникативных  взаимодействий субъектов образовательного процесса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(администрации, педагогов, специалистов, родителей):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внутренняя сеть (внутренняя информационная БД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внутренний чат мгновенных сообщений),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электронная почта (личная, корпоративная),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(форум для педагогов, БД педагогических ресурсов);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КТ в пр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оцессе взаимодействия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(педагога) с родителями: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направления: информирование, анкетирование, контроль образовательной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формы: форум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электронная почта;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КТ в пр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оцессе и организации методической работы с педагогическими кадрами: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форум для педагогов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БД методических ресурсов (программ, проектов, методичек, рекомендаций и др.) на сайте и во внутренней сети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обучающих компьютерных программ повышения квалификации,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компьютерного тестирования и мониторинга,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дистанционных форм обучения;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оперативного, эффективного взаимодействия с информационным (сетевым) образовательным пространством города, региона, страны: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форум для педагогов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корпоративная почта,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порталы и сайты муниципального, регионального, федерального уровня,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педагогические сети.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6.1.4.  Организация </w:t>
            </w:r>
            <w:proofErr w:type="gramStart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процесса информатизации системы мониторинга качества образования</w:t>
            </w:r>
            <w:proofErr w:type="gramEnd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Ведение электронного учета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Внедрение единого электронного банка данных мониторинга качества образования на уровне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Информирование педагогической и родительской общественности о результатах образовательной деятельности.</w:t>
            </w:r>
          </w:p>
          <w:p w:rsidR="00ED2D62" w:rsidRPr="005E59FA" w:rsidRDefault="00ED2D62" w:rsidP="00ED2D62">
            <w:pPr>
              <w:tabs>
                <w:tab w:val="left" w:pos="459"/>
              </w:tabs>
              <w:ind w:left="459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ведение электронного учета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сайте электронный детский сад,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и заполнение итоговых отчетов на сайтах КПМО;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внедрение единого электронного банка данных мониторинга качества образования на уровне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БД во внутренней сети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результатам мониторинг качества образования,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БД портфолио каждого воспитанника во внутренней сети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доступной  БД портфолио каждого воспитанника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информирование педагогической и родительской общественности о результатах образовательной деятельности: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ресурсы: информационная доска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масс-медиа, сайт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муниципальный и окружной сайт департамента образования, 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формы: ежегодные отчеты, отчеты специалистов, презентации реализуемых проектов,  результаты конкурсов.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6.1.5. Внедрение ИКТ и ИОР в образовательный процесс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Использование педагогами ЭОР (электронных образовательных ресурсов),  информации в электронном формате.</w:t>
            </w:r>
          </w:p>
          <w:p w:rsidR="00ED2D62" w:rsidRPr="005E59FA" w:rsidRDefault="00ED2D62" w:rsidP="002870F7">
            <w:pPr>
              <w:numPr>
                <w:ilvl w:val="0"/>
                <w:numId w:val="26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Внедрения в образовательный процесс современных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технических средств обучения, современных электронных учебно – методических пособий (компьютерная техника, аудиовизуальное оборудование). </w:t>
            </w:r>
          </w:p>
          <w:p w:rsidR="00ED2D62" w:rsidRPr="005E59FA" w:rsidRDefault="00ED2D62" w:rsidP="002870F7">
            <w:pPr>
              <w:numPr>
                <w:ilvl w:val="0"/>
                <w:numId w:val="26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Использования ИКТ (информационных коммуникативных технологий) в процессе воспитания иобучения.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использование педагогами ЭОР (электронных образовательных ресурсов),  </w:t>
            </w:r>
            <w:r w:rsidRPr="005E59FA">
              <w:rPr>
                <w:rFonts w:ascii="Times New Roman" w:hAnsi="Times New Roman" w:cs="Times New Roman"/>
                <w:sz w:val="24"/>
              </w:rPr>
              <w:t>информации в электронном формате: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БД дидактического материала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(конспекты, презентации занятий, проектов, рекомендации, наработки, вспомогательный материал и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др.) и размещение ее во внутренней сети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 сайте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свободного доступа к собственным и партнерским БД дидактического материала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внутреннюю сеть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сайт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интернет-порталах различного уровня;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внедрения в образовательный процесс современных технических средств обучения, современных электронных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 – методических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пособий: ауди и видио материал (песенки, музыка, мультфильмы, фильмы), на электронных носителях (CD-диски, фешки), интерактивная доска, компьютер (ноутбук), принтер, сканер;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ИКТ (информационных коммуникативных технологий) в процессе воспитания и обучения: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ИКТ: обучающие и развивающие IT-программы для детей, развлекательные и игровые IT-программы для детей, дистанционные обучающие и развивающие IT-программы для детей,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области применения ИКТ: при реализации современных образовательных технологий и методик, проведении НОД, самостоятельной и совместной деятельности воспитанников, организации проектов, праздников, конкурсов, дополнительных образовательных услуг,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использования ИКТ в мероприятии: минимально (10-20%), частично (40-50%), полностью (80-90%), на теоретическом и практическом уровне, на разных этапах (организационный, новая тема, закрепление, повторение материала) и т.д.</w:t>
            </w:r>
            <w:proofErr w:type="gramEnd"/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6.1.6. Материально-техническое и финансовое обеспечение процесса модернизации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rPr>
          <w:trHeight w:val="705"/>
        </w:trPr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5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Определение потребности в модернизации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5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Формирование материально-технических и финансовых ресурсов по модернизации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5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Контроль эффективности  использование материально-технических и финансовых ресурсов по модернизации информационной образовательной среды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textAlignment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состояния качества развития информационной образовательной среды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плана модернизации информационной образовательной среды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сметы развития информационной образовательной среды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: смета расходов, сроков и источников финансирования;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приобретения нового оборудования  в соответствии с планом модернизации и развития информационной образовательной среды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модернизация установленной в учреждении компьютерной техники и мультимедийного оборудования: обновление, ремонт;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информационных и коммуникационных технологии в процессы управления, воспитания и обучения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установка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программного обеспечения;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контроля и отчетности плановых расходов по развитию информационной образовательной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среды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6.2. Модернизацияматериально-технической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6.2.1. 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302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2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2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6.2.2. Обеспечение модернизации и качества предметно-развивающей среды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Административно-нормативное обеспечение качества и модернизации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Административно-организационное обеспечение качества и модернизации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6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Административно-организационное обеспечение качества и модернизации детских площадок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контроля качества и модернизации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ind w:left="360"/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административно-нормативное обеспечение качества и модернизации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рабочей комиссии по контролю качества и модернизации 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модернизации,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ресурсов по обеспечению качества и модернизации,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реализация основных принципов построения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отчетности;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административно-организационное обеспечение качества и модернизации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игрушки, игры, детская литература, оборудование игровых и тематических зон в группах,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игровое и методическое оборудование для работы специалистов и секций (физ-ра,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музыка, моделирование, познавательно-речевое развитие и т.д.),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работы психолога и психологической комнаты,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работы логопеда и логопедической группы,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работы клуба выходного дня «Бабушкин теремок»,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обустройство на свободном пространстве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общесадовских 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тематических уголков и зон (природы - «Зимний сад», национальной культуры – «Стойбище», русской культуры – «Русская изба», уголок ПДД);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административно-организационное обеспечение качества и модернизации детских площадок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игровых уличных площадок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уличной площадки по обучению ПДД,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опытно-эксперементальной садово-огородной площадки и теплицы для воспитанников;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контроля качества и модернизации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состояния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реализации плана и процесса модернизации материально-технического обеспечения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6.2.3. Обеспечение соответствия материально-технической базы и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 требованиям СаНПиН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и реализация плана-графика «Санитарно-гигиенической обработки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».</w:t>
            </w:r>
          </w:p>
          <w:p w:rsidR="00ED2D62" w:rsidRPr="005E59FA" w:rsidRDefault="00ED2D62" w:rsidP="002870F7">
            <w:pPr>
              <w:numPr>
                <w:ilvl w:val="0"/>
                <w:numId w:val="26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Разработка и реализация плана-графика «Контрольно-ревизионных мероприятий по санитарному состоянию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»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.</w:t>
            </w:r>
            <w:proofErr w:type="gramEnd"/>
          </w:p>
          <w:p w:rsidR="00ED2D62" w:rsidRPr="005E59FA" w:rsidRDefault="00ED2D62" w:rsidP="002870F7">
            <w:pPr>
              <w:numPr>
                <w:ilvl w:val="0"/>
                <w:numId w:val="26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Осуществление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контроля за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соблюдением требований СаНПиН при организации предметно-развивающей среды в группах.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разработка и реализация плана-графика «Санитарно-гигиенической обработки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» включающего: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влажная уборка помещений для детей, сан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злов, пищеблока с применением спец. дез.растворов и моющих средств,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генеральных уборок,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младших воспитателей спец. одеждой, моющими  и дез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редствами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дезинфекций, дезинсекционных и дератизационных работ,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периодических медицинских осмотров,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 санитарно- гигиенического минимума,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 с обязательной побелкой, покраской пищеблока;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разработка и реализация плана-графика «Контрольно-ревизионных мероприятий по санитарному состоянию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»  включающего: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 по итогам генеральной уборки,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 журналов: здоровья, генеральных уборок, бракеражных, температурн. режима,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 наличия и сроков  сертификатов качества  на всю продукцию,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маркировки посуды, инвентаря,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оформление меню,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технологии  обработки, закладки продуктов, приготовлении пищи и выхода готовой продукции,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контрольных блюд,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хранения продуктов и соблюдения товарного соседства,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санитарного состояния территорий групп,  игровых площадок,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санитарного состояния  хоз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осуществление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контроля за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 xml:space="preserve"> соблюдением требований СаНПиН при организации предметно-развивающей среды в группах: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плана административного контроля соответствия предметно-развивающей среды в группах требованиям СаНПиН,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информационно-профилактических мероприятий с педагогическими работниками по основам соблюдения требований   СаНПиН в образовательном процессе.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6.2.4. Обеспечение модернизации и качества материально-технической базы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8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Нормативно-правовое обеспечение процесса модернизации материально-технического обеспечения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8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Административно-организационное регулирование процесса модернизации материально-технического обеспечения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8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контроля процесса модернизации материально-технического обеспечения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нормативно-правовое обеспечение процесса модернизации материально-технического обеспечения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рабочей комиссии по контролю качества и модернизации 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модернизации,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ресурсов по обеспечению качества и модернизации,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отчетности;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административно-организационное регулирование процесса обеспечения качества и модернизации материально-технического обеспечения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и поддержка должного состояния здания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(оба корпуса),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текущего ремонта и модернизация материально-технического оборудования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инженерных коммуникаций, вентиляции, лифтов, работы пищеблока, медицинского блока, бассейна,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зеленые насаждения и клумбы, дорожное покрытие, ограждения, хозяйские сооружения,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подготовительных сезонных работ в здании, территории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весенние и осенние;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контроля процесса модернизации материально-технического обеспечения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состояния материально-технического обеспечения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реализации плана и процесса модернизации материально-технического обеспечения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 xml:space="preserve">6.2.5. Финансовое обеспечение модернизации и качества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69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план-сметы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финансирования обеспечения качества и модернизации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9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Определение ресурсов финансирования обеспечения качества и модернизации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69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контроля финансирования обеспечения качества и модернизации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ind w:left="-4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план-сметы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 xml:space="preserve"> финансирования обеспечения качества и модернизации по следующим направлениям: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качества и модернизации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соответствия материально-технической базы и предметно-развивающей среды требованиям СаНПиН,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обеспечения качества и модернизации материально-технической базы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определение ресурсов финансирования обеспечения качества и модернизации материально-технической базы и предметно-развивающей среды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 из следующих источников: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средства,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организация контроля соблюдения 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план-сметы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 xml:space="preserve"> финансирования обеспечения качества и модернизации по следующим направлениям: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качества и модернизации предметно-развивающей среды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соответствия материально-технической базы и предметно-развивающей среды требованиям СаНПиН,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обеспечения качества и модернизации материально-технической базы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6.3. Организация эффективной административно-хозяйственной инфраструктуры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tabs>
                <w:tab w:val="left" w:pos="385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D2D62" w:rsidRPr="005E59FA" w:rsidTr="00620569">
        <w:trPr>
          <w:gridAfter w:val="1"/>
          <w:wAfter w:w="379" w:type="dxa"/>
        </w:trPr>
        <w:tc>
          <w:tcPr>
            <w:tcW w:w="14441" w:type="dxa"/>
            <w:gridSpan w:val="2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6.3.1. 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303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3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3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ED2D62">
            <w:pPr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6.3.2. Обеспечение качественного обслуживания инженерных коммуникаций 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0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Нормативное обеспечение обслуживания инженерных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>коммуникаций.</w:t>
            </w:r>
          </w:p>
          <w:p w:rsidR="00ED2D62" w:rsidRPr="005E59FA" w:rsidRDefault="00ED2D62" w:rsidP="002870F7">
            <w:pPr>
              <w:numPr>
                <w:ilvl w:val="0"/>
                <w:numId w:val="270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Обеспечение стабильной работы системы охраны и сигнализации помещений </w:t>
            </w:r>
            <w:r w:rsidR="008D0B1F">
              <w:rPr>
                <w:rFonts w:ascii="Times New Roman" w:hAnsi="Times New Roman" w:cs="Times New Roman"/>
                <w:i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0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контроля эффективности обеспечение обслуживания инженерных коммуникаций.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утверждение нормативов и инструкций, регулирующих работу и </w:t>
            </w: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>обслуживание инженерных энергетических систем (отопление, вода, канализация, электричество, вентиляция);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контроль эффективности обслуживания инженерных энергетических систем (отопление, вода, канализация, электричество, вентиляция);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устранение неполадок инженерных энергетических систем;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составление отчетов по энергопотреблению.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6.3.3. Обеспечение стабильной работы системы охраны и сигнализации помещений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Нормативное обеспечение охраны и сигнализации помещений.</w:t>
            </w:r>
          </w:p>
          <w:p w:rsidR="00ED2D62" w:rsidRPr="005E59FA" w:rsidRDefault="00ED2D62" w:rsidP="002870F7">
            <w:pPr>
              <w:numPr>
                <w:ilvl w:val="0"/>
                <w:numId w:val="271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Организационное обеспечение охраны и сигнализации помещений.</w:t>
            </w:r>
          </w:p>
          <w:p w:rsidR="00ED2D62" w:rsidRPr="005E59FA" w:rsidRDefault="00ED2D62" w:rsidP="002870F7">
            <w:pPr>
              <w:numPr>
                <w:ilvl w:val="0"/>
                <w:numId w:val="271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>Организация контроля эффективности обеспечения охраны и сигнализации помещений.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заключение договоров с обслуживающими компаниями;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утверждение нормативов и инструкций, обеспечивающих охрану и сигнализацию помещений;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обеспечение здания (оба корпуса) современной охранной системой;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регулярные проверки эффективности охранной системы;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обеспечение здания (оба корпуса) работниками охраны.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tabs>
                <w:tab w:val="left" w:pos="385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6.3.4. Обеспечение эффективной работы системы противопожарной безопасности и </w:t>
            </w:r>
            <w:proofErr w:type="gramStart"/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ОТ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Нормативное обеспечение работы системы противопожарной безопасности и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ОТ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Организационное обеспечение работы системы противопожарной безопасности и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ОТ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72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контроля эффективности работы системы противопожарной безопасности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и ОТ</w:t>
            </w:r>
            <w:r w:rsidRPr="005E59F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организация комиссии по контролю техники безопасности, сан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инимуму, охране жизни и здоровья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составление плана мероприятий по обеспечению и профилактике пожарной безопасности и охраны труда в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составление и утверждение инструкций по технике безопасности, по сан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инимуму, охране жизни и здоровья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проведение индивидуального инструктажа при поступлении на работу по технике безопасности, сан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инимуму, охране жизни и здоровья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проведение профилактических групповых бесед по технике безопасности, сан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инимуму, охране жизни и здоровья детей;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проведение рейдов совместной комиссии по контролю техники безопасности, сан</w:t>
            </w:r>
            <w:proofErr w:type="gramStart"/>
            <w:r w:rsidRPr="005E59FA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5E59FA">
              <w:rPr>
                <w:rFonts w:ascii="Times New Roman" w:hAnsi="Times New Roman" w:cs="Times New Roman"/>
                <w:sz w:val="24"/>
              </w:rPr>
              <w:t>инимуму, охране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жизни и здоровья детей.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6.3.5. Организация системы обеспечения качества питания в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Нормативное обеспечение качества питания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Организационное обеспечение качества питания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3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</w:t>
            </w:r>
            <w:proofErr w:type="gramStart"/>
            <w:r w:rsidRPr="005E59FA">
              <w:rPr>
                <w:rFonts w:ascii="Times New Roman" w:hAnsi="Times New Roman" w:cs="Times New Roman"/>
                <w:i/>
                <w:sz w:val="24"/>
              </w:rPr>
              <w:t>контроля эффективности обеспечения качества питания</w:t>
            </w:r>
            <w:proofErr w:type="gramEnd"/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 в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заключение договоров с поставщиками;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составление и утверждение меню;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контроль соблюдения нормативов питания;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 xml:space="preserve">регулярное составление табелей на питание;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соблюдение требований к организации технологических процессов;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введение бракиражного журнала;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 сводных отчетов.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 xml:space="preserve">6.3.6. Организацияресурсного обеспечения работы административно-хозяйственной системы </w:t>
            </w:r>
            <w:r w:rsidR="008D0B1F">
              <w:rPr>
                <w:rFonts w:ascii="Times New Roman" w:hAnsi="Times New Roman" w:cs="Times New Roman"/>
                <w:b/>
                <w:i/>
                <w:sz w:val="24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Материально-техническое обеспечение эффективной 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lastRenderedPageBreak/>
              <w:t xml:space="preserve">работы административно-хозяйственной системы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</w:p>
          <w:p w:rsidR="00ED2D62" w:rsidRPr="005E59FA" w:rsidRDefault="00ED2D62" w:rsidP="002870F7">
            <w:pPr>
              <w:numPr>
                <w:ilvl w:val="0"/>
                <w:numId w:val="274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Финансовое обеспечение эффективной работы административно-хозяйственной системы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материально-техническое обеспечение эффективной работы </w:t>
            </w:r>
            <w:r w:rsidRPr="005E59FA">
              <w:rPr>
                <w:rFonts w:ascii="Times New Roman" w:hAnsi="Times New Roman" w:cs="Times New Roman"/>
                <w:sz w:val="24"/>
              </w:rPr>
              <w:lastRenderedPageBreak/>
              <w:t xml:space="preserve">административно-хозяйственной системы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текущего ремонта хозяйственной инфраструктуры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инженерные коммуникации, систем сигнализации, противопожарной безопасности и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своевременная модернизация хозяйственной инфраструктуры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инженерные коммуникации, систем сигнализации, противопожарной безопасности и </w:t>
            </w:r>
            <w:proofErr w:type="gramStart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финансовое обеспечение </w:t>
            </w:r>
            <w:r w:rsidRPr="005E59FA">
              <w:rPr>
                <w:rFonts w:ascii="Times New Roman" w:hAnsi="Times New Roman" w:cs="Times New Roman"/>
                <w:sz w:val="24"/>
              </w:rPr>
              <w:t xml:space="preserve">эффективной работы административно-хозяйственной системы </w:t>
            </w:r>
            <w:r w:rsidR="008D0B1F">
              <w:rPr>
                <w:rFonts w:ascii="Times New Roman" w:hAnsi="Times New Roman" w:cs="Times New Roman"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сметы финансирования эффективной работы административно-хозяйственной системы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источников финансирования эффективной работы административно-хозяйственной системы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(бюджет, внебюджет).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6.4. Организация и оптимизация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b/>
                <w:sz w:val="24"/>
              </w:rPr>
              <w:t>МБДОУ</w:t>
            </w:r>
          </w:p>
          <w:p w:rsidR="00ED2D62" w:rsidRPr="005E59FA" w:rsidRDefault="00ED2D62" w:rsidP="00ED2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/>
                <w:sz w:val="24"/>
              </w:rPr>
              <w:t xml:space="preserve">6.4.1.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Организационно-контрольное обеспечение реализации тактической задачи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304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Формирование рабочей группы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4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Организация контрольных мероприятий по реализации тактической задачи</w:t>
            </w:r>
          </w:p>
          <w:p w:rsidR="00ED2D62" w:rsidRPr="005E59FA" w:rsidRDefault="00ED2D62" w:rsidP="002870F7">
            <w:pPr>
              <w:numPr>
                <w:ilvl w:val="0"/>
                <w:numId w:val="304"/>
              </w:numPr>
              <w:ind w:left="31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Предоставление отчетов по результатам реализации тактической задачи</w:t>
            </w: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ответственных</w:t>
            </w:r>
            <w:proofErr w:type="gramEnd"/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формирование рабочей группы по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плана работы и других регламентирующих документов;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регулярных заседаний по организации и контролю реализации тактической задачи;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текущего контроля и мониторинга эффективности реализации тактической задачи;</w:t>
            </w:r>
          </w:p>
          <w:p w:rsidR="00ED2D62" w:rsidRPr="005E59FA" w:rsidRDefault="00ED2D62" w:rsidP="00620569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текущих и итогового отчета по результатам реализации тактической задачи:  административных совещаниях, на педсовете.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6.4.2. Организация  управленческо-нормативного </w:t>
            </w:r>
            <w:r w:rsidRPr="005E59FA">
              <w:rPr>
                <w:rFonts w:ascii="Times New Roman" w:hAnsi="Times New Roman" w:cs="Times New Roman"/>
                <w:b/>
                <w:i/>
                <w:sz w:val="24"/>
              </w:rPr>
              <w:t>обеспечения финансово-экономической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деятельности</w:t>
            </w:r>
            <w:r w:rsidRPr="005E59F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</w:t>
            </w:r>
            <w:r w:rsidR="008D0B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5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Обеспечение эффективного административного управления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5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Нормативно-правовое обеспечение финансово-экономической деятельности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ind w:left="45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7" w:type="dxa"/>
            <w:gridSpan w:val="2"/>
          </w:tcPr>
          <w:p w:rsidR="00ED2D62" w:rsidRPr="002870F7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эффективного административного управления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комиссии по контролю зафинансово-экономической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представителей всех структур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комиссий по начислению стимулирующих,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договорных отношений с финансовыми партнерами;</w:t>
            </w:r>
          </w:p>
          <w:p w:rsidR="00ED2D62" w:rsidRPr="002870F7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обеспечение финансов</w:t>
            </w:r>
            <w:proofErr w:type="gramStart"/>
            <w:r w:rsidRPr="002870F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870F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сметы затрат по основным направлениям развития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сметы затрат в соответствии планом,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финансово-экономической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разработка положения о предпринимательской деятельности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2870F7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6.4.3. Организация процесса финансирования основных направлений развития 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Определение основных статей и суммы затрат поосновным направления развития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6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Формирование основных источников финансирования основных статей и суммы затрат поосновным направления развития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tabs>
                <w:tab w:val="left" w:pos="0"/>
              </w:tabs>
              <w:ind w:left="45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7" w:type="dxa"/>
            <w:gridSpan w:val="2"/>
          </w:tcPr>
          <w:p w:rsidR="00ED2D62" w:rsidRPr="002870F7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статей и суммы затрат поосновным направления развития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2870F7">
              <w:t>: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заработная плата работникам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стимулирующие</w:t>
            </w:r>
            <w:proofErr w:type="gramEnd"/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работникам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повышения профессионального мастерства педагогов,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обеспечение образовательно-воспитательной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проектно-инновационная деятельность,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предметно-развивающая среда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материально-техническая база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административно-хозяйственная инфраструктура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др.;</w:t>
            </w:r>
          </w:p>
          <w:p w:rsidR="00ED2D62" w:rsidRPr="002870F7" w:rsidRDefault="00ED2D62" w:rsidP="002870F7">
            <w:pPr>
              <w:numPr>
                <w:ilvl w:val="0"/>
                <w:numId w:val="193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основных статей и суммы затрат по направления развития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2870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средства,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средства (добровольные пожертвования и спонсорская помощь, участие в приоритетных образовательных проектах, грант</w:t>
            </w:r>
            <w:r w:rsidR="00620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др.),</w:t>
            </w:r>
          </w:p>
          <w:p w:rsidR="00ED2D62" w:rsidRPr="002870F7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платных дополнительных услуг. </w:t>
            </w:r>
          </w:p>
        </w:tc>
      </w:tr>
      <w:tr w:rsidR="00ED2D62" w:rsidRPr="005E59FA" w:rsidTr="00620569">
        <w:tc>
          <w:tcPr>
            <w:tcW w:w="14820" w:type="dxa"/>
            <w:gridSpan w:val="3"/>
          </w:tcPr>
          <w:p w:rsidR="00ED2D62" w:rsidRPr="005E59FA" w:rsidRDefault="00ED2D62" w:rsidP="00ED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6.4.4. Организация  проектно-аналитического обеспечения финансово-экономическойдеятельности</w:t>
            </w:r>
            <w:r w:rsidR="008D0B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МБДОУ</w:t>
            </w:r>
          </w:p>
        </w:tc>
      </w:tr>
      <w:tr w:rsidR="00ED2D62" w:rsidRPr="005E59FA" w:rsidTr="00620569">
        <w:tc>
          <w:tcPr>
            <w:tcW w:w="6473" w:type="dxa"/>
          </w:tcPr>
          <w:p w:rsidR="00ED2D62" w:rsidRPr="005E59FA" w:rsidRDefault="00ED2D62" w:rsidP="002870F7">
            <w:pPr>
              <w:numPr>
                <w:ilvl w:val="0"/>
                <w:numId w:val="27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форм контроля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2870F7">
            <w:pPr>
              <w:numPr>
                <w:ilvl w:val="0"/>
                <w:numId w:val="277"/>
              </w:numPr>
              <w:contextualSpacing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E59FA">
              <w:rPr>
                <w:rFonts w:ascii="Times New Roman" w:hAnsi="Times New Roman" w:cs="Times New Roman"/>
                <w:i/>
                <w:sz w:val="24"/>
              </w:rPr>
              <w:t xml:space="preserve">Организация маркетинга финансово-экономической деятельности </w:t>
            </w:r>
            <w:r w:rsidR="008D0B1F">
              <w:rPr>
                <w:rFonts w:ascii="Times New Roman" w:hAnsi="Times New Roman" w:cs="Times New Roman"/>
                <w:i/>
                <w:sz w:val="24"/>
              </w:rPr>
              <w:t>МБДОУ</w:t>
            </w:r>
            <w:r w:rsidRPr="005E59FA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ED2D62" w:rsidRPr="005E59FA" w:rsidRDefault="00ED2D62" w:rsidP="00ED2D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7" w:type="dxa"/>
            <w:gridSpan w:val="2"/>
          </w:tcPr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форм контроля финансово-экономической деятельности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рационального исп</w:t>
            </w:r>
            <w:r w:rsidR="00620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ользования финансовых ресурсов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исполнения сметы с целью рационального использования поступающих денежных средств по основным направлениям развития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отчеты по результатам  финансово-хозяйственной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педсоветах;                                                                                                                                                                           </w:t>
            </w:r>
          </w:p>
          <w:p w:rsidR="00ED2D62" w:rsidRPr="005E59FA" w:rsidRDefault="00ED2D62" w:rsidP="002870F7">
            <w:pPr>
              <w:numPr>
                <w:ilvl w:val="0"/>
                <w:numId w:val="193"/>
              </w:numPr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маркетинга финансово-экономической деятельности </w:t>
            </w:r>
            <w:r w:rsidR="008D0B1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Pr="005E59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актуального финансово-экономического состояния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финансово-экономического модели развития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основных этапов ее реализации,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роста инвестиционной привлекательности детского сада,</w:t>
            </w:r>
          </w:p>
          <w:p w:rsidR="00ED2D62" w:rsidRPr="005E59FA" w:rsidRDefault="00ED2D62" w:rsidP="002870F7">
            <w:pPr>
              <w:numPr>
                <w:ilvl w:val="0"/>
                <w:numId w:val="169"/>
              </w:numPr>
              <w:tabs>
                <w:tab w:val="left" w:pos="601"/>
              </w:tabs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перспектив развития предпринимательской деятельности на базе платных дополнительных образовательных услуг. </w:t>
            </w:r>
          </w:p>
        </w:tc>
      </w:tr>
    </w:tbl>
    <w:p w:rsidR="00ED2D62" w:rsidRPr="004F6C8F" w:rsidRDefault="00ED2D62" w:rsidP="00ED2D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F6C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5. </w:t>
      </w:r>
      <w:r w:rsidRPr="004F6C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4. </w:t>
      </w:r>
    </w:p>
    <w:p w:rsidR="00ED2D62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2D62" w:rsidRPr="004F6C8F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C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СМЕТА ОСНОВНЫХ РАСХОДОВ РЕАЛИЗАЦИИ ПРОГРАММЫ РАЗВИТИЯ</w:t>
      </w:r>
    </w:p>
    <w:p w:rsidR="00ED2D62" w:rsidRPr="004F6C8F" w:rsidRDefault="00ED2D62" w:rsidP="00ED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5"/>
        <w:gridCol w:w="6096"/>
        <w:gridCol w:w="2126"/>
        <w:gridCol w:w="1134"/>
        <w:gridCol w:w="1276"/>
        <w:gridCol w:w="1277"/>
      </w:tblGrid>
      <w:tr w:rsidR="00ED2D62" w:rsidRPr="004F6C8F" w:rsidTr="00ED2D62">
        <w:tc>
          <w:tcPr>
            <w:tcW w:w="3225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Название</w:t>
            </w:r>
          </w:p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Источник</w:t>
            </w:r>
          </w:p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финансирования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2015-16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2016-17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2017-18</w:t>
            </w:r>
          </w:p>
        </w:tc>
      </w:tr>
      <w:tr w:rsidR="00ED2D62" w:rsidRPr="004F6C8F" w:rsidTr="00ED2D62">
        <w:tc>
          <w:tcPr>
            <w:tcW w:w="3225" w:type="dxa"/>
            <w:vMerge w:val="restart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условия для развития рефлексии специалистов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оценке результативности своей деятельности.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и проведение конкурса «Моделирование педагогического процесса на деятельностно-развивающей основе, педагогического проектирования, интеграции образовательных областей»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Создать видеотеку «Организация совместной деятельности с дошкольниками»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6000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конкурса педагогических проектов.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Организация и проведение конкурсов педагогического мастерства «Лучший сценарий дня», «Интеграция образовательных областей в воспитательно-образовательном процессе»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Обновление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орг-техники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(ноотбуки, интерактивные доски, проектры и др.) 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19000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19000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День открытых дверей «Презентация опыта работы педагогов, реализующих инновации в дошкольном образовании»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7.Организация педагогических дней по презентации проектов педагогов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педагогов дошкольных учреждений города.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развития профессиональных интересов, овладения научными психолого-педагогическими исследованиями в области воспитания и обучения детей.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1.Создать информационный банк развивающих и коррекционных технологий, используемых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условия для профессиональной 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самореализации в условиях личностно-ориентированного образования.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1.Разработать систему информирования педагогической  и родительской общественности по трансляции 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педагогического опыта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участие в городских мероприятиях, публикации в СМИ  на муниципальном, областном и российском уровнях.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lastRenderedPageBreak/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Создать условия для систематизации и обобщения опыта педагогов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коррекция и регуляция качества воспитательно-образовательного процесса на основании полученных данных.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1.Оформить банк данных о передовом педагогическом опыте педагогов.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Обобщить опыт творческой деятельности педагогов по проблеме «Организация образовательной деятельности по познавательно-речевому и художественно творческому развитию воспитанников»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результатов инновационной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1.Реклама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СМИ.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2.Оформление буклетов, бюллетеней, информационных стендов, фотопрезентаций дополнительных услуг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воспитательно-образовательной работе.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  <w:vMerge w:val="restart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целостную систему образовательного процесса в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научного поиска и анализа по построению новой модели образования, дополнительных образовательных услуг для детей и родителей.</w:t>
            </w:r>
          </w:p>
          <w:p w:rsidR="00ED2D62" w:rsidRPr="004F6C8F" w:rsidRDefault="00ED2D62" w:rsidP="00ED2D62">
            <w:p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и проведение семинара для педагогов по организации комфортной предметно-развивающей среды, направленной на развитие любознательности, познавательной активности, способностей и интересов детей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2.Приобретение дополнительной методической литературы.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работы в инновационном режиме.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Создать и систематизировать информационный и практический материал, обеспечивающий развитие познавательно-речевых способностей детей.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6000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6000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12000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Обобщение, обсуждение и анализ результатов с 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поставленными целями и задачами.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Обобщение опыта работы по организации совместной деятельности педагога с детьми.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Обобщить опыт работы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области физкультурно-оздоровительной деятельности </w:t>
            </w:r>
            <w:proofErr w:type="gramStart"/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</w:t>
            </w:r>
            <w:proofErr w:type="gramEnd"/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социумом.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 и проведение семинара совместно с представителями детской поликлиники (врачом педиатром) «О здоровье всерьез».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Реализация программы «Лучики здоровья», направленной на укрепление здоровья, использование элементов психогимнастики и логоритмики в группах дошкольного возраста.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качества физкультурно-оздоровительной работы.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и проведение Дня открытых дверей.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2.Проведение «Дня здоровья» совместно с родителями.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Реализация программы «Лучики здоровья», направленной на укрепление здоровья, использование элементов психогимнастики и логоритмики в группах дошкольного возраста.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2000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2000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систему маркетинга.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дополнительных услуг.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2000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2000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2000</w:t>
            </w:r>
          </w:p>
        </w:tc>
      </w:tr>
      <w:tr w:rsidR="00ED2D62" w:rsidRPr="004F6C8F" w:rsidTr="00ED2D62">
        <w:tc>
          <w:tcPr>
            <w:tcW w:w="3225" w:type="dxa"/>
            <w:vMerge w:val="restart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эффективной системы управления на основе анализа и регулирования процессов нововведения.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1.Создание банка тестовых заданий, методик по изучению уровня развития детей.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</w:t>
            </w: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2.Разработка новых форм мотивации педагогов на инновационную деятельность.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эффективности образовательной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1.Обновление банка данных по инновационной деятельности учреждения.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места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рынке педагогических услуг.</w:t>
            </w:r>
          </w:p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социального педагогического пространства «Семья 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1.Обеспечение участия родителей в образовательном процессе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профессиональной и просветительской работы среди родителей.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механизмов взаимодействия с социальными 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институтами образования, культуры и медицины.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1.Организация информационно-рекламной деятельности.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2.Разработка проекта по взаимодействию с семьей 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«Территория доверия»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lastRenderedPageBreak/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 новых форм организации работы с семьей.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1.Привлечение СМИ к деятельности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2.Приобщение родителей  к решению поставленных задач через индивидуальные и групповые формы психолого-педагогического консультирования. 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обобщение открытого социального педагогического пространства «Семья и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1.Разработка модели взаимодействия </w:t>
            </w:r>
            <w:r w:rsidR="008D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семьи  с целью оказания помощи родителям в воспитании детей и подготовке к обучению в школе «Предшкольная подготовка».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</w:t>
            </w:r>
          </w:p>
        </w:tc>
      </w:tr>
      <w:tr w:rsidR="00ED2D62" w:rsidRPr="004F6C8F" w:rsidTr="00ED2D62">
        <w:tc>
          <w:tcPr>
            <w:tcW w:w="3225" w:type="dxa"/>
            <w:vMerge w:val="restart"/>
          </w:tcPr>
          <w:p w:rsidR="00ED2D62" w:rsidRPr="004F6C8F" w:rsidRDefault="00ED2D62" w:rsidP="002870F7">
            <w:pPr>
              <w:numPr>
                <w:ilvl w:val="0"/>
                <w:numId w:val="305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 для организации дополнительных образовательных услуг.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1.Поиск средств на поощрение труда педагогов, овладевших новыми технологиями.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10000</w:t>
            </w: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познавательно-речевых и исследовательских центров в группах.</w:t>
            </w:r>
          </w:p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3000</w:t>
            </w:r>
          </w:p>
        </w:tc>
      </w:tr>
      <w:tr w:rsidR="00ED2D62" w:rsidRPr="004F6C8F" w:rsidTr="00ED2D62">
        <w:tc>
          <w:tcPr>
            <w:tcW w:w="3225" w:type="dxa"/>
            <w:vMerge/>
          </w:tcPr>
          <w:p w:rsidR="00ED2D62" w:rsidRPr="004F6C8F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3.Дополнительное приобретение пособий и оборудования для реализации воспитательно-образовательного процесса.</w:t>
            </w: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6000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6000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6000</w:t>
            </w:r>
          </w:p>
        </w:tc>
      </w:tr>
      <w:tr w:rsidR="00ED2D62" w:rsidRPr="004F6C8F" w:rsidTr="00ED2D62">
        <w:tc>
          <w:tcPr>
            <w:tcW w:w="3225" w:type="dxa"/>
          </w:tcPr>
          <w:p w:rsidR="00ED2D62" w:rsidRPr="004F6C8F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096" w:type="dxa"/>
          </w:tcPr>
          <w:p w:rsidR="00ED2D62" w:rsidRPr="004F6C8F" w:rsidRDefault="00ED2D62" w:rsidP="00ED2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Внебюджетное</w:t>
            </w:r>
          </w:p>
        </w:tc>
        <w:tc>
          <w:tcPr>
            <w:tcW w:w="1134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72000</w:t>
            </w:r>
          </w:p>
        </w:tc>
        <w:tc>
          <w:tcPr>
            <w:tcW w:w="1276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75000</w:t>
            </w:r>
          </w:p>
        </w:tc>
        <w:tc>
          <w:tcPr>
            <w:tcW w:w="1277" w:type="dxa"/>
          </w:tcPr>
          <w:p w:rsidR="00ED2D62" w:rsidRPr="004F6C8F" w:rsidRDefault="00ED2D62" w:rsidP="00ED2D6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4F6C8F">
              <w:rPr>
                <w:rFonts w:ascii="Times New Roman" w:eastAsia="Times New Roman" w:hAnsi="Times New Roman" w:cs="Arial"/>
                <w:lang w:eastAsia="ru-RU"/>
              </w:rPr>
              <w:t>56000</w:t>
            </w:r>
          </w:p>
        </w:tc>
      </w:tr>
    </w:tbl>
    <w:p w:rsidR="00ED2D62" w:rsidRPr="004F6C8F" w:rsidRDefault="00ED2D62" w:rsidP="00ED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D2D62" w:rsidRPr="004F6C8F" w:rsidSect="007C0607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mso3B63"/>
      </v:shape>
    </w:pict>
  </w:numPicBullet>
  <w:abstractNum w:abstractNumId="0">
    <w:nsid w:val="0001553A"/>
    <w:multiLevelType w:val="hybridMultilevel"/>
    <w:tmpl w:val="0310EB20"/>
    <w:lvl w:ilvl="0" w:tplc="D0D8AE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D2B95"/>
    <w:multiLevelType w:val="hybridMultilevel"/>
    <w:tmpl w:val="49C8D05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C1512"/>
    <w:multiLevelType w:val="hybridMultilevel"/>
    <w:tmpl w:val="6FA2377C"/>
    <w:lvl w:ilvl="0" w:tplc="F4F0217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65E0F"/>
    <w:multiLevelType w:val="hybridMultilevel"/>
    <w:tmpl w:val="84B6C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EF4A66"/>
    <w:multiLevelType w:val="hybridMultilevel"/>
    <w:tmpl w:val="FFBA48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41D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02B2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F47F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0B6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0C23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145A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45D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4B3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3A1E04"/>
    <w:multiLevelType w:val="hybridMultilevel"/>
    <w:tmpl w:val="0F105DFA"/>
    <w:lvl w:ilvl="0" w:tplc="7D221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2CF8C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 w:tplc="F5C049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4D0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706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E04D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B2B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E2D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52CC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2454918"/>
    <w:multiLevelType w:val="hybridMultilevel"/>
    <w:tmpl w:val="E6167E02"/>
    <w:lvl w:ilvl="0" w:tplc="EA30ED18">
      <w:start w:val="1"/>
      <w:numFmt w:val="decimal"/>
      <w:lvlText w:val="%1."/>
      <w:lvlJc w:val="left"/>
      <w:pPr>
        <w:ind w:left="75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>
    <w:nsid w:val="028859AF"/>
    <w:multiLevelType w:val="hybridMultilevel"/>
    <w:tmpl w:val="96EC42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2CE3C56"/>
    <w:multiLevelType w:val="hybridMultilevel"/>
    <w:tmpl w:val="F31AB1D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D115AB"/>
    <w:multiLevelType w:val="hybridMultilevel"/>
    <w:tmpl w:val="518E36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4473D92"/>
    <w:multiLevelType w:val="hybridMultilevel"/>
    <w:tmpl w:val="9D66E0F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780F11"/>
    <w:multiLevelType w:val="hybridMultilevel"/>
    <w:tmpl w:val="6E5E6754"/>
    <w:lvl w:ilvl="0" w:tplc="FC667FA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4A32142"/>
    <w:multiLevelType w:val="hybridMultilevel"/>
    <w:tmpl w:val="B6AEA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AF57EA"/>
    <w:multiLevelType w:val="hybridMultilevel"/>
    <w:tmpl w:val="0772039C"/>
    <w:lvl w:ilvl="0" w:tplc="D0D8AEFC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05194B15"/>
    <w:multiLevelType w:val="hybridMultilevel"/>
    <w:tmpl w:val="4E0EC5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99759A"/>
    <w:multiLevelType w:val="hybridMultilevel"/>
    <w:tmpl w:val="A358179E"/>
    <w:lvl w:ilvl="0" w:tplc="6FE4F07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DA14C7"/>
    <w:multiLevelType w:val="hybridMultilevel"/>
    <w:tmpl w:val="86A00F9E"/>
    <w:lvl w:ilvl="0" w:tplc="A000A048">
      <w:start w:val="1"/>
      <w:numFmt w:val="decimal"/>
      <w:lvlText w:val="%1)"/>
      <w:lvlJc w:val="left"/>
      <w:pPr>
        <w:ind w:left="786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0701680A"/>
    <w:multiLevelType w:val="hybridMultilevel"/>
    <w:tmpl w:val="07CA4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556A19"/>
    <w:multiLevelType w:val="hybridMultilevel"/>
    <w:tmpl w:val="FE2A2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9B6D36"/>
    <w:multiLevelType w:val="hybridMultilevel"/>
    <w:tmpl w:val="1B7A99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07D47E97"/>
    <w:multiLevelType w:val="hybridMultilevel"/>
    <w:tmpl w:val="CDBE88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F606C8"/>
    <w:multiLevelType w:val="hybridMultilevel"/>
    <w:tmpl w:val="CFEE8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8210695"/>
    <w:multiLevelType w:val="hybridMultilevel"/>
    <w:tmpl w:val="BC7C5782"/>
    <w:lvl w:ilvl="0" w:tplc="8D160A3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82B7EC9"/>
    <w:multiLevelType w:val="hybridMultilevel"/>
    <w:tmpl w:val="6248C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4E0413"/>
    <w:multiLevelType w:val="multilevel"/>
    <w:tmpl w:val="0B24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A9E0C63"/>
    <w:multiLevelType w:val="hybridMultilevel"/>
    <w:tmpl w:val="C66496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B6008EF"/>
    <w:multiLevelType w:val="hybridMultilevel"/>
    <w:tmpl w:val="AA26131C"/>
    <w:lvl w:ilvl="0" w:tplc="BBB222A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614781"/>
    <w:multiLevelType w:val="hybridMultilevel"/>
    <w:tmpl w:val="DBEEB1C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D3145E2"/>
    <w:multiLevelType w:val="hybridMultilevel"/>
    <w:tmpl w:val="822E8D12"/>
    <w:lvl w:ilvl="0" w:tplc="FC667FA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EB85DCB"/>
    <w:multiLevelType w:val="hybridMultilevel"/>
    <w:tmpl w:val="141AA40C"/>
    <w:lvl w:ilvl="0" w:tplc="2A5C767E">
      <w:start w:val="1"/>
      <w:numFmt w:val="decimal"/>
      <w:lvlText w:val="%1."/>
      <w:lvlJc w:val="left"/>
      <w:pPr>
        <w:ind w:left="71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0">
    <w:nsid w:val="0EE6457D"/>
    <w:multiLevelType w:val="hybridMultilevel"/>
    <w:tmpl w:val="FF865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F2B0C8A"/>
    <w:multiLevelType w:val="hybridMultilevel"/>
    <w:tmpl w:val="7F205DFA"/>
    <w:lvl w:ilvl="0" w:tplc="D69E123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FDF1176"/>
    <w:multiLevelType w:val="hybridMultilevel"/>
    <w:tmpl w:val="000040A6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103B6154"/>
    <w:multiLevelType w:val="hybridMultilevel"/>
    <w:tmpl w:val="357A1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05B20BC"/>
    <w:multiLevelType w:val="multilevel"/>
    <w:tmpl w:val="E7CC1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0F961B3"/>
    <w:multiLevelType w:val="hybridMultilevel"/>
    <w:tmpl w:val="B866AB48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6">
    <w:nsid w:val="11C320AD"/>
    <w:multiLevelType w:val="hybridMultilevel"/>
    <w:tmpl w:val="9F365F8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128F3CAF"/>
    <w:multiLevelType w:val="hybridMultilevel"/>
    <w:tmpl w:val="611E3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2B735EC"/>
    <w:multiLevelType w:val="hybridMultilevel"/>
    <w:tmpl w:val="A918968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2C41ABB"/>
    <w:multiLevelType w:val="multilevel"/>
    <w:tmpl w:val="4FDA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12C675D9"/>
    <w:multiLevelType w:val="hybridMultilevel"/>
    <w:tmpl w:val="B94ABA00"/>
    <w:lvl w:ilvl="0" w:tplc="18001BEA">
      <w:start w:val="1"/>
      <w:numFmt w:val="decimal"/>
      <w:lvlText w:val="%1)"/>
      <w:lvlJc w:val="left"/>
      <w:pPr>
        <w:ind w:left="85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12CC4821"/>
    <w:multiLevelType w:val="hybridMultilevel"/>
    <w:tmpl w:val="AE44F196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2">
    <w:nsid w:val="132F2A8A"/>
    <w:multiLevelType w:val="hybridMultilevel"/>
    <w:tmpl w:val="75D61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3794307"/>
    <w:multiLevelType w:val="hybridMultilevel"/>
    <w:tmpl w:val="61DCC8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5AE7724"/>
    <w:multiLevelType w:val="hybridMultilevel"/>
    <w:tmpl w:val="0128AFF2"/>
    <w:lvl w:ilvl="0" w:tplc="EA30ED1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5B33384"/>
    <w:multiLevelType w:val="hybridMultilevel"/>
    <w:tmpl w:val="1012C9B0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6">
    <w:nsid w:val="16D11429"/>
    <w:multiLevelType w:val="hybridMultilevel"/>
    <w:tmpl w:val="1744F88C"/>
    <w:lvl w:ilvl="0" w:tplc="D8D608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6EB6B75"/>
    <w:multiLevelType w:val="hybridMultilevel"/>
    <w:tmpl w:val="54C69C4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76705D3"/>
    <w:multiLevelType w:val="hybridMultilevel"/>
    <w:tmpl w:val="3F4E0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77E03D2"/>
    <w:multiLevelType w:val="hybridMultilevel"/>
    <w:tmpl w:val="88FA3F34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7C340E8"/>
    <w:multiLevelType w:val="hybridMultilevel"/>
    <w:tmpl w:val="A01E1886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83433C2"/>
    <w:multiLevelType w:val="hybridMultilevel"/>
    <w:tmpl w:val="A516EC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188C7353"/>
    <w:multiLevelType w:val="hybridMultilevel"/>
    <w:tmpl w:val="A04C32A4"/>
    <w:lvl w:ilvl="0" w:tplc="741CE31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8AE6EC9"/>
    <w:multiLevelType w:val="hybridMultilevel"/>
    <w:tmpl w:val="B81CAAAE"/>
    <w:lvl w:ilvl="0" w:tplc="D0D8AEFC">
      <w:start w:val="1"/>
      <w:numFmt w:val="decimal"/>
      <w:lvlText w:val="%1)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18E9464B"/>
    <w:multiLevelType w:val="hybridMultilevel"/>
    <w:tmpl w:val="C0725A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F945E5"/>
    <w:multiLevelType w:val="hybridMultilevel"/>
    <w:tmpl w:val="55562A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19051143"/>
    <w:multiLevelType w:val="hybridMultilevel"/>
    <w:tmpl w:val="F4DC3406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7">
    <w:nsid w:val="19127B47"/>
    <w:multiLevelType w:val="hybridMultilevel"/>
    <w:tmpl w:val="4E3850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>
    <w:nsid w:val="192B4C31"/>
    <w:multiLevelType w:val="hybridMultilevel"/>
    <w:tmpl w:val="26F041F0"/>
    <w:lvl w:ilvl="0" w:tplc="EA30ED1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961461F"/>
    <w:multiLevelType w:val="multilevel"/>
    <w:tmpl w:val="89FE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19EB044B"/>
    <w:multiLevelType w:val="hybridMultilevel"/>
    <w:tmpl w:val="D9622046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>
    <w:nsid w:val="1A0A224E"/>
    <w:multiLevelType w:val="hybridMultilevel"/>
    <w:tmpl w:val="A0926AD2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2">
    <w:nsid w:val="1A4E6837"/>
    <w:multiLevelType w:val="hybridMultilevel"/>
    <w:tmpl w:val="C1207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1AAE2EDA"/>
    <w:multiLevelType w:val="hybridMultilevel"/>
    <w:tmpl w:val="5538B988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C94C08"/>
    <w:multiLevelType w:val="hybridMultilevel"/>
    <w:tmpl w:val="40C067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1AD74DB6"/>
    <w:multiLevelType w:val="hybridMultilevel"/>
    <w:tmpl w:val="1ED2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AE85B19"/>
    <w:multiLevelType w:val="hybridMultilevel"/>
    <w:tmpl w:val="0AB65F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7">
    <w:nsid w:val="1B61103C"/>
    <w:multiLevelType w:val="hybridMultilevel"/>
    <w:tmpl w:val="E5F2FA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C3963A4"/>
    <w:multiLevelType w:val="hybridMultilevel"/>
    <w:tmpl w:val="942838EC"/>
    <w:lvl w:ilvl="0" w:tplc="DEE244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814688"/>
    <w:multiLevelType w:val="hybridMultilevel"/>
    <w:tmpl w:val="12825796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>
    <w:nsid w:val="1D1E417C"/>
    <w:multiLevelType w:val="hybridMultilevel"/>
    <w:tmpl w:val="A4F25994"/>
    <w:lvl w:ilvl="0" w:tplc="741CE31A">
      <w:start w:val="1"/>
      <w:numFmt w:val="decimal"/>
      <w:lvlText w:val="%1."/>
      <w:lvlJc w:val="left"/>
      <w:pPr>
        <w:ind w:left="42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>
    <w:nsid w:val="1D27190D"/>
    <w:multiLevelType w:val="hybridMultilevel"/>
    <w:tmpl w:val="75801C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>
    <w:nsid w:val="1D451F9E"/>
    <w:multiLevelType w:val="hybridMultilevel"/>
    <w:tmpl w:val="2BD281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>
    <w:nsid w:val="1D660515"/>
    <w:multiLevelType w:val="hybridMultilevel"/>
    <w:tmpl w:val="62502FEE"/>
    <w:lvl w:ilvl="0" w:tplc="02967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72C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608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5E8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C0D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3EB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A6B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A01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43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4">
    <w:nsid w:val="1D7C4732"/>
    <w:multiLevelType w:val="hybridMultilevel"/>
    <w:tmpl w:val="761C6C9C"/>
    <w:lvl w:ilvl="0" w:tplc="04190011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>
    <w:nsid w:val="1DB31039"/>
    <w:multiLevelType w:val="multilevel"/>
    <w:tmpl w:val="3106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1DD05C44"/>
    <w:multiLevelType w:val="hybridMultilevel"/>
    <w:tmpl w:val="7A188584"/>
    <w:lvl w:ilvl="0" w:tplc="741CE31A">
      <w:start w:val="1"/>
      <w:numFmt w:val="decimal"/>
      <w:lvlText w:val="%1."/>
      <w:lvlJc w:val="left"/>
      <w:pPr>
        <w:ind w:left="56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>
    <w:nsid w:val="1DF57AD6"/>
    <w:multiLevelType w:val="hybridMultilevel"/>
    <w:tmpl w:val="6B8EAE78"/>
    <w:lvl w:ilvl="0" w:tplc="D0D8AE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E1F5462"/>
    <w:multiLevelType w:val="multilevel"/>
    <w:tmpl w:val="1DF6B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1E392C62"/>
    <w:multiLevelType w:val="hybridMultilevel"/>
    <w:tmpl w:val="90B030E0"/>
    <w:lvl w:ilvl="0" w:tplc="871484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E444937"/>
    <w:multiLevelType w:val="hybridMultilevel"/>
    <w:tmpl w:val="2938B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E4B650D"/>
    <w:multiLevelType w:val="hybridMultilevel"/>
    <w:tmpl w:val="425E7828"/>
    <w:lvl w:ilvl="0" w:tplc="37227DEC">
      <w:start w:val="1"/>
      <w:numFmt w:val="decimal"/>
      <w:lvlText w:val="%1)"/>
      <w:lvlJc w:val="left"/>
      <w:pPr>
        <w:ind w:left="458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2">
    <w:nsid w:val="1E961B53"/>
    <w:multiLevelType w:val="hybridMultilevel"/>
    <w:tmpl w:val="B204B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1F105F8E"/>
    <w:multiLevelType w:val="hybridMultilevel"/>
    <w:tmpl w:val="1DD61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F357D0D"/>
    <w:multiLevelType w:val="hybridMultilevel"/>
    <w:tmpl w:val="5CE2B7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FB46246"/>
    <w:multiLevelType w:val="hybridMultilevel"/>
    <w:tmpl w:val="A710A244"/>
    <w:lvl w:ilvl="0" w:tplc="7D221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AA85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5C049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4D0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706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E04D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B2B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E2D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52CC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20004C70"/>
    <w:multiLevelType w:val="hybridMultilevel"/>
    <w:tmpl w:val="699C21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0AA4218"/>
    <w:multiLevelType w:val="hybridMultilevel"/>
    <w:tmpl w:val="BFB03C28"/>
    <w:lvl w:ilvl="0" w:tplc="DEE244BA">
      <w:start w:val="1"/>
      <w:numFmt w:val="decimal"/>
      <w:lvlText w:val="%1."/>
      <w:lvlJc w:val="left"/>
      <w:pPr>
        <w:ind w:left="7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88">
    <w:nsid w:val="20F91EEF"/>
    <w:multiLevelType w:val="hybridMultilevel"/>
    <w:tmpl w:val="F73C740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17838CD"/>
    <w:multiLevelType w:val="hybridMultilevel"/>
    <w:tmpl w:val="9352141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0">
    <w:nsid w:val="23802A96"/>
    <w:multiLevelType w:val="hybridMultilevel"/>
    <w:tmpl w:val="ECBA3E44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1">
    <w:nsid w:val="238C68D0"/>
    <w:multiLevelType w:val="hybridMultilevel"/>
    <w:tmpl w:val="80CEC20E"/>
    <w:lvl w:ilvl="0" w:tplc="DEE244BA">
      <w:start w:val="1"/>
      <w:numFmt w:val="decimal"/>
      <w:lvlText w:val="%1."/>
      <w:lvlJc w:val="left"/>
      <w:pPr>
        <w:ind w:left="7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92">
    <w:nsid w:val="246E5B8B"/>
    <w:multiLevelType w:val="hybridMultilevel"/>
    <w:tmpl w:val="761C6C9C"/>
    <w:lvl w:ilvl="0" w:tplc="04190011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>
    <w:nsid w:val="24B2748E"/>
    <w:multiLevelType w:val="hybridMultilevel"/>
    <w:tmpl w:val="53566B1C"/>
    <w:lvl w:ilvl="0" w:tplc="D0D8AEF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4BC76F7"/>
    <w:multiLevelType w:val="hybridMultilevel"/>
    <w:tmpl w:val="70DAD5C2"/>
    <w:lvl w:ilvl="0" w:tplc="2A5C767E">
      <w:start w:val="1"/>
      <w:numFmt w:val="decimal"/>
      <w:lvlText w:val="%1."/>
      <w:lvlJc w:val="left"/>
      <w:pPr>
        <w:ind w:left="67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51558F0"/>
    <w:multiLevelType w:val="hybridMultilevel"/>
    <w:tmpl w:val="F198F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252C403B"/>
    <w:multiLevelType w:val="hybridMultilevel"/>
    <w:tmpl w:val="B9E06D24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7">
    <w:nsid w:val="2536520D"/>
    <w:multiLevelType w:val="hybridMultilevel"/>
    <w:tmpl w:val="39BC2F92"/>
    <w:lvl w:ilvl="0" w:tplc="4F88741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63A26F5"/>
    <w:multiLevelType w:val="hybridMultilevel"/>
    <w:tmpl w:val="090A1D7C"/>
    <w:lvl w:ilvl="0" w:tplc="9D5664A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641393E"/>
    <w:multiLevelType w:val="hybridMultilevel"/>
    <w:tmpl w:val="6C488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69F4933"/>
    <w:multiLevelType w:val="hybridMultilevel"/>
    <w:tmpl w:val="E68A0288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7663E20"/>
    <w:multiLevelType w:val="hybridMultilevel"/>
    <w:tmpl w:val="48381D98"/>
    <w:lvl w:ilvl="0" w:tplc="D0D8AEFC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77273F7"/>
    <w:multiLevelType w:val="hybridMultilevel"/>
    <w:tmpl w:val="49709DC2"/>
    <w:lvl w:ilvl="0" w:tplc="B4325F60">
      <w:start w:val="1"/>
      <w:numFmt w:val="decimal"/>
      <w:lvlText w:val="%1)"/>
      <w:lvlJc w:val="left"/>
      <w:pPr>
        <w:ind w:left="776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3">
    <w:nsid w:val="28C264AC"/>
    <w:multiLevelType w:val="hybridMultilevel"/>
    <w:tmpl w:val="C6262E3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4">
    <w:nsid w:val="29247E21"/>
    <w:multiLevelType w:val="multilevel"/>
    <w:tmpl w:val="1DF6B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29915DC3"/>
    <w:multiLevelType w:val="hybridMultilevel"/>
    <w:tmpl w:val="83585D6C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6">
    <w:nsid w:val="2AAA08DF"/>
    <w:multiLevelType w:val="hybridMultilevel"/>
    <w:tmpl w:val="78889B82"/>
    <w:lvl w:ilvl="0" w:tplc="70587A78">
      <w:start w:val="1"/>
      <w:numFmt w:val="decimal"/>
      <w:lvlText w:val="%1."/>
      <w:lvlJc w:val="left"/>
      <w:pPr>
        <w:ind w:left="753" w:hanging="360"/>
      </w:pPr>
      <w:rPr>
        <w:rFonts w:ascii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7">
    <w:nsid w:val="2ADF594B"/>
    <w:multiLevelType w:val="hybridMultilevel"/>
    <w:tmpl w:val="BE7C31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AF95DFB"/>
    <w:multiLevelType w:val="hybridMultilevel"/>
    <w:tmpl w:val="DC7E66FA"/>
    <w:lvl w:ilvl="0" w:tplc="F3548442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B632D23"/>
    <w:multiLevelType w:val="hybridMultilevel"/>
    <w:tmpl w:val="9014EDB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10">
    <w:nsid w:val="2B8715E1"/>
    <w:multiLevelType w:val="hybridMultilevel"/>
    <w:tmpl w:val="A4F25994"/>
    <w:lvl w:ilvl="0" w:tplc="741CE31A">
      <w:start w:val="1"/>
      <w:numFmt w:val="decimal"/>
      <w:lvlText w:val="%1."/>
      <w:lvlJc w:val="left"/>
      <w:pPr>
        <w:ind w:left="42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1">
    <w:nsid w:val="2B91247B"/>
    <w:multiLevelType w:val="hybridMultilevel"/>
    <w:tmpl w:val="713C79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2C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608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5E8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C0D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3EB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A6B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A01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43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2">
    <w:nsid w:val="2BA47C9A"/>
    <w:multiLevelType w:val="hybridMultilevel"/>
    <w:tmpl w:val="FAEA8E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9E547F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E147C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42D6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9C42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96B6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BA6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CD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6F7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2C404C31"/>
    <w:multiLevelType w:val="hybridMultilevel"/>
    <w:tmpl w:val="F6E8BC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4">
    <w:nsid w:val="2C9760EB"/>
    <w:multiLevelType w:val="hybridMultilevel"/>
    <w:tmpl w:val="06901A58"/>
    <w:lvl w:ilvl="0" w:tplc="741CE31A">
      <w:start w:val="1"/>
      <w:numFmt w:val="decimal"/>
      <w:lvlText w:val="%1."/>
      <w:lvlJc w:val="left"/>
      <w:pPr>
        <w:ind w:left="50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CB5456F"/>
    <w:multiLevelType w:val="hybridMultilevel"/>
    <w:tmpl w:val="EBDC1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2CE61C41"/>
    <w:multiLevelType w:val="hybridMultilevel"/>
    <w:tmpl w:val="427AAE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D280420"/>
    <w:multiLevelType w:val="hybridMultilevel"/>
    <w:tmpl w:val="BFC0C342"/>
    <w:lvl w:ilvl="0" w:tplc="D0D8AEF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D7A5892"/>
    <w:multiLevelType w:val="hybridMultilevel"/>
    <w:tmpl w:val="1F2A0A9C"/>
    <w:lvl w:ilvl="0" w:tplc="2A5C767E">
      <w:start w:val="1"/>
      <w:numFmt w:val="decimal"/>
      <w:lvlText w:val="%1."/>
      <w:lvlJc w:val="left"/>
      <w:pPr>
        <w:ind w:left="71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19">
    <w:nsid w:val="2DE846C1"/>
    <w:multiLevelType w:val="hybridMultilevel"/>
    <w:tmpl w:val="401CF976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DF83A00"/>
    <w:multiLevelType w:val="hybridMultilevel"/>
    <w:tmpl w:val="BBB6B1C6"/>
    <w:lvl w:ilvl="0" w:tplc="919C81A6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2EA059D6"/>
    <w:multiLevelType w:val="hybridMultilevel"/>
    <w:tmpl w:val="6322A22A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2">
    <w:nsid w:val="300E48A2"/>
    <w:multiLevelType w:val="hybridMultilevel"/>
    <w:tmpl w:val="C2107ABC"/>
    <w:lvl w:ilvl="0" w:tplc="E970F6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13E46C9"/>
    <w:multiLevelType w:val="multilevel"/>
    <w:tmpl w:val="75CEE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318046DC"/>
    <w:multiLevelType w:val="hybridMultilevel"/>
    <w:tmpl w:val="AA68F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31AA003C"/>
    <w:multiLevelType w:val="singleLevel"/>
    <w:tmpl w:val="5324F87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6">
    <w:nsid w:val="31B062CD"/>
    <w:multiLevelType w:val="multilevel"/>
    <w:tmpl w:val="59C4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>
    <w:nsid w:val="320A5BF9"/>
    <w:multiLevelType w:val="hybridMultilevel"/>
    <w:tmpl w:val="4AB091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>
    <w:nsid w:val="324A06B1"/>
    <w:multiLevelType w:val="hybridMultilevel"/>
    <w:tmpl w:val="EA9AC1D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9">
    <w:nsid w:val="32C55CE4"/>
    <w:multiLevelType w:val="hybridMultilevel"/>
    <w:tmpl w:val="A8067A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2CB5A05"/>
    <w:multiLevelType w:val="hybridMultilevel"/>
    <w:tmpl w:val="7C00A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2F06680"/>
    <w:multiLevelType w:val="hybridMultilevel"/>
    <w:tmpl w:val="F5EE5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396412D"/>
    <w:multiLevelType w:val="hybridMultilevel"/>
    <w:tmpl w:val="73C26818"/>
    <w:lvl w:ilvl="0" w:tplc="D55E2474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3">
    <w:nsid w:val="347F3D3B"/>
    <w:multiLevelType w:val="hybridMultilevel"/>
    <w:tmpl w:val="6CF2F964"/>
    <w:lvl w:ilvl="0" w:tplc="D0D8AEF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4B073CC"/>
    <w:multiLevelType w:val="hybridMultilevel"/>
    <w:tmpl w:val="692ADD0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E098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C2AB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4E10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CC10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18C7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222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4A41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E801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35941A09"/>
    <w:multiLevelType w:val="hybridMultilevel"/>
    <w:tmpl w:val="24E4B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5B40A8E"/>
    <w:multiLevelType w:val="hybridMultilevel"/>
    <w:tmpl w:val="317CBC94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7">
    <w:nsid w:val="35DD179C"/>
    <w:multiLevelType w:val="hybridMultilevel"/>
    <w:tmpl w:val="EAD81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6285149"/>
    <w:multiLevelType w:val="hybridMultilevel"/>
    <w:tmpl w:val="3FA28066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9">
    <w:nsid w:val="365D5C1F"/>
    <w:multiLevelType w:val="hybridMultilevel"/>
    <w:tmpl w:val="BA52642C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0">
    <w:nsid w:val="36BA3012"/>
    <w:multiLevelType w:val="hybridMultilevel"/>
    <w:tmpl w:val="B77CA49C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1">
    <w:nsid w:val="36F63003"/>
    <w:multiLevelType w:val="hybridMultilevel"/>
    <w:tmpl w:val="2B0A6534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2">
    <w:nsid w:val="37406093"/>
    <w:multiLevelType w:val="hybridMultilevel"/>
    <w:tmpl w:val="4F4A3B70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3">
    <w:nsid w:val="375D19E9"/>
    <w:multiLevelType w:val="hybridMultilevel"/>
    <w:tmpl w:val="9056AE8C"/>
    <w:lvl w:ilvl="0" w:tplc="E378179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7B9789A"/>
    <w:multiLevelType w:val="hybridMultilevel"/>
    <w:tmpl w:val="E042092A"/>
    <w:lvl w:ilvl="0" w:tplc="DB388C60">
      <w:start w:val="1"/>
      <w:numFmt w:val="decimal"/>
      <w:lvlText w:val="%1)"/>
      <w:lvlJc w:val="left"/>
      <w:pPr>
        <w:ind w:left="458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5">
    <w:nsid w:val="37BE3592"/>
    <w:multiLevelType w:val="hybridMultilevel"/>
    <w:tmpl w:val="0D1A0D4E"/>
    <w:lvl w:ilvl="0" w:tplc="741CE31A">
      <w:start w:val="1"/>
      <w:numFmt w:val="decimal"/>
      <w:lvlText w:val="%1."/>
      <w:lvlJc w:val="left"/>
      <w:pPr>
        <w:ind w:left="45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6">
    <w:nsid w:val="38055B79"/>
    <w:multiLevelType w:val="hybridMultilevel"/>
    <w:tmpl w:val="DD9AEF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9BF0467"/>
    <w:multiLevelType w:val="hybridMultilevel"/>
    <w:tmpl w:val="D932FF1E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8">
    <w:nsid w:val="39FC34D1"/>
    <w:multiLevelType w:val="hybridMultilevel"/>
    <w:tmpl w:val="E1DA2666"/>
    <w:lvl w:ilvl="0" w:tplc="813A11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A7A0B1D"/>
    <w:multiLevelType w:val="hybridMultilevel"/>
    <w:tmpl w:val="23BC4E5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0">
    <w:nsid w:val="3BAA2C9A"/>
    <w:multiLevelType w:val="hybridMultilevel"/>
    <w:tmpl w:val="2F0EB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3C0959EC"/>
    <w:multiLevelType w:val="hybridMultilevel"/>
    <w:tmpl w:val="D3C4C66A"/>
    <w:lvl w:ilvl="0" w:tplc="D0D8AE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C247483"/>
    <w:multiLevelType w:val="hybridMultilevel"/>
    <w:tmpl w:val="4C56E6D4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C721652"/>
    <w:multiLevelType w:val="hybridMultilevel"/>
    <w:tmpl w:val="FA3EA482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C7A6063"/>
    <w:multiLevelType w:val="hybridMultilevel"/>
    <w:tmpl w:val="110C3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C9553A4"/>
    <w:multiLevelType w:val="hybridMultilevel"/>
    <w:tmpl w:val="04BAC67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CAC43B7"/>
    <w:multiLevelType w:val="hybridMultilevel"/>
    <w:tmpl w:val="14ECFDB0"/>
    <w:lvl w:ilvl="0" w:tplc="DDBADE0C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3CC523FA"/>
    <w:multiLevelType w:val="hybridMultilevel"/>
    <w:tmpl w:val="CE004B84"/>
    <w:lvl w:ilvl="0" w:tplc="D0D8AEF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D4F2F2F"/>
    <w:multiLevelType w:val="hybridMultilevel"/>
    <w:tmpl w:val="A28E8EE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D9F4EB2"/>
    <w:multiLevelType w:val="hybridMultilevel"/>
    <w:tmpl w:val="61B02B46"/>
    <w:lvl w:ilvl="0" w:tplc="BBB222A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F1E344D"/>
    <w:multiLevelType w:val="hybridMultilevel"/>
    <w:tmpl w:val="6E785BD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1">
    <w:nsid w:val="40111F75"/>
    <w:multiLevelType w:val="hybridMultilevel"/>
    <w:tmpl w:val="B3265B4C"/>
    <w:lvl w:ilvl="0" w:tplc="741CE31A">
      <w:start w:val="1"/>
      <w:numFmt w:val="decimal"/>
      <w:lvlText w:val="%1."/>
      <w:lvlJc w:val="left"/>
      <w:pPr>
        <w:ind w:left="42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2">
    <w:nsid w:val="416B6CF5"/>
    <w:multiLevelType w:val="hybridMultilevel"/>
    <w:tmpl w:val="A5043E34"/>
    <w:lvl w:ilvl="0" w:tplc="D0D8AEF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22E33DF"/>
    <w:multiLevelType w:val="hybridMultilevel"/>
    <w:tmpl w:val="6422F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2382801"/>
    <w:multiLevelType w:val="hybridMultilevel"/>
    <w:tmpl w:val="DC04FFDA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5">
    <w:nsid w:val="423F320C"/>
    <w:multiLevelType w:val="hybridMultilevel"/>
    <w:tmpl w:val="EBDE5900"/>
    <w:lvl w:ilvl="0" w:tplc="B4325F60">
      <w:start w:val="1"/>
      <w:numFmt w:val="decimal"/>
      <w:lvlText w:val="%1)"/>
      <w:lvlJc w:val="left"/>
      <w:pPr>
        <w:ind w:left="852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6">
    <w:nsid w:val="428F3B6C"/>
    <w:multiLevelType w:val="hybridMultilevel"/>
    <w:tmpl w:val="B0C046F6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7">
    <w:nsid w:val="42A20B65"/>
    <w:multiLevelType w:val="hybridMultilevel"/>
    <w:tmpl w:val="8A30C380"/>
    <w:lvl w:ilvl="0" w:tplc="BAC2419E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2D05F68"/>
    <w:multiLevelType w:val="multilevel"/>
    <w:tmpl w:val="C7AE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9">
    <w:nsid w:val="434B5B0E"/>
    <w:multiLevelType w:val="hybridMultilevel"/>
    <w:tmpl w:val="E64EFD9E"/>
    <w:lvl w:ilvl="0" w:tplc="DEE244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3781D35"/>
    <w:multiLevelType w:val="hybridMultilevel"/>
    <w:tmpl w:val="5156B43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1">
    <w:nsid w:val="449E1F5E"/>
    <w:multiLevelType w:val="hybridMultilevel"/>
    <w:tmpl w:val="0A3E39FA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2">
    <w:nsid w:val="45091C7A"/>
    <w:multiLevelType w:val="hybridMultilevel"/>
    <w:tmpl w:val="A7A61F88"/>
    <w:lvl w:ilvl="0" w:tplc="2A5C767E">
      <w:start w:val="1"/>
      <w:numFmt w:val="decimal"/>
      <w:lvlText w:val="%1."/>
      <w:lvlJc w:val="left"/>
      <w:pPr>
        <w:ind w:left="67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3">
    <w:nsid w:val="4515768B"/>
    <w:multiLevelType w:val="hybridMultilevel"/>
    <w:tmpl w:val="047A0FF2"/>
    <w:lvl w:ilvl="0" w:tplc="0EE008D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5BF6FB0"/>
    <w:multiLevelType w:val="hybridMultilevel"/>
    <w:tmpl w:val="65B8C6D8"/>
    <w:lvl w:ilvl="0" w:tplc="D764AC00">
      <w:start w:val="1"/>
      <w:numFmt w:val="decimal"/>
      <w:lvlText w:val="%1)"/>
      <w:lvlJc w:val="left"/>
      <w:pPr>
        <w:ind w:left="677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5">
    <w:nsid w:val="460F6EE8"/>
    <w:multiLevelType w:val="hybridMultilevel"/>
    <w:tmpl w:val="D5FA759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6">
    <w:nsid w:val="46F14DBB"/>
    <w:multiLevelType w:val="hybridMultilevel"/>
    <w:tmpl w:val="76FE88D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7">
    <w:nsid w:val="47025C28"/>
    <w:multiLevelType w:val="hybridMultilevel"/>
    <w:tmpl w:val="8348D382"/>
    <w:lvl w:ilvl="0" w:tplc="741CE31A">
      <w:start w:val="1"/>
      <w:numFmt w:val="decimal"/>
      <w:lvlText w:val="%1."/>
      <w:lvlJc w:val="left"/>
      <w:pPr>
        <w:ind w:left="45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8">
    <w:nsid w:val="47956959"/>
    <w:multiLevelType w:val="hybridMultilevel"/>
    <w:tmpl w:val="8348D382"/>
    <w:lvl w:ilvl="0" w:tplc="741CE31A">
      <w:start w:val="1"/>
      <w:numFmt w:val="decimal"/>
      <w:lvlText w:val="%1."/>
      <w:lvlJc w:val="left"/>
      <w:pPr>
        <w:ind w:left="45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9">
    <w:nsid w:val="47AF4373"/>
    <w:multiLevelType w:val="hybridMultilevel"/>
    <w:tmpl w:val="CC7E7E66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0">
    <w:nsid w:val="47E67338"/>
    <w:multiLevelType w:val="hybridMultilevel"/>
    <w:tmpl w:val="E4F2A3BC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1">
    <w:nsid w:val="48135353"/>
    <w:multiLevelType w:val="hybridMultilevel"/>
    <w:tmpl w:val="BCB26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8343C03"/>
    <w:multiLevelType w:val="hybridMultilevel"/>
    <w:tmpl w:val="F41ED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8442223"/>
    <w:multiLevelType w:val="hybridMultilevel"/>
    <w:tmpl w:val="D2A0D310"/>
    <w:lvl w:ilvl="0" w:tplc="91C2291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4">
    <w:nsid w:val="48761A38"/>
    <w:multiLevelType w:val="hybridMultilevel"/>
    <w:tmpl w:val="386877B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5">
    <w:nsid w:val="489129B1"/>
    <w:multiLevelType w:val="hybridMultilevel"/>
    <w:tmpl w:val="654EE766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6">
    <w:nsid w:val="490577A5"/>
    <w:multiLevelType w:val="hybridMultilevel"/>
    <w:tmpl w:val="1DC0D246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7">
    <w:nsid w:val="498E0BFC"/>
    <w:multiLevelType w:val="hybridMultilevel"/>
    <w:tmpl w:val="DE3AFB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8">
    <w:nsid w:val="4A80680D"/>
    <w:multiLevelType w:val="hybridMultilevel"/>
    <w:tmpl w:val="9CEC9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4BA24BDA"/>
    <w:multiLevelType w:val="hybridMultilevel"/>
    <w:tmpl w:val="5704A9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C6D2CA6"/>
    <w:multiLevelType w:val="hybridMultilevel"/>
    <w:tmpl w:val="AE44F5E8"/>
    <w:lvl w:ilvl="0" w:tplc="8B9C63C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CC73F2D"/>
    <w:multiLevelType w:val="hybridMultilevel"/>
    <w:tmpl w:val="EAF69A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D0C7984"/>
    <w:multiLevelType w:val="hybridMultilevel"/>
    <w:tmpl w:val="00AC3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>
    <w:nsid w:val="4E6C5B5A"/>
    <w:multiLevelType w:val="hybridMultilevel"/>
    <w:tmpl w:val="7A188584"/>
    <w:lvl w:ilvl="0" w:tplc="741CE31A">
      <w:start w:val="1"/>
      <w:numFmt w:val="decimal"/>
      <w:lvlText w:val="%1."/>
      <w:lvlJc w:val="left"/>
      <w:pPr>
        <w:ind w:left="56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4">
    <w:nsid w:val="4E75125A"/>
    <w:multiLevelType w:val="hybridMultilevel"/>
    <w:tmpl w:val="9230C5DC"/>
    <w:lvl w:ilvl="0" w:tplc="6882B5A6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5">
    <w:nsid w:val="4E875D3B"/>
    <w:multiLevelType w:val="hybridMultilevel"/>
    <w:tmpl w:val="E4B46AF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F192B2C"/>
    <w:multiLevelType w:val="hybridMultilevel"/>
    <w:tmpl w:val="CD167A86"/>
    <w:lvl w:ilvl="0" w:tplc="0419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97">
    <w:nsid w:val="4F4F5356"/>
    <w:multiLevelType w:val="hybridMultilevel"/>
    <w:tmpl w:val="A7420310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8">
    <w:nsid w:val="4F756F1E"/>
    <w:multiLevelType w:val="hybridMultilevel"/>
    <w:tmpl w:val="40C8BA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01453B9"/>
    <w:multiLevelType w:val="multilevel"/>
    <w:tmpl w:val="690A0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502A320C"/>
    <w:multiLevelType w:val="multilevel"/>
    <w:tmpl w:val="743C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1">
    <w:nsid w:val="50897129"/>
    <w:multiLevelType w:val="hybridMultilevel"/>
    <w:tmpl w:val="04209762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2">
    <w:nsid w:val="510F6A61"/>
    <w:multiLevelType w:val="hybridMultilevel"/>
    <w:tmpl w:val="C92401E2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3">
    <w:nsid w:val="51223F0C"/>
    <w:multiLevelType w:val="hybridMultilevel"/>
    <w:tmpl w:val="C58AE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2317605"/>
    <w:multiLevelType w:val="hybridMultilevel"/>
    <w:tmpl w:val="E4FC46C2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5">
    <w:nsid w:val="52681D1E"/>
    <w:multiLevelType w:val="hybridMultilevel"/>
    <w:tmpl w:val="57EC6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>
    <w:nsid w:val="540208E5"/>
    <w:multiLevelType w:val="hybridMultilevel"/>
    <w:tmpl w:val="BF26AD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554E602E"/>
    <w:multiLevelType w:val="hybridMultilevel"/>
    <w:tmpl w:val="16540FE6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8">
    <w:nsid w:val="56136813"/>
    <w:multiLevelType w:val="hybridMultilevel"/>
    <w:tmpl w:val="F960A084"/>
    <w:lvl w:ilvl="0" w:tplc="2A5C767E">
      <w:start w:val="1"/>
      <w:numFmt w:val="decimal"/>
      <w:lvlText w:val="%1."/>
      <w:lvlJc w:val="left"/>
      <w:pPr>
        <w:ind w:left="67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64F5814"/>
    <w:multiLevelType w:val="hybridMultilevel"/>
    <w:tmpl w:val="87345FFA"/>
    <w:lvl w:ilvl="0" w:tplc="DEE244BA">
      <w:start w:val="1"/>
      <w:numFmt w:val="decimal"/>
      <w:lvlText w:val="%1."/>
      <w:lvlJc w:val="left"/>
      <w:pPr>
        <w:ind w:left="7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0">
    <w:nsid w:val="56E85791"/>
    <w:multiLevelType w:val="hybridMultilevel"/>
    <w:tmpl w:val="54327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58272916"/>
    <w:multiLevelType w:val="hybridMultilevel"/>
    <w:tmpl w:val="EDB02B92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12">
    <w:nsid w:val="584E0305"/>
    <w:multiLevelType w:val="hybridMultilevel"/>
    <w:tmpl w:val="FA343DE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8A85B4E"/>
    <w:multiLevelType w:val="hybridMultilevel"/>
    <w:tmpl w:val="F5D22700"/>
    <w:lvl w:ilvl="0" w:tplc="B0949412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4">
    <w:nsid w:val="58E04322"/>
    <w:multiLevelType w:val="hybridMultilevel"/>
    <w:tmpl w:val="714E3ED6"/>
    <w:lvl w:ilvl="0" w:tplc="15F48C56">
      <w:start w:val="1"/>
      <w:numFmt w:val="bullet"/>
      <w:lvlText w:val=""/>
      <w:lvlJc w:val="left"/>
      <w:pPr>
        <w:tabs>
          <w:tab w:val="num" w:pos="283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5">
    <w:nsid w:val="59705A33"/>
    <w:multiLevelType w:val="hybridMultilevel"/>
    <w:tmpl w:val="5E042372"/>
    <w:lvl w:ilvl="0" w:tplc="DEE244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AE66A9E"/>
    <w:multiLevelType w:val="hybridMultilevel"/>
    <w:tmpl w:val="3232FEAC"/>
    <w:lvl w:ilvl="0" w:tplc="B06002E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B5053C5"/>
    <w:multiLevelType w:val="hybridMultilevel"/>
    <w:tmpl w:val="E60E39BA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18">
    <w:nsid w:val="5BAA5B52"/>
    <w:multiLevelType w:val="hybridMultilevel"/>
    <w:tmpl w:val="3F6A49D6"/>
    <w:lvl w:ilvl="0" w:tplc="0419000F">
      <w:start w:val="1"/>
      <w:numFmt w:val="decimal"/>
      <w:lvlText w:val="%1."/>
      <w:lvlJc w:val="left"/>
      <w:pPr>
        <w:ind w:left="819" w:hanging="360"/>
      </w:p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19">
    <w:nsid w:val="5BAF133D"/>
    <w:multiLevelType w:val="hybridMultilevel"/>
    <w:tmpl w:val="6B1A4446"/>
    <w:lvl w:ilvl="0" w:tplc="DEE244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BB02B1A"/>
    <w:multiLevelType w:val="hybridMultilevel"/>
    <w:tmpl w:val="FE68A6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1">
    <w:nsid w:val="5CC23E9B"/>
    <w:multiLevelType w:val="multilevel"/>
    <w:tmpl w:val="1EC4C75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18"/>
        <w:u w:val="none"/>
      </w:rPr>
    </w:lvl>
    <w:lvl w:ilvl="1">
      <w:start w:val="1"/>
      <w:numFmt w:val="decimal"/>
      <w:lvlText w:val="%2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5CF5771B"/>
    <w:multiLevelType w:val="hybridMultilevel"/>
    <w:tmpl w:val="13B20562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3">
    <w:nsid w:val="5D792F72"/>
    <w:multiLevelType w:val="hybridMultilevel"/>
    <w:tmpl w:val="D48822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062C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426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636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2EC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E7A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820E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1086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5095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4">
    <w:nsid w:val="5E135C35"/>
    <w:multiLevelType w:val="hybridMultilevel"/>
    <w:tmpl w:val="404E79F0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5">
    <w:nsid w:val="5E761EA0"/>
    <w:multiLevelType w:val="hybridMultilevel"/>
    <w:tmpl w:val="49E0A8DA"/>
    <w:lvl w:ilvl="0" w:tplc="EA30ED1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EE41C25"/>
    <w:multiLevelType w:val="hybridMultilevel"/>
    <w:tmpl w:val="F170D81A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7">
    <w:nsid w:val="604B7B80"/>
    <w:multiLevelType w:val="hybridMultilevel"/>
    <w:tmpl w:val="76F29792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8">
    <w:nsid w:val="605745D6"/>
    <w:multiLevelType w:val="hybridMultilevel"/>
    <w:tmpl w:val="EF425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08350A0"/>
    <w:multiLevelType w:val="hybridMultilevel"/>
    <w:tmpl w:val="C66CB53A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0">
    <w:nsid w:val="6224548C"/>
    <w:multiLevelType w:val="multilevel"/>
    <w:tmpl w:val="9806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>
    <w:nsid w:val="622B4FCA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32">
    <w:nsid w:val="62C44818"/>
    <w:multiLevelType w:val="hybridMultilevel"/>
    <w:tmpl w:val="21621FE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41D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02B2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F47F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0B6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0C23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145A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45D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4B3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3">
    <w:nsid w:val="63A90574"/>
    <w:multiLevelType w:val="hybridMultilevel"/>
    <w:tmpl w:val="3C18E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4">
    <w:nsid w:val="63E639F5"/>
    <w:multiLevelType w:val="hybridMultilevel"/>
    <w:tmpl w:val="6D32A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E147C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42D6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9C42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96B6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BA6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CD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6F7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648C2ACA"/>
    <w:multiLevelType w:val="multilevel"/>
    <w:tmpl w:val="8BE2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6">
    <w:nsid w:val="64A30188"/>
    <w:multiLevelType w:val="multilevel"/>
    <w:tmpl w:val="140C7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64F97143"/>
    <w:multiLevelType w:val="hybridMultilevel"/>
    <w:tmpl w:val="ABA6835E"/>
    <w:lvl w:ilvl="0" w:tplc="2E84E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E28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6C13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2EC6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54D4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6AF7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FA5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684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507F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>
    <w:nsid w:val="65CB72C3"/>
    <w:multiLevelType w:val="hybridMultilevel"/>
    <w:tmpl w:val="D29405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5DF7626"/>
    <w:multiLevelType w:val="hybridMultilevel"/>
    <w:tmpl w:val="B3265B4C"/>
    <w:lvl w:ilvl="0" w:tplc="741CE31A">
      <w:start w:val="1"/>
      <w:numFmt w:val="decimal"/>
      <w:lvlText w:val="%1."/>
      <w:lvlJc w:val="left"/>
      <w:pPr>
        <w:ind w:left="42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0">
    <w:nsid w:val="6732264E"/>
    <w:multiLevelType w:val="hybridMultilevel"/>
    <w:tmpl w:val="33F252AC"/>
    <w:lvl w:ilvl="0" w:tplc="211A46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7712C64"/>
    <w:multiLevelType w:val="hybridMultilevel"/>
    <w:tmpl w:val="8A94DC8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2">
    <w:nsid w:val="67EE71DD"/>
    <w:multiLevelType w:val="hybridMultilevel"/>
    <w:tmpl w:val="92E83C88"/>
    <w:lvl w:ilvl="0" w:tplc="A26C9C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9E547F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E147C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42D6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9C42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96B6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BA6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CD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6F7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68234275"/>
    <w:multiLevelType w:val="hybridMultilevel"/>
    <w:tmpl w:val="905C7CC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44">
    <w:nsid w:val="683E56E3"/>
    <w:multiLevelType w:val="hybridMultilevel"/>
    <w:tmpl w:val="5DB8F866"/>
    <w:lvl w:ilvl="0" w:tplc="FD00AE7E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5">
    <w:nsid w:val="688166A0"/>
    <w:multiLevelType w:val="hybridMultilevel"/>
    <w:tmpl w:val="A2866E9C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46">
    <w:nsid w:val="6A0936D1"/>
    <w:multiLevelType w:val="hybridMultilevel"/>
    <w:tmpl w:val="77BCC41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AD40BAE"/>
    <w:multiLevelType w:val="multilevel"/>
    <w:tmpl w:val="9DD2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sz w:val="18"/>
        <w:szCs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18"/>
        <w:szCs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18"/>
        <w:szCs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18"/>
        <w:szCs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18"/>
        <w:szCs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18"/>
        <w:szCs w:val="18"/>
      </w:rPr>
    </w:lvl>
  </w:abstractNum>
  <w:abstractNum w:abstractNumId="248">
    <w:nsid w:val="6AFF013D"/>
    <w:multiLevelType w:val="hybridMultilevel"/>
    <w:tmpl w:val="7A767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6B387EFB"/>
    <w:multiLevelType w:val="hybridMultilevel"/>
    <w:tmpl w:val="D2A4969C"/>
    <w:lvl w:ilvl="0" w:tplc="808043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6B7D619F"/>
    <w:multiLevelType w:val="hybridMultilevel"/>
    <w:tmpl w:val="B9BA941A"/>
    <w:lvl w:ilvl="0" w:tplc="ACF84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1">
    <w:nsid w:val="6BB54696"/>
    <w:multiLevelType w:val="hybridMultilevel"/>
    <w:tmpl w:val="4F60897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C507795"/>
    <w:multiLevelType w:val="hybridMultilevel"/>
    <w:tmpl w:val="0CD24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CE553D7"/>
    <w:multiLevelType w:val="hybridMultilevel"/>
    <w:tmpl w:val="33164310"/>
    <w:lvl w:ilvl="0" w:tplc="1A80206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CE97F2E"/>
    <w:multiLevelType w:val="multilevel"/>
    <w:tmpl w:val="28EC3CE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6D133F9C"/>
    <w:multiLevelType w:val="hybridMultilevel"/>
    <w:tmpl w:val="90CA39F8"/>
    <w:lvl w:ilvl="0" w:tplc="741CE31A">
      <w:start w:val="1"/>
      <w:numFmt w:val="decimal"/>
      <w:lvlText w:val="%1."/>
      <w:lvlJc w:val="left"/>
      <w:pPr>
        <w:ind w:left="50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D2B5541"/>
    <w:multiLevelType w:val="hybridMultilevel"/>
    <w:tmpl w:val="0178CCDE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7">
    <w:nsid w:val="6D62284D"/>
    <w:multiLevelType w:val="hybridMultilevel"/>
    <w:tmpl w:val="96EC42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8">
    <w:nsid w:val="6F3046F2"/>
    <w:multiLevelType w:val="hybridMultilevel"/>
    <w:tmpl w:val="0D1A0D4E"/>
    <w:lvl w:ilvl="0" w:tplc="741CE31A">
      <w:start w:val="1"/>
      <w:numFmt w:val="decimal"/>
      <w:lvlText w:val="%1."/>
      <w:lvlJc w:val="left"/>
      <w:pPr>
        <w:ind w:left="45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9">
    <w:nsid w:val="6F3807BC"/>
    <w:multiLevelType w:val="hybridMultilevel"/>
    <w:tmpl w:val="D278D7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6F776FC6"/>
    <w:multiLevelType w:val="hybridMultilevel"/>
    <w:tmpl w:val="BF443E36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1">
    <w:nsid w:val="6F7A6D6E"/>
    <w:multiLevelType w:val="hybridMultilevel"/>
    <w:tmpl w:val="C63694BC"/>
    <w:lvl w:ilvl="0" w:tplc="D0D8AEFC">
      <w:start w:val="1"/>
      <w:numFmt w:val="decimal"/>
      <w:lvlText w:val="%1)"/>
      <w:lvlJc w:val="left"/>
      <w:pPr>
        <w:ind w:left="67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2">
    <w:nsid w:val="6FDA411E"/>
    <w:multiLevelType w:val="hybridMultilevel"/>
    <w:tmpl w:val="F220352C"/>
    <w:lvl w:ilvl="0" w:tplc="6A9C59C0">
      <w:start w:val="1"/>
      <w:numFmt w:val="decimal"/>
      <w:lvlText w:val="%1)"/>
      <w:lvlJc w:val="left"/>
      <w:pPr>
        <w:ind w:left="45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3">
    <w:nsid w:val="6FE57766"/>
    <w:multiLevelType w:val="hybridMultilevel"/>
    <w:tmpl w:val="B740807A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4">
    <w:nsid w:val="70147FC3"/>
    <w:multiLevelType w:val="hybridMultilevel"/>
    <w:tmpl w:val="4A7E437E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5">
    <w:nsid w:val="701B7C6A"/>
    <w:multiLevelType w:val="hybridMultilevel"/>
    <w:tmpl w:val="853230C2"/>
    <w:lvl w:ilvl="0" w:tplc="0DCA4D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06659F4"/>
    <w:multiLevelType w:val="hybridMultilevel"/>
    <w:tmpl w:val="44F27690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7">
    <w:nsid w:val="70D8664A"/>
    <w:multiLevelType w:val="hybridMultilevel"/>
    <w:tmpl w:val="F5DEFA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1034246"/>
    <w:multiLevelType w:val="hybridMultilevel"/>
    <w:tmpl w:val="4CDE68C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1230A76"/>
    <w:multiLevelType w:val="hybridMultilevel"/>
    <w:tmpl w:val="F65CC96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0">
    <w:nsid w:val="71297CB7"/>
    <w:multiLevelType w:val="hybridMultilevel"/>
    <w:tmpl w:val="71564E46"/>
    <w:lvl w:ilvl="0" w:tplc="2FDEB8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C96846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6F2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E5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780E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8E8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8E98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633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449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>
    <w:nsid w:val="72184433"/>
    <w:multiLevelType w:val="hybridMultilevel"/>
    <w:tmpl w:val="250800B8"/>
    <w:lvl w:ilvl="0" w:tplc="5EEAD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72447534"/>
    <w:multiLevelType w:val="hybridMultilevel"/>
    <w:tmpl w:val="761C6C9C"/>
    <w:lvl w:ilvl="0" w:tplc="04190011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3">
    <w:nsid w:val="725F75C7"/>
    <w:multiLevelType w:val="hybridMultilevel"/>
    <w:tmpl w:val="3D788564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4">
    <w:nsid w:val="72C658C5"/>
    <w:multiLevelType w:val="hybridMultilevel"/>
    <w:tmpl w:val="73CE0274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5">
    <w:nsid w:val="72E224B5"/>
    <w:multiLevelType w:val="hybridMultilevel"/>
    <w:tmpl w:val="BEF0ACD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31B1958"/>
    <w:multiLevelType w:val="hybridMultilevel"/>
    <w:tmpl w:val="77B4D57A"/>
    <w:lvl w:ilvl="0" w:tplc="741CE31A">
      <w:start w:val="1"/>
      <w:numFmt w:val="decimal"/>
      <w:lvlText w:val="%1."/>
      <w:lvlJc w:val="left"/>
      <w:pPr>
        <w:ind w:left="50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3CC3BCE"/>
    <w:multiLevelType w:val="hybridMultilevel"/>
    <w:tmpl w:val="1ACA397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40E1D97"/>
    <w:multiLevelType w:val="hybridMultilevel"/>
    <w:tmpl w:val="A9CC6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75743D97"/>
    <w:multiLevelType w:val="hybridMultilevel"/>
    <w:tmpl w:val="2DEC19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D2EB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C829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F6F3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CC0A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EEAF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08E6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2E8C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08B6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0">
    <w:nsid w:val="759760C8"/>
    <w:multiLevelType w:val="hybridMultilevel"/>
    <w:tmpl w:val="3F9A4700"/>
    <w:lvl w:ilvl="0" w:tplc="041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6697CC6"/>
    <w:multiLevelType w:val="hybridMultilevel"/>
    <w:tmpl w:val="068A596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2">
    <w:nsid w:val="76A616E9"/>
    <w:multiLevelType w:val="hybridMultilevel"/>
    <w:tmpl w:val="2C286488"/>
    <w:lvl w:ilvl="0" w:tplc="D0D8AEFC">
      <w:start w:val="1"/>
      <w:numFmt w:val="decimal"/>
      <w:lvlText w:val="%1)"/>
      <w:lvlJc w:val="left"/>
      <w:pPr>
        <w:ind w:left="67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83">
    <w:nsid w:val="76CB08CD"/>
    <w:multiLevelType w:val="hybridMultilevel"/>
    <w:tmpl w:val="A6D6CD12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84">
    <w:nsid w:val="79F56E1E"/>
    <w:multiLevelType w:val="hybridMultilevel"/>
    <w:tmpl w:val="539888CC"/>
    <w:lvl w:ilvl="0" w:tplc="771839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A9151AD"/>
    <w:multiLevelType w:val="hybridMultilevel"/>
    <w:tmpl w:val="761C6C9C"/>
    <w:lvl w:ilvl="0" w:tplc="04190011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6">
    <w:nsid w:val="7AB5411B"/>
    <w:multiLevelType w:val="hybridMultilevel"/>
    <w:tmpl w:val="86A4B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7">
    <w:nsid w:val="7ACC451B"/>
    <w:multiLevelType w:val="hybridMultilevel"/>
    <w:tmpl w:val="B5366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B1B7EF5"/>
    <w:multiLevelType w:val="hybridMultilevel"/>
    <w:tmpl w:val="968A9AC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BAD7831"/>
    <w:multiLevelType w:val="hybridMultilevel"/>
    <w:tmpl w:val="813E885A"/>
    <w:lvl w:ilvl="0" w:tplc="04190011">
      <w:start w:val="1"/>
      <w:numFmt w:val="decimal"/>
      <w:lvlText w:val="%1)"/>
      <w:lvlJc w:val="left"/>
      <w:pPr>
        <w:ind w:left="458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90">
    <w:nsid w:val="7CB21750"/>
    <w:multiLevelType w:val="hybridMultilevel"/>
    <w:tmpl w:val="FA0AE6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7CDD7161"/>
    <w:multiLevelType w:val="hybridMultilevel"/>
    <w:tmpl w:val="EF868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2">
    <w:nsid w:val="7CE352FC"/>
    <w:multiLevelType w:val="hybridMultilevel"/>
    <w:tmpl w:val="9DE4E148"/>
    <w:lvl w:ilvl="0" w:tplc="B4325F60">
      <w:start w:val="1"/>
      <w:numFmt w:val="decimal"/>
      <w:lvlText w:val="%1)"/>
      <w:lvlJc w:val="left"/>
      <w:pPr>
        <w:ind w:left="91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3">
    <w:nsid w:val="7D656100"/>
    <w:multiLevelType w:val="hybridMultilevel"/>
    <w:tmpl w:val="CB1C7842"/>
    <w:lvl w:ilvl="0" w:tplc="1D7A1344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D8B242B"/>
    <w:multiLevelType w:val="hybridMultilevel"/>
    <w:tmpl w:val="7960FC0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5">
    <w:nsid w:val="7DE62D55"/>
    <w:multiLevelType w:val="multilevel"/>
    <w:tmpl w:val="BAA6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6">
    <w:nsid w:val="7E4C0506"/>
    <w:multiLevelType w:val="hybridMultilevel"/>
    <w:tmpl w:val="B40249A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C96846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06F2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E5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780E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8E8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8E98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633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449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>
    <w:nsid w:val="7EAB38CF"/>
    <w:multiLevelType w:val="hybridMultilevel"/>
    <w:tmpl w:val="5212D4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8">
    <w:nsid w:val="7FC6143B"/>
    <w:multiLevelType w:val="hybridMultilevel"/>
    <w:tmpl w:val="09FA2534"/>
    <w:lvl w:ilvl="0" w:tplc="7F08D994">
      <w:start w:val="1"/>
      <w:numFmt w:val="decimal"/>
      <w:lvlText w:val="%1)"/>
      <w:lvlJc w:val="left"/>
      <w:pPr>
        <w:ind w:left="458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99">
    <w:nsid w:val="7FC92852"/>
    <w:multiLevelType w:val="hybridMultilevel"/>
    <w:tmpl w:val="AC920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0">
    <w:nsid w:val="7FD97FB1"/>
    <w:multiLevelType w:val="hybridMultilevel"/>
    <w:tmpl w:val="0682E6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5"/>
  </w:num>
  <w:num w:numId="2">
    <w:abstractNumId w:val="295"/>
  </w:num>
  <w:num w:numId="3">
    <w:abstractNumId w:val="235"/>
  </w:num>
  <w:num w:numId="4">
    <w:abstractNumId w:val="168"/>
  </w:num>
  <w:num w:numId="5">
    <w:abstractNumId w:val="123"/>
    <w:lvlOverride w:ilvl="0">
      <w:startOverride w:val="1"/>
    </w:lvlOverride>
  </w:num>
  <w:num w:numId="6">
    <w:abstractNumId w:val="200"/>
  </w:num>
  <w:num w:numId="7">
    <w:abstractNumId w:val="126"/>
  </w:num>
  <w:num w:numId="8">
    <w:abstractNumId w:val="39"/>
  </w:num>
  <w:num w:numId="9">
    <w:abstractNumId w:val="248"/>
  </w:num>
  <w:num w:numId="10">
    <w:abstractNumId w:val="214"/>
  </w:num>
  <w:num w:numId="11">
    <w:abstractNumId w:val="188"/>
  </w:num>
  <w:num w:numId="12">
    <w:abstractNumId w:val="210"/>
  </w:num>
  <w:num w:numId="13">
    <w:abstractNumId w:val="149"/>
  </w:num>
  <w:num w:numId="14">
    <w:abstractNumId w:val="129"/>
  </w:num>
  <w:num w:numId="15">
    <w:abstractNumId w:val="231"/>
  </w:num>
  <w:num w:numId="16">
    <w:abstractNumId w:val="99"/>
  </w:num>
  <w:num w:numId="17">
    <w:abstractNumId w:val="135"/>
  </w:num>
  <w:num w:numId="18">
    <w:abstractNumId w:val="11"/>
  </w:num>
  <w:num w:numId="19">
    <w:abstractNumId w:val="163"/>
  </w:num>
  <w:num w:numId="20">
    <w:abstractNumId w:val="33"/>
  </w:num>
  <w:num w:numId="21">
    <w:abstractNumId w:val="125"/>
  </w:num>
  <w:num w:numId="22">
    <w:abstractNumId w:val="170"/>
  </w:num>
  <w:num w:numId="23">
    <w:abstractNumId w:val="271"/>
  </w:num>
  <w:num w:numId="24">
    <w:abstractNumId w:val="241"/>
  </w:num>
  <w:num w:numId="25">
    <w:abstractNumId w:val="42"/>
  </w:num>
  <w:num w:numId="26">
    <w:abstractNumId w:val="12"/>
  </w:num>
  <w:num w:numId="27">
    <w:abstractNumId w:val="205"/>
  </w:num>
  <w:num w:numId="28">
    <w:abstractNumId w:val="286"/>
  </w:num>
  <w:num w:numId="29">
    <w:abstractNumId w:val="37"/>
  </w:num>
  <w:num w:numId="30">
    <w:abstractNumId w:val="82"/>
  </w:num>
  <w:num w:numId="31">
    <w:abstractNumId w:val="291"/>
  </w:num>
  <w:num w:numId="32">
    <w:abstractNumId w:val="299"/>
  </w:num>
  <w:num w:numId="33">
    <w:abstractNumId w:val="150"/>
  </w:num>
  <w:num w:numId="34">
    <w:abstractNumId w:val="21"/>
  </w:num>
  <w:num w:numId="35">
    <w:abstractNumId w:val="127"/>
  </w:num>
  <w:num w:numId="36">
    <w:abstractNumId w:val="51"/>
  </w:num>
  <w:num w:numId="37">
    <w:abstractNumId w:val="257"/>
  </w:num>
  <w:num w:numId="38">
    <w:abstractNumId w:val="19"/>
  </w:num>
  <w:num w:numId="39">
    <w:abstractNumId w:val="64"/>
  </w:num>
  <w:num w:numId="40">
    <w:abstractNumId w:val="113"/>
  </w:num>
  <w:num w:numId="41">
    <w:abstractNumId w:val="297"/>
  </w:num>
  <w:num w:numId="42">
    <w:abstractNumId w:val="95"/>
  </w:num>
  <w:num w:numId="43">
    <w:abstractNumId w:val="57"/>
  </w:num>
  <w:num w:numId="44">
    <w:abstractNumId w:val="71"/>
  </w:num>
  <w:num w:numId="45">
    <w:abstractNumId w:val="55"/>
  </w:num>
  <w:num w:numId="46">
    <w:abstractNumId w:val="220"/>
  </w:num>
  <w:num w:numId="47">
    <w:abstractNumId w:val="36"/>
  </w:num>
  <w:num w:numId="48">
    <w:abstractNumId w:val="9"/>
  </w:num>
  <w:num w:numId="49">
    <w:abstractNumId w:val="300"/>
  </w:num>
  <w:num w:numId="50">
    <w:abstractNumId w:val="187"/>
  </w:num>
  <w:num w:numId="51">
    <w:abstractNumId w:val="72"/>
  </w:num>
  <w:num w:numId="52">
    <w:abstractNumId w:val="124"/>
  </w:num>
  <w:num w:numId="53">
    <w:abstractNumId w:val="62"/>
  </w:num>
  <w:num w:numId="54">
    <w:abstractNumId w:val="233"/>
  </w:num>
  <w:num w:numId="55">
    <w:abstractNumId w:val="192"/>
  </w:num>
  <w:num w:numId="56">
    <w:abstractNumId w:val="256"/>
  </w:num>
  <w:num w:numId="57">
    <w:abstractNumId w:val="283"/>
  </w:num>
  <w:num w:numId="58">
    <w:abstractNumId w:val="83"/>
  </w:num>
  <w:num w:numId="59">
    <w:abstractNumId w:val="30"/>
  </w:num>
  <w:num w:numId="60">
    <w:abstractNumId w:val="7"/>
  </w:num>
  <w:num w:numId="61">
    <w:abstractNumId w:val="218"/>
  </w:num>
  <w:num w:numId="62">
    <w:abstractNumId w:val="146"/>
  </w:num>
  <w:num w:numId="63">
    <w:abstractNumId w:val="259"/>
  </w:num>
  <w:num w:numId="64">
    <w:abstractNumId w:val="175"/>
  </w:num>
  <w:num w:numId="65">
    <w:abstractNumId w:val="281"/>
  </w:num>
  <w:num w:numId="66">
    <w:abstractNumId w:val="48"/>
  </w:num>
  <w:num w:numId="67">
    <w:abstractNumId w:val="181"/>
  </w:num>
  <w:num w:numId="68">
    <w:abstractNumId w:val="206"/>
  </w:num>
  <w:num w:numId="69">
    <w:abstractNumId w:val="131"/>
  </w:num>
  <w:num w:numId="70">
    <w:abstractNumId w:val="278"/>
  </w:num>
  <w:num w:numId="71">
    <w:abstractNumId w:val="5"/>
  </w:num>
  <w:num w:numId="72">
    <w:abstractNumId w:val="199"/>
  </w:num>
  <w:num w:numId="73">
    <w:abstractNumId w:val="104"/>
    <w:lvlOverride w:ilvl="0">
      <w:startOverride w:val="1"/>
    </w:lvlOverride>
  </w:num>
  <w:num w:numId="74">
    <w:abstractNumId w:val="104"/>
    <w:lvlOverride w:ilvl="0">
      <w:startOverride w:val="2"/>
    </w:lvlOverride>
  </w:num>
  <w:num w:numId="75">
    <w:abstractNumId w:val="104"/>
    <w:lvlOverride w:ilvl="0">
      <w:startOverride w:val="3"/>
    </w:lvlOverride>
  </w:num>
  <w:num w:numId="76">
    <w:abstractNumId w:val="104"/>
    <w:lvlOverride w:ilvl="0">
      <w:startOverride w:val="4"/>
    </w:lvlOverride>
  </w:num>
  <w:num w:numId="77">
    <w:abstractNumId w:val="2"/>
  </w:num>
  <w:num w:numId="78">
    <w:abstractNumId w:val="294"/>
  </w:num>
  <w:num w:numId="79">
    <w:abstractNumId w:val="230"/>
  </w:num>
  <w:num w:numId="80">
    <w:abstractNumId w:val="24"/>
  </w:num>
  <w:num w:numId="81">
    <w:abstractNumId w:val="59"/>
  </w:num>
  <w:num w:numId="82">
    <w:abstractNumId w:val="78"/>
  </w:num>
  <w:num w:numId="83">
    <w:abstractNumId w:val="15"/>
  </w:num>
  <w:num w:numId="84">
    <w:abstractNumId w:val="242"/>
  </w:num>
  <w:num w:numId="85">
    <w:abstractNumId w:val="112"/>
  </w:num>
  <w:num w:numId="86">
    <w:abstractNumId w:val="270"/>
  </w:num>
  <w:num w:numId="87">
    <w:abstractNumId w:val="287"/>
  </w:num>
  <w:num w:numId="88">
    <w:abstractNumId w:val="247"/>
  </w:num>
  <w:num w:numId="89">
    <w:abstractNumId w:val="67"/>
  </w:num>
  <w:num w:numId="90">
    <w:abstractNumId w:val="296"/>
  </w:num>
  <w:num w:numId="91">
    <w:abstractNumId w:val="115"/>
  </w:num>
  <w:num w:numId="92">
    <w:abstractNumId w:val="234"/>
  </w:num>
  <w:num w:numId="93">
    <w:abstractNumId w:val="290"/>
  </w:num>
  <w:num w:numId="94">
    <w:abstractNumId w:val="43"/>
  </w:num>
  <w:num w:numId="95">
    <w:abstractNumId w:val="197"/>
  </w:num>
  <w:num w:numId="96">
    <w:abstractNumId w:val="80"/>
  </w:num>
  <w:num w:numId="97">
    <w:abstractNumId w:val="65"/>
  </w:num>
  <w:num w:numId="98">
    <w:abstractNumId w:val="236"/>
    <w:lvlOverride w:ilvl="0">
      <w:startOverride w:val="1"/>
    </w:lvlOverride>
  </w:num>
  <w:num w:numId="99">
    <w:abstractNumId w:val="236"/>
    <w:lvlOverride w:ilvl="0">
      <w:startOverride w:val="2"/>
    </w:lvlOverride>
  </w:num>
  <w:num w:numId="100">
    <w:abstractNumId w:val="236"/>
    <w:lvlOverride w:ilvl="0">
      <w:startOverride w:val="3"/>
    </w:lvlOverride>
  </w:num>
  <w:num w:numId="101">
    <w:abstractNumId w:val="156"/>
  </w:num>
  <w:num w:numId="102">
    <w:abstractNumId w:val="198"/>
  </w:num>
  <w:num w:numId="103">
    <w:abstractNumId w:val="34"/>
  </w:num>
  <w:num w:numId="104">
    <w:abstractNumId w:val="28"/>
  </w:num>
  <w:num w:numId="105">
    <w:abstractNumId w:val="254"/>
  </w:num>
  <w:num w:numId="106">
    <w:abstractNumId w:val="249"/>
  </w:num>
  <w:num w:numId="107">
    <w:abstractNumId w:val="182"/>
  </w:num>
  <w:num w:numId="108">
    <w:abstractNumId w:val="84"/>
  </w:num>
  <w:num w:numId="109">
    <w:abstractNumId w:val="85"/>
    <w:lvlOverride w:ilvl="0">
      <w:lvl w:ilvl="0" w:tplc="7D2212EE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 w:tplc="BAAA8580">
        <w:numFmt w:val="decimal"/>
        <w:lvlText w:val="%2."/>
        <w:lvlJc w:val="left"/>
      </w:lvl>
    </w:lvlOverride>
    <w:lvlOverride w:ilvl="2">
      <w:lvl w:ilvl="2" w:tplc="F5C049BE">
        <w:numFmt w:val="decimal"/>
        <w:lvlText w:val=""/>
        <w:lvlJc w:val="left"/>
      </w:lvl>
    </w:lvlOverride>
  </w:num>
  <w:num w:numId="110">
    <w:abstractNumId w:val="269"/>
  </w:num>
  <w:num w:numId="111">
    <w:abstractNumId w:val="41"/>
  </w:num>
  <w:num w:numId="112">
    <w:abstractNumId w:val="140"/>
  </w:num>
  <w:num w:numId="113">
    <w:abstractNumId w:val="250"/>
  </w:num>
  <w:num w:numId="114">
    <w:abstractNumId w:val="52"/>
  </w:num>
  <w:num w:numId="115">
    <w:abstractNumId w:val="26"/>
  </w:num>
  <w:num w:numId="116">
    <w:abstractNumId w:val="20"/>
  </w:num>
  <w:num w:numId="117">
    <w:abstractNumId w:val="252"/>
  </w:num>
  <w:num w:numId="118">
    <w:abstractNumId w:val="159"/>
  </w:num>
  <w:num w:numId="119">
    <w:abstractNumId w:val="276"/>
  </w:num>
  <w:num w:numId="120">
    <w:abstractNumId w:val="114"/>
  </w:num>
  <w:num w:numId="121">
    <w:abstractNumId w:val="255"/>
  </w:num>
  <w:num w:numId="122">
    <w:abstractNumId w:val="145"/>
  </w:num>
  <w:num w:numId="123">
    <w:abstractNumId w:val="258"/>
  </w:num>
  <w:num w:numId="124">
    <w:abstractNumId w:val="177"/>
  </w:num>
  <w:num w:numId="125">
    <w:abstractNumId w:val="178"/>
  </w:num>
  <w:num w:numId="126">
    <w:abstractNumId w:val="76"/>
  </w:num>
  <w:num w:numId="127">
    <w:abstractNumId w:val="193"/>
  </w:num>
  <w:num w:numId="128">
    <w:abstractNumId w:val="110"/>
  </w:num>
  <w:num w:numId="129">
    <w:abstractNumId w:val="70"/>
  </w:num>
  <w:num w:numId="130">
    <w:abstractNumId w:val="239"/>
  </w:num>
  <w:num w:numId="131">
    <w:abstractNumId w:val="161"/>
  </w:num>
  <w:num w:numId="132">
    <w:abstractNumId w:val="25"/>
  </w:num>
  <w:num w:numId="133">
    <w:abstractNumId w:val="23"/>
  </w:num>
  <w:num w:numId="134">
    <w:abstractNumId w:val="17"/>
  </w:num>
  <w:num w:numId="135">
    <w:abstractNumId w:val="130"/>
  </w:num>
  <w:num w:numId="136">
    <w:abstractNumId w:val="46"/>
  </w:num>
  <w:num w:numId="137">
    <w:abstractNumId w:val="143"/>
  </w:num>
  <w:num w:numId="138">
    <w:abstractNumId w:val="228"/>
  </w:num>
  <w:num w:numId="139">
    <w:abstractNumId w:val="18"/>
  </w:num>
  <w:num w:numId="140">
    <w:abstractNumId w:val="186"/>
  </w:num>
  <w:num w:numId="141">
    <w:abstractNumId w:val="215"/>
  </w:num>
  <w:num w:numId="142">
    <w:abstractNumId w:val="169"/>
  </w:num>
  <w:num w:numId="143">
    <w:abstractNumId w:val="106"/>
  </w:num>
  <w:num w:numId="144">
    <w:abstractNumId w:val="68"/>
  </w:num>
  <w:num w:numId="145">
    <w:abstractNumId w:val="209"/>
  </w:num>
  <w:num w:numId="146">
    <w:abstractNumId w:val="91"/>
  </w:num>
  <w:num w:numId="147">
    <w:abstractNumId w:val="87"/>
  </w:num>
  <w:num w:numId="148">
    <w:abstractNumId w:val="219"/>
  </w:num>
  <w:num w:numId="149">
    <w:abstractNumId w:val="6"/>
  </w:num>
  <w:num w:numId="150">
    <w:abstractNumId w:val="225"/>
  </w:num>
  <w:num w:numId="151">
    <w:abstractNumId w:val="58"/>
  </w:num>
  <w:num w:numId="152">
    <w:abstractNumId w:val="44"/>
  </w:num>
  <w:num w:numId="153">
    <w:abstractNumId w:val="243"/>
  </w:num>
  <w:num w:numId="154">
    <w:abstractNumId w:val="147"/>
  </w:num>
  <w:num w:numId="155">
    <w:abstractNumId w:val="29"/>
  </w:num>
  <w:num w:numId="156">
    <w:abstractNumId w:val="172"/>
  </w:num>
  <w:num w:numId="157">
    <w:abstractNumId w:val="94"/>
  </w:num>
  <w:num w:numId="158">
    <w:abstractNumId w:val="208"/>
  </w:num>
  <w:num w:numId="159">
    <w:abstractNumId w:val="118"/>
  </w:num>
  <w:num w:numId="160">
    <w:abstractNumId w:val="221"/>
  </w:num>
  <w:num w:numId="161">
    <w:abstractNumId w:val="237"/>
  </w:num>
  <w:num w:numId="162">
    <w:abstractNumId w:val="73"/>
  </w:num>
  <w:num w:numId="163">
    <w:abstractNumId w:val="134"/>
  </w:num>
  <w:num w:numId="164">
    <w:abstractNumId w:val="279"/>
  </w:num>
  <w:num w:numId="165">
    <w:abstractNumId w:val="111"/>
  </w:num>
  <w:num w:numId="166">
    <w:abstractNumId w:val="223"/>
  </w:num>
  <w:num w:numId="167">
    <w:abstractNumId w:val="4"/>
  </w:num>
  <w:num w:numId="168">
    <w:abstractNumId w:val="232"/>
  </w:num>
  <w:num w:numId="169">
    <w:abstractNumId w:val="194"/>
  </w:num>
  <w:num w:numId="170">
    <w:abstractNumId w:val="66"/>
  </w:num>
  <w:num w:numId="171">
    <w:abstractNumId w:val="92"/>
  </w:num>
  <w:num w:numId="172">
    <w:abstractNumId w:val="120"/>
  </w:num>
  <w:num w:numId="173">
    <w:abstractNumId w:val="0"/>
  </w:num>
  <w:num w:numId="174">
    <w:abstractNumId w:val="261"/>
  </w:num>
  <w:num w:numId="175">
    <w:abstractNumId w:val="282"/>
  </w:num>
  <w:num w:numId="176">
    <w:abstractNumId w:val="157"/>
  </w:num>
  <w:num w:numId="177">
    <w:abstractNumId w:val="53"/>
  </w:num>
  <w:num w:numId="178">
    <w:abstractNumId w:val="151"/>
  </w:num>
  <w:num w:numId="179">
    <w:abstractNumId w:val="173"/>
  </w:num>
  <w:num w:numId="180">
    <w:abstractNumId w:val="174"/>
  </w:num>
  <w:num w:numId="181">
    <w:abstractNumId w:val="108"/>
  </w:num>
  <w:num w:numId="182">
    <w:abstractNumId w:val="101"/>
  </w:num>
  <w:num w:numId="183">
    <w:abstractNumId w:val="13"/>
  </w:num>
  <w:num w:numId="184">
    <w:abstractNumId w:val="117"/>
  </w:num>
  <w:num w:numId="185">
    <w:abstractNumId w:val="97"/>
  </w:num>
  <w:num w:numId="186">
    <w:abstractNumId w:val="183"/>
  </w:num>
  <w:num w:numId="187">
    <w:abstractNumId w:val="77"/>
  </w:num>
  <w:num w:numId="188">
    <w:abstractNumId w:val="133"/>
  </w:num>
  <w:num w:numId="189">
    <w:abstractNumId w:val="93"/>
  </w:num>
  <w:num w:numId="190">
    <w:abstractNumId w:val="162"/>
  </w:num>
  <w:num w:numId="191">
    <w:abstractNumId w:val="190"/>
  </w:num>
  <w:num w:numId="192">
    <w:abstractNumId w:val="100"/>
  </w:num>
  <w:num w:numId="193">
    <w:abstractNumId w:val="293"/>
  </w:num>
  <w:num w:numId="194">
    <w:abstractNumId w:val="280"/>
  </w:num>
  <w:num w:numId="195">
    <w:abstractNumId w:val="262"/>
  </w:num>
  <w:num w:numId="196">
    <w:abstractNumId w:val="45"/>
  </w:num>
  <w:num w:numId="197">
    <w:abstractNumId w:val="222"/>
  </w:num>
  <w:num w:numId="198">
    <w:abstractNumId w:val="273"/>
  </w:num>
  <w:num w:numId="199">
    <w:abstractNumId w:val="298"/>
  </w:num>
  <w:num w:numId="200">
    <w:abstractNumId w:val="132"/>
  </w:num>
  <w:num w:numId="201">
    <w:abstractNumId w:val="61"/>
  </w:num>
  <w:num w:numId="202">
    <w:abstractNumId w:val="105"/>
  </w:num>
  <w:num w:numId="203">
    <w:abstractNumId w:val="160"/>
  </w:num>
  <w:num w:numId="204">
    <w:abstractNumId w:val="56"/>
  </w:num>
  <w:num w:numId="205">
    <w:abstractNumId w:val="35"/>
  </w:num>
  <w:num w:numId="206">
    <w:abstractNumId w:val="176"/>
  </w:num>
  <w:num w:numId="207">
    <w:abstractNumId w:val="245"/>
  </w:num>
  <w:num w:numId="208">
    <w:abstractNumId w:val="266"/>
  </w:num>
  <w:num w:numId="209">
    <w:abstractNumId w:val="166"/>
  </w:num>
  <w:num w:numId="210">
    <w:abstractNumId w:val="202"/>
  </w:num>
  <w:num w:numId="211">
    <w:abstractNumId w:val="96"/>
  </w:num>
  <w:num w:numId="212">
    <w:abstractNumId w:val="121"/>
  </w:num>
  <w:num w:numId="213">
    <w:abstractNumId w:val="289"/>
  </w:num>
  <w:num w:numId="214">
    <w:abstractNumId w:val="141"/>
  </w:num>
  <w:num w:numId="215">
    <w:abstractNumId w:val="81"/>
  </w:num>
  <w:num w:numId="216">
    <w:abstractNumId w:val="144"/>
  </w:num>
  <w:num w:numId="217">
    <w:abstractNumId w:val="171"/>
  </w:num>
  <w:num w:numId="218">
    <w:abstractNumId w:val="89"/>
  </w:num>
  <w:num w:numId="219">
    <w:abstractNumId w:val="211"/>
  </w:num>
  <w:num w:numId="220">
    <w:abstractNumId w:val="103"/>
  </w:num>
  <w:num w:numId="221">
    <w:abstractNumId w:val="179"/>
  </w:num>
  <w:num w:numId="222">
    <w:abstractNumId w:val="227"/>
  </w:num>
  <w:num w:numId="223">
    <w:abstractNumId w:val="109"/>
  </w:num>
  <w:num w:numId="224">
    <w:abstractNumId w:val="184"/>
  </w:num>
  <w:num w:numId="225">
    <w:abstractNumId w:val="264"/>
  </w:num>
  <w:num w:numId="226">
    <w:abstractNumId w:val="142"/>
  </w:num>
  <w:num w:numId="227">
    <w:abstractNumId w:val="207"/>
  </w:num>
  <w:num w:numId="228">
    <w:abstractNumId w:val="204"/>
  </w:num>
  <w:num w:numId="229">
    <w:abstractNumId w:val="217"/>
  </w:num>
  <w:num w:numId="230">
    <w:abstractNumId w:val="185"/>
  </w:num>
  <w:num w:numId="231">
    <w:abstractNumId w:val="265"/>
  </w:num>
  <w:num w:numId="232">
    <w:abstractNumId w:val="119"/>
  </w:num>
  <w:num w:numId="233">
    <w:abstractNumId w:val="153"/>
  </w:num>
  <w:num w:numId="234">
    <w:abstractNumId w:val="63"/>
  </w:num>
  <w:num w:numId="235">
    <w:abstractNumId w:val="49"/>
  </w:num>
  <w:num w:numId="236">
    <w:abstractNumId w:val="148"/>
  </w:num>
  <w:num w:numId="237">
    <w:abstractNumId w:val="152"/>
  </w:num>
  <w:num w:numId="238">
    <w:abstractNumId w:val="240"/>
  </w:num>
  <w:num w:numId="239">
    <w:abstractNumId w:val="50"/>
  </w:num>
  <w:num w:numId="240">
    <w:abstractNumId w:val="122"/>
  </w:num>
  <w:num w:numId="241">
    <w:abstractNumId w:val="267"/>
  </w:num>
  <w:num w:numId="242">
    <w:abstractNumId w:val="238"/>
  </w:num>
  <w:num w:numId="243">
    <w:abstractNumId w:val="284"/>
  </w:num>
  <w:num w:numId="244">
    <w:abstractNumId w:val="137"/>
  </w:num>
  <w:num w:numId="245">
    <w:abstractNumId w:val="203"/>
  </w:num>
  <w:num w:numId="246">
    <w:abstractNumId w:val="154"/>
  </w:num>
  <w:num w:numId="247">
    <w:abstractNumId w:val="189"/>
  </w:num>
  <w:num w:numId="248">
    <w:abstractNumId w:val="116"/>
  </w:num>
  <w:num w:numId="249">
    <w:abstractNumId w:val="79"/>
  </w:num>
  <w:num w:numId="250">
    <w:abstractNumId w:val="107"/>
  </w:num>
  <w:num w:numId="251">
    <w:abstractNumId w:val="253"/>
  </w:num>
  <w:num w:numId="252">
    <w:abstractNumId w:val="98"/>
  </w:num>
  <w:num w:numId="253">
    <w:abstractNumId w:val="216"/>
  </w:num>
  <w:num w:numId="254">
    <w:abstractNumId w:val="88"/>
  </w:num>
  <w:num w:numId="255">
    <w:abstractNumId w:val="167"/>
  </w:num>
  <w:num w:numId="256">
    <w:abstractNumId w:val="275"/>
  </w:num>
  <w:num w:numId="257">
    <w:abstractNumId w:val="191"/>
  </w:num>
  <w:num w:numId="258">
    <w:abstractNumId w:val="31"/>
  </w:num>
  <w:num w:numId="259">
    <w:abstractNumId w:val="86"/>
  </w:num>
  <w:num w:numId="260">
    <w:abstractNumId w:val="22"/>
  </w:num>
  <w:num w:numId="261">
    <w:abstractNumId w:val="38"/>
  </w:num>
  <w:num w:numId="262">
    <w:abstractNumId w:val="8"/>
  </w:num>
  <w:num w:numId="263">
    <w:abstractNumId w:val="288"/>
  </w:num>
  <w:num w:numId="264">
    <w:abstractNumId w:val="212"/>
  </w:num>
  <w:num w:numId="265">
    <w:abstractNumId w:val="268"/>
  </w:num>
  <w:num w:numId="266">
    <w:abstractNumId w:val="47"/>
  </w:num>
  <w:num w:numId="267">
    <w:abstractNumId w:val="277"/>
  </w:num>
  <w:num w:numId="268">
    <w:abstractNumId w:val="246"/>
  </w:num>
  <w:num w:numId="269">
    <w:abstractNumId w:val="14"/>
  </w:num>
  <w:num w:numId="270">
    <w:abstractNumId w:val="10"/>
  </w:num>
  <w:num w:numId="271">
    <w:abstractNumId w:val="54"/>
  </w:num>
  <w:num w:numId="272">
    <w:abstractNumId w:val="155"/>
  </w:num>
  <w:num w:numId="273">
    <w:abstractNumId w:val="251"/>
  </w:num>
  <w:num w:numId="274">
    <w:abstractNumId w:val="1"/>
  </w:num>
  <w:num w:numId="275">
    <w:abstractNumId w:val="195"/>
  </w:num>
  <w:num w:numId="276">
    <w:abstractNumId w:val="158"/>
  </w:num>
  <w:num w:numId="277">
    <w:abstractNumId w:val="27"/>
  </w:num>
  <w:num w:numId="278">
    <w:abstractNumId w:val="128"/>
  </w:num>
  <w:num w:numId="279">
    <w:abstractNumId w:val="244"/>
  </w:num>
  <w:num w:numId="280">
    <w:abstractNumId w:val="285"/>
  </w:num>
  <w:num w:numId="281">
    <w:abstractNumId w:val="16"/>
  </w:num>
  <w:num w:numId="282">
    <w:abstractNumId w:val="40"/>
  </w:num>
  <w:num w:numId="283">
    <w:abstractNumId w:val="272"/>
  </w:num>
  <w:num w:numId="284">
    <w:abstractNumId w:val="74"/>
  </w:num>
  <w:num w:numId="285">
    <w:abstractNumId w:val="213"/>
  </w:num>
  <w:num w:numId="286">
    <w:abstractNumId w:val="165"/>
  </w:num>
  <w:num w:numId="287">
    <w:abstractNumId w:val="138"/>
  </w:num>
  <w:num w:numId="288">
    <w:abstractNumId w:val="32"/>
  </w:num>
  <w:num w:numId="289">
    <w:abstractNumId w:val="292"/>
  </w:num>
  <w:num w:numId="290">
    <w:abstractNumId w:val="224"/>
  </w:num>
  <w:num w:numId="291">
    <w:abstractNumId w:val="102"/>
  </w:num>
  <w:num w:numId="292">
    <w:abstractNumId w:val="263"/>
  </w:num>
  <w:num w:numId="293">
    <w:abstractNumId w:val="164"/>
  </w:num>
  <w:num w:numId="294">
    <w:abstractNumId w:val="69"/>
  </w:num>
  <w:num w:numId="295">
    <w:abstractNumId w:val="226"/>
  </w:num>
  <w:num w:numId="296">
    <w:abstractNumId w:val="260"/>
  </w:num>
  <w:num w:numId="297">
    <w:abstractNumId w:val="139"/>
  </w:num>
  <w:num w:numId="298">
    <w:abstractNumId w:val="274"/>
  </w:num>
  <w:num w:numId="299">
    <w:abstractNumId w:val="201"/>
  </w:num>
  <w:num w:numId="300">
    <w:abstractNumId w:val="136"/>
  </w:num>
  <w:num w:numId="301">
    <w:abstractNumId w:val="60"/>
  </w:num>
  <w:num w:numId="302">
    <w:abstractNumId w:val="90"/>
  </w:num>
  <w:num w:numId="303">
    <w:abstractNumId w:val="229"/>
  </w:num>
  <w:num w:numId="304">
    <w:abstractNumId w:val="180"/>
  </w:num>
  <w:num w:numId="305">
    <w:abstractNumId w:val="3"/>
  </w:num>
  <w:num w:numId="306">
    <w:abstractNumId w:val="196"/>
  </w:num>
  <w:numIdMacAtCleanup w:val="3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5C711F"/>
    <w:rsid w:val="000761AB"/>
    <w:rsid w:val="00184E12"/>
    <w:rsid w:val="002013FE"/>
    <w:rsid w:val="00232685"/>
    <w:rsid w:val="002870F7"/>
    <w:rsid w:val="002D3DDB"/>
    <w:rsid w:val="003C1F18"/>
    <w:rsid w:val="003D64A9"/>
    <w:rsid w:val="003E5B24"/>
    <w:rsid w:val="004D0699"/>
    <w:rsid w:val="005C711F"/>
    <w:rsid w:val="005F74EA"/>
    <w:rsid w:val="00600222"/>
    <w:rsid w:val="00620569"/>
    <w:rsid w:val="00690BB8"/>
    <w:rsid w:val="00760C94"/>
    <w:rsid w:val="007C0607"/>
    <w:rsid w:val="007E0ECD"/>
    <w:rsid w:val="00803C02"/>
    <w:rsid w:val="008D0B1F"/>
    <w:rsid w:val="00950515"/>
    <w:rsid w:val="00B23270"/>
    <w:rsid w:val="00B4428D"/>
    <w:rsid w:val="00C95D6F"/>
    <w:rsid w:val="00CE7578"/>
    <w:rsid w:val="00D265F1"/>
    <w:rsid w:val="00EA0688"/>
    <w:rsid w:val="00ED2D62"/>
    <w:rsid w:val="00F03853"/>
    <w:rsid w:val="00F661B8"/>
    <w:rsid w:val="00F827C1"/>
    <w:rsid w:val="00F82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5" type="connector" idref="#Прямая со стрелкой 4"/>
        <o:r id="V:Rule6" type="connector" idref="#Прямая со стрелкой 3"/>
        <o:r id="V:Rule7" type="connector" idref="#Прямая со стрелкой 5"/>
        <o:r id="V:Rule8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99"/>
  </w:style>
  <w:style w:type="paragraph" w:styleId="10">
    <w:name w:val="heading 1"/>
    <w:basedOn w:val="a"/>
    <w:next w:val="a"/>
    <w:link w:val="11"/>
    <w:qFormat/>
    <w:rsid w:val="004D06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rsid w:val="004D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0699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4D06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D0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06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4D06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4D06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D069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D069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D0699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4D069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4D06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4D0699"/>
    <w:rPr>
      <w:b/>
      <w:bCs/>
    </w:rPr>
  </w:style>
  <w:style w:type="paragraph" w:styleId="ad">
    <w:name w:val="No Spacing"/>
    <w:uiPriority w:val="99"/>
    <w:qFormat/>
    <w:rsid w:val="004D0699"/>
    <w:pPr>
      <w:spacing w:after="0" w:line="240" w:lineRule="auto"/>
    </w:pPr>
    <w:rPr>
      <w:rFonts w:eastAsiaTheme="minorEastAsia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4D0699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811">
    <w:name w:val="Основной текст (8)11"/>
    <w:basedOn w:val="8"/>
    <w:uiPriority w:val="99"/>
    <w:rsid w:val="004D0699"/>
    <w:rPr>
      <w:rFonts w:ascii="Times New Roman" w:hAnsi="Times New Roman"/>
      <w:spacing w:val="0"/>
      <w:sz w:val="28"/>
      <w:szCs w:val="28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4D0699"/>
    <w:pPr>
      <w:shd w:val="clear" w:color="auto" w:fill="FFFFFF"/>
      <w:spacing w:after="0" w:line="480" w:lineRule="exact"/>
      <w:ind w:hanging="1380"/>
      <w:jc w:val="both"/>
    </w:pPr>
    <w:rPr>
      <w:rFonts w:ascii="Times New Roman" w:hAnsi="Times New Roman"/>
      <w:sz w:val="28"/>
      <w:szCs w:val="28"/>
    </w:rPr>
  </w:style>
  <w:style w:type="numbering" w:customStyle="1" w:styleId="1">
    <w:name w:val="Стиль1"/>
    <w:uiPriority w:val="99"/>
    <w:rsid w:val="004D0699"/>
    <w:pPr>
      <w:numPr>
        <w:numId w:val="15"/>
      </w:numPr>
    </w:pPr>
  </w:style>
  <w:style w:type="numbering" w:customStyle="1" w:styleId="110">
    <w:name w:val="Стиль11"/>
    <w:uiPriority w:val="99"/>
    <w:rsid w:val="004D0699"/>
  </w:style>
  <w:style w:type="table" w:customStyle="1" w:styleId="12">
    <w:name w:val="Сетка таблицы1"/>
    <w:basedOn w:val="a1"/>
    <w:uiPriority w:val="59"/>
    <w:rsid w:val="004D06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Стиль12"/>
    <w:uiPriority w:val="99"/>
    <w:rsid w:val="004D0699"/>
  </w:style>
  <w:style w:type="numbering" w:customStyle="1" w:styleId="13">
    <w:name w:val="Стиль13"/>
    <w:uiPriority w:val="99"/>
    <w:rsid w:val="004D0699"/>
  </w:style>
  <w:style w:type="table" w:customStyle="1" w:styleId="2">
    <w:name w:val="Сетка таблицы2"/>
    <w:basedOn w:val="a1"/>
    <w:next w:val="a5"/>
    <w:uiPriority w:val="59"/>
    <w:rsid w:val="004D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Стиль14"/>
    <w:uiPriority w:val="99"/>
    <w:rsid w:val="004D0699"/>
  </w:style>
  <w:style w:type="paragraph" w:customStyle="1" w:styleId="15">
    <w:name w:val="Обычный1"/>
    <w:rsid w:val="007C060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e">
    <w:name w:val="???????"/>
    <w:uiPriority w:val="99"/>
    <w:rsid w:val="00ED2D6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</w:pPr>
    <w:rPr>
      <w:rFonts w:ascii="Tahoma" w:eastAsia="Times New Roman" w:hAnsi="Tahoma" w:cs="Tahoma"/>
      <w:color w:val="000000"/>
      <w:sz w:val="36"/>
      <w:szCs w:val="36"/>
      <w:lang w:val="en-US"/>
    </w:rPr>
  </w:style>
  <w:style w:type="character" w:customStyle="1" w:styleId="apple-converted-space">
    <w:name w:val="apple-converted-space"/>
    <w:basedOn w:val="a0"/>
    <w:rsid w:val="00ED2D62"/>
  </w:style>
  <w:style w:type="paragraph" w:customStyle="1" w:styleId="af">
    <w:name w:val="Стандарт"/>
    <w:basedOn w:val="a"/>
    <w:link w:val="Char"/>
    <w:qFormat/>
    <w:rsid w:val="00ED2D62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Char">
    <w:name w:val="Стандарт Char"/>
    <w:link w:val="af"/>
    <w:locked/>
    <w:rsid w:val="00ED2D62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0">
    <w:name w:val="Основной текст_"/>
    <w:basedOn w:val="a0"/>
    <w:link w:val="20"/>
    <w:rsid w:val="00ED2D6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2"/>
    <w:basedOn w:val="a"/>
    <w:link w:val="af0"/>
    <w:rsid w:val="00ED2D62"/>
    <w:pPr>
      <w:widowControl w:val="0"/>
      <w:shd w:val="clear" w:color="auto" w:fill="FFFFFF"/>
      <w:spacing w:before="240" w:after="0" w:line="317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6">
    <w:name w:val="Основной текст1"/>
    <w:basedOn w:val="a"/>
    <w:rsid w:val="00ED2D62"/>
    <w:pPr>
      <w:shd w:val="clear" w:color="auto" w:fill="FFFFFF"/>
      <w:spacing w:after="0" w:line="250" w:lineRule="exact"/>
      <w:ind w:hanging="320"/>
    </w:pPr>
    <w:rPr>
      <w:rFonts w:ascii="Century Schoolbook" w:eastAsia="Century Schoolbook" w:hAnsi="Century Schoolbook" w:cs="Century Schoolbook"/>
    </w:rPr>
  </w:style>
  <w:style w:type="paragraph" w:customStyle="1" w:styleId="af1">
    <w:name w:val="МОН основной"/>
    <w:basedOn w:val="a"/>
    <w:uiPriority w:val="99"/>
    <w:rsid w:val="00ED2D6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Обычный2"/>
    <w:rsid w:val="00ED2D62"/>
    <w:rPr>
      <w:rFonts w:ascii="Calibri" w:eastAsia="Times New Roman" w:hAnsi="Calibri" w:cs="Times New Roman"/>
      <w:szCs w:val="20"/>
      <w:lang w:eastAsia="ru-RU"/>
    </w:rPr>
  </w:style>
  <w:style w:type="character" w:customStyle="1" w:styleId="c6">
    <w:name w:val="c6"/>
    <w:basedOn w:val="a0"/>
    <w:rsid w:val="00ED2D62"/>
  </w:style>
  <w:style w:type="paragraph" w:customStyle="1" w:styleId="Pa12">
    <w:name w:val="Pa12"/>
    <w:basedOn w:val="a"/>
    <w:next w:val="a"/>
    <w:uiPriority w:val="99"/>
    <w:rsid w:val="00ED2D62"/>
    <w:pPr>
      <w:autoSpaceDE w:val="0"/>
      <w:autoSpaceDN w:val="0"/>
      <w:adjustRightInd w:val="0"/>
      <w:spacing w:after="0" w:line="231" w:lineRule="atLeast"/>
    </w:pPr>
    <w:rPr>
      <w:rFonts w:ascii="Book Antiqua" w:eastAsiaTheme="minorEastAsia" w:hAnsi="Book Antiqu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99"/>
  </w:style>
  <w:style w:type="paragraph" w:styleId="10">
    <w:name w:val="heading 1"/>
    <w:basedOn w:val="a"/>
    <w:next w:val="a"/>
    <w:link w:val="11"/>
    <w:qFormat/>
    <w:rsid w:val="004D06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rsid w:val="004D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4D0699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4D06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D0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06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4D06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4D06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D069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D069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D0699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4D069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4D06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4D0699"/>
    <w:rPr>
      <w:b/>
      <w:bCs/>
    </w:rPr>
  </w:style>
  <w:style w:type="paragraph" w:styleId="ad">
    <w:name w:val="No Spacing"/>
    <w:uiPriority w:val="1"/>
    <w:qFormat/>
    <w:rsid w:val="004D0699"/>
    <w:pPr>
      <w:spacing w:after="0" w:line="240" w:lineRule="auto"/>
    </w:pPr>
    <w:rPr>
      <w:rFonts w:eastAsiaTheme="minorEastAsia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4D0699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811">
    <w:name w:val="Основной текст (8)11"/>
    <w:basedOn w:val="8"/>
    <w:uiPriority w:val="99"/>
    <w:rsid w:val="004D0699"/>
    <w:rPr>
      <w:rFonts w:ascii="Times New Roman" w:hAnsi="Times New Roman"/>
      <w:spacing w:val="0"/>
      <w:sz w:val="28"/>
      <w:szCs w:val="28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4D0699"/>
    <w:pPr>
      <w:shd w:val="clear" w:color="auto" w:fill="FFFFFF"/>
      <w:spacing w:after="0" w:line="480" w:lineRule="exact"/>
      <w:ind w:hanging="1380"/>
      <w:jc w:val="both"/>
    </w:pPr>
    <w:rPr>
      <w:rFonts w:ascii="Times New Roman" w:hAnsi="Times New Roman"/>
      <w:sz w:val="28"/>
      <w:szCs w:val="28"/>
    </w:rPr>
  </w:style>
  <w:style w:type="numbering" w:customStyle="1" w:styleId="1">
    <w:name w:val="Стиль1"/>
    <w:uiPriority w:val="99"/>
    <w:rsid w:val="004D0699"/>
    <w:pPr>
      <w:numPr>
        <w:numId w:val="15"/>
      </w:numPr>
    </w:pPr>
  </w:style>
  <w:style w:type="numbering" w:customStyle="1" w:styleId="110">
    <w:name w:val="Стиль11"/>
    <w:uiPriority w:val="99"/>
    <w:rsid w:val="004D0699"/>
  </w:style>
  <w:style w:type="table" w:customStyle="1" w:styleId="12">
    <w:name w:val="Сетка таблицы1"/>
    <w:basedOn w:val="a1"/>
    <w:uiPriority w:val="59"/>
    <w:rsid w:val="004D06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Стиль12"/>
    <w:uiPriority w:val="99"/>
    <w:rsid w:val="004D0699"/>
  </w:style>
  <w:style w:type="numbering" w:customStyle="1" w:styleId="13">
    <w:name w:val="Стиль13"/>
    <w:uiPriority w:val="99"/>
    <w:rsid w:val="004D0699"/>
  </w:style>
  <w:style w:type="table" w:customStyle="1" w:styleId="2">
    <w:name w:val="Сетка таблицы2"/>
    <w:basedOn w:val="a1"/>
    <w:next w:val="a5"/>
    <w:uiPriority w:val="59"/>
    <w:rsid w:val="004D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Стиль14"/>
    <w:uiPriority w:val="99"/>
    <w:rsid w:val="004D0699"/>
  </w:style>
  <w:style w:type="paragraph" w:customStyle="1" w:styleId="15">
    <w:name w:val="Обычный1"/>
    <w:rsid w:val="007C060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diagramColors" Target="diagrams/colors1.xml"/><Relationship Id="rId18" Type="http://schemas.openxmlformats.org/officeDocument/2006/relationships/image" Target="media/image9.png"/><Relationship Id="rId26" Type="http://schemas.openxmlformats.org/officeDocument/2006/relationships/diagramQuickStyle" Target="diagrams/quickStyle3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diagramQuickStyle" Target="diagrams/quickStyle5.xml"/><Relationship Id="rId42" Type="http://schemas.microsoft.com/office/2007/relationships/diagramDrawing" Target="diagrams/drawing5.xml"/><Relationship Id="rId7" Type="http://schemas.openxmlformats.org/officeDocument/2006/relationships/chart" Target="charts/chart1.xml"/><Relationship Id="rId12" Type="http://schemas.openxmlformats.org/officeDocument/2006/relationships/diagramQuickStyle" Target="diagrams/quickStyle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3.xml"/><Relationship Id="rId33" Type="http://schemas.openxmlformats.org/officeDocument/2006/relationships/diagramLayout" Target="diagrams/layout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11.gif"/><Relationship Id="rId29" Type="http://schemas.openxmlformats.org/officeDocument/2006/relationships/diagramLayout" Target="diagrams/layout4.xml"/><Relationship Id="rId41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diagramLayout" Target="diagrams/layout1.xml"/><Relationship Id="rId24" Type="http://schemas.openxmlformats.org/officeDocument/2006/relationships/diagramData" Target="diagrams/data3.xml"/><Relationship Id="rId32" Type="http://schemas.openxmlformats.org/officeDocument/2006/relationships/diagramData" Target="diagrams/data5.xml"/><Relationship Id="rId37" Type="http://schemas.openxmlformats.org/officeDocument/2006/relationships/image" Target="media/image16.png"/><Relationship Id="rId40" Type="http://schemas.microsoft.com/office/2007/relationships/stylesWithEffects" Target="stylesWithEffects.xml"/><Relationship Id="rId45" Type="http://schemas.microsoft.com/office/2007/relationships/diagramDrawing" Target="diagrams/drawing3.xml"/><Relationship Id="rId5" Type="http://schemas.openxmlformats.org/officeDocument/2006/relationships/image" Target="media/image2.emf"/><Relationship Id="rId15" Type="http://schemas.openxmlformats.org/officeDocument/2006/relationships/diagramLayout" Target="diagrams/layout2.xml"/><Relationship Id="rId23" Type="http://schemas.openxmlformats.org/officeDocument/2006/relationships/image" Target="media/image14.jpeg"/><Relationship Id="rId28" Type="http://schemas.openxmlformats.org/officeDocument/2006/relationships/diagramData" Target="diagrams/data4.xml"/><Relationship Id="rId36" Type="http://schemas.openxmlformats.org/officeDocument/2006/relationships/image" Target="media/image15.png"/><Relationship Id="rId10" Type="http://schemas.openxmlformats.org/officeDocument/2006/relationships/diagramData" Target="diagrams/data1.xml"/><Relationship Id="rId19" Type="http://schemas.openxmlformats.org/officeDocument/2006/relationships/image" Target="media/image10.gif"/><Relationship Id="rId31" Type="http://schemas.openxmlformats.org/officeDocument/2006/relationships/diagramColors" Target="diagrams/colors4.xml"/><Relationship Id="rId44" Type="http://schemas.microsoft.com/office/2007/relationships/diagramDrawing" Target="diagrams/drawing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diagramData" Target="diagrams/data2.xml"/><Relationship Id="rId22" Type="http://schemas.openxmlformats.org/officeDocument/2006/relationships/image" Target="media/image13.png"/><Relationship Id="rId27" Type="http://schemas.openxmlformats.org/officeDocument/2006/relationships/diagramColors" Target="diagrams/colors3.xml"/><Relationship Id="rId30" Type="http://schemas.openxmlformats.org/officeDocument/2006/relationships/diagramQuickStyle" Target="diagrams/quickStyle4.xml"/><Relationship Id="rId35" Type="http://schemas.openxmlformats.org/officeDocument/2006/relationships/diagramColors" Target="diagrams/colors5.xml"/><Relationship Id="rId43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/>
              <a:t>Диаграмма динамики результатов в течении года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Познавательное развитие 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Социально-личностное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44.6</c:v>
                </c:pt>
                <c:pt idx="1">
                  <c:v>56.4</c:v>
                </c:pt>
                <c:pt idx="2">
                  <c:v>67</c:v>
                </c:pt>
                <c:pt idx="3">
                  <c:v>69.7</c:v>
                </c:pt>
                <c:pt idx="4">
                  <c:v>83.6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Познавательное развитие 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Социально-личностное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95.6</c:v>
                </c:pt>
                <c:pt idx="1">
                  <c:v>99.5</c:v>
                </c:pt>
                <c:pt idx="2">
                  <c:v>100</c:v>
                </c:pt>
                <c:pt idx="3">
                  <c:v>99.4</c:v>
                </c:pt>
                <c:pt idx="4">
                  <c:v>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Познавательное развитие 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Социально-личностное развитие</c:v>
                </c:pt>
              </c:strCache>
            </c:strRef>
          </c:cat>
          <c:val>
            <c:numRef>
              <c:f>Лист1!$D$2:$D$6</c:f>
            </c:numRef>
          </c:val>
        </c:ser>
        <c:dLbls>
          <c:showVal val="1"/>
        </c:dLbls>
        <c:shape val="box"/>
        <c:axId val="108172800"/>
        <c:axId val="108174336"/>
        <c:axId val="84137728"/>
      </c:bar3DChart>
      <c:catAx>
        <c:axId val="108172800"/>
        <c:scaling>
          <c:orientation val="minMax"/>
        </c:scaling>
        <c:axPos val="b"/>
        <c:majorTickMark val="none"/>
        <c:tickLblPos val="nextTo"/>
        <c:crossAx val="108174336"/>
        <c:crosses val="autoZero"/>
        <c:auto val="1"/>
        <c:lblAlgn val="ctr"/>
        <c:lblOffset val="100"/>
      </c:catAx>
      <c:valAx>
        <c:axId val="108174336"/>
        <c:scaling>
          <c:orientation val="minMax"/>
        </c:scaling>
        <c:delete val="1"/>
        <c:axPos val="l"/>
        <c:numFmt formatCode="General" sourceLinked="1"/>
        <c:tickLblPos val="nextTo"/>
        <c:crossAx val="108172800"/>
        <c:crosses val="autoZero"/>
        <c:crossBetween val="between"/>
      </c:valAx>
      <c:serAx>
        <c:axId val="84137728"/>
        <c:scaling>
          <c:orientation val="minMax"/>
        </c:scaling>
        <c:delete val="1"/>
        <c:axPos val="b"/>
        <c:tickLblPos val="nextTo"/>
        <c:crossAx val="108174336"/>
        <c:crosses val="autoZero"/>
      </c:serAx>
      <c:spPr>
        <a:noFill/>
        <a:ln w="25400">
          <a:noFill/>
        </a:ln>
      </c:spPr>
    </c:plotArea>
    <c:legend>
      <c:legendPos val="t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0"/>
              <a:t>Сравнительный анализ освоения воспитанниками Программы за два года</a:t>
            </a:r>
            <a:endParaRPr lang="ru-RU" sz="1400" b="1" i="1"/>
          </a:p>
        </c:rich>
      </c:tx>
    </c:title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2012-2013 уч. год</c:v>
                </c:pt>
                <c:pt idx="1">
                  <c:v>2013-2014 уч.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2012-2013 уч. год</c:v>
                </c:pt>
                <c:pt idx="1">
                  <c:v>2013-2014 уч.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63.4</c:v>
                </c:pt>
                <c:pt idx="1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2012-2013 уч. год</c:v>
                </c:pt>
                <c:pt idx="1">
                  <c:v>2013-2014 уч.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24.6</c:v>
                </c:pt>
                <c:pt idx="1">
                  <c:v>36.4</c:v>
                </c:pt>
              </c:numCache>
            </c:numRef>
          </c:val>
        </c:ser>
        <c:dLbls>
          <c:showVal val="1"/>
        </c:dLbls>
        <c:gapWidth val="95"/>
        <c:gapDepth val="95"/>
        <c:shape val="pyramid"/>
        <c:axId val="108342272"/>
        <c:axId val="108352256"/>
        <c:axId val="0"/>
      </c:bar3DChart>
      <c:catAx>
        <c:axId val="108342272"/>
        <c:scaling>
          <c:orientation val="minMax"/>
        </c:scaling>
        <c:axPos val="b"/>
        <c:majorTickMark val="none"/>
        <c:tickLblPos val="nextTo"/>
        <c:crossAx val="108352256"/>
        <c:crosses val="autoZero"/>
        <c:auto val="1"/>
        <c:lblAlgn val="ctr"/>
        <c:lblOffset val="100"/>
      </c:catAx>
      <c:valAx>
        <c:axId val="108352256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108342272"/>
        <c:crosses val="autoZero"/>
        <c:crossBetween val="between"/>
      </c:valAx>
    </c:plotArea>
    <c:legend>
      <c:legendPos val="t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Диаграма уровня готовности</a:t>
            </a:r>
            <a:r>
              <a:rPr lang="ru-RU" sz="1400" baseline="0"/>
              <a:t> выпускников к школьному обучению</a:t>
            </a:r>
            <a:r>
              <a:rPr lang="ru-RU"/>
              <a:t> </a:t>
            </a:r>
            <a:r>
              <a:rPr lang="ru-RU" sz="1400"/>
              <a:t>по областям</a:t>
            </a: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Формирование элементарных математических представлений</c:v>
                </c:pt>
                <c:pt idx="1">
                  <c:v>Продуктивная (конструктивная) деятельность</c:v>
                </c:pt>
                <c:pt idx="2">
                  <c:v>Художественное творчество </c:v>
                </c:pt>
                <c:pt idx="3">
                  <c:v>Игровая деятельность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Формирование элементарных математических представлений</c:v>
                </c:pt>
                <c:pt idx="1">
                  <c:v>Продуктивная (конструктивная) деятельность</c:v>
                </c:pt>
                <c:pt idx="2">
                  <c:v>Художественное творчество </c:v>
                </c:pt>
                <c:pt idx="3">
                  <c:v>Игровая деятельность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61.5</c:v>
                </c:pt>
                <c:pt idx="2">
                  <c:v>34</c:v>
                </c:pt>
                <c:pt idx="3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Формирование элементарных математических представлений</c:v>
                </c:pt>
                <c:pt idx="1">
                  <c:v>Продуктивная (конструктивная) деятельность</c:v>
                </c:pt>
                <c:pt idx="2">
                  <c:v>Художественное творчество </c:v>
                </c:pt>
                <c:pt idx="3">
                  <c:v>Игровая деятельность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46.2</c:v>
                </c:pt>
                <c:pt idx="1">
                  <c:v>38.5</c:v>
                </c:pt>
                <c:pt idx="2">
                  <c:v>65.400000000000006</c:v>
                </c:pt>
                <c:pt idx="3">
                  <c:v>50</c:v>
                </c:pt>
              </c:numCache>
            </c:numRef>
          </c:val>
        </c:ser>
        <c:dLbls>
          <c:showVal val="1"/>
        </c:dLbls>
        <c:shape val="cylinder"/>
        <c:axId val="108391808"/>
        <c:axId val="108397696"/>
        <c:axId val="0"/>
      </c:bar3DChart>
      <c:catAx>
        <c:axId val="108391808"/>
        <c:scaling>
          <c:orientation val="minMax"/>
        </c:scaling>
        <c:axPos val="b"/>
        <c:majorTickMark val="none"/>
        <c:tickLblPos val="nextTo"/>
        <c:crossAx val="108397696"/>
        <c:crosses val="autoZero"/>
        <c:auto val="1"/>
        <c:lblAlgn val="ctr"/>
        <c:lblOffset val="100"/>
      </c:catAx>
      <c:valAx>
        <c:axId val="108397696"/>
        <c:scaling>
          <c:orientation val="minMax"/>
        </c:scaling>
        <c:delete val="1"/>
        <c:axPos val="l"/>
        <c:numFmt formatCode="0%" sourceLinked="1"/>
        <c:tickLblPos val="nextTo"/>
        <c:crossAx val="10839180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41.png"/><Relationship Id="rId1" Type="http://schemas.openxmlformats.org/officeDocument/2006/relationships/image" Target="../media/image3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1.png"/><Relationship Id="rId2" Type="http://schemas.openxmlformats.org/officeDocument/2006/relationships/image" Target="../media/image71.png"/><Relationship Id="rId1" Type="http://schemas.openxmlformats.org/officeDocument/2006/relationships/image" Target="../media/image6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6A3785-1C2D-4178-BB07-2BBB8BF79823}" type="doc">
      <dgm:prSet loTypeId="urn:microsoft.com/office/officeart/2005/8/layout/vList4#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82E5105F-CB03-45F5-A7F3-61414928ED04}">
      <dgm:prSet phldrT="[Текст]"/>
      <dgm:spPr>
        <a:xfrm>
          <a:off x="0" y="0"/>
          <a:ext cx="5940424" cy="2520354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3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УПРАВЛЕНИЕ</a:t>
          </a:r>
        </a:p>
      </dgm:t>
    </dgm:pt>
    <dgm:pt modelId="{1F1B3844-4DC6-4B95-8828-79820289BCC5}" type="parTrans" cxnId="{99AA8963-4656-4E67-83EF-D4E2954CC5A9}">
      <dgm:prSet/>
      <dgm:spPr/>
      <dgm:t>
        <a:bodyPr/>
        <a:lstStyle/>
        <a:p>
          <a:endParaRPr lang="ru-RU"/>
        </a:p>
      </dgm:t>
    </dgm:pt>
    <dgm:pt modelId="{E1FD6D28-06D1-46BD-ACAA-9F3B6AF2DD62}" type="sibTrans" cxnId="{99AA8963-4656-4E67-83EF-D4E2954CC5A9}">
      <dgm:prSet/>
      <dgm:spPr/>
      <dgm:t>
        <a:bodyPr/>
        <a:lstStyle/>
        <a:p>
          <a:endParaRPr lang="ru-RU"/>
        </a:p>
      </dgm:t>
    </dgm:pt>
    <dgm:pt modelId="{A31236EF-F204-4986-AD15-E491A6E489E9}">
      <dgm:prSet phldrT="[Текст]" custT="1"/>
      <dgm:spPr>
        <a:xfrm>
          <a:off x="0" y="0"/>
          <a:ext cx="5940424" cy="2520354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1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Расширение общественного участия в управлении учреждением, отработка механизма деятельности Управляющего совета ДОУ, как независимого юридического лица. Установление прямых связей с  предприятиями, учреждениями и организациями, в целях оказания содействия в выполнении стоящих перед учреждением задач. Модернизация финансово-экономической деятельности учреждения,   повышения инвестиционной привлекательности детского сада, использования многоканальных источников финансирования (бюджет, добровольные пожертвования и спонсорская помощь, доходы от платных дополнительных услуг, участие учреждения в приоритетных проектах и программах в области образования). Успешное прохождение учреждением процедуры лицензирования образовательной деятельности.</a:t>
          </a:r>
        </a:p>
      </dgm:t>
    </dgm:pt>
    <dgm:pt modelId="{578CD85E-A88D-49D4-9471-6B6A30B2F1BE}" type="parTrans" cxnId="{BE21BA0D-CE27-4EAB-B084-530261636B22}">
      <dgm:prSet/>
      <dgm:spPr/>
      <dgm:t>
        <a:bodyPr/>
        <a:lstStyle/>
        <a:p>
          <a:endParaRPr lang="ru-RU"/>
        </a:p>
      </dgm:t>
    </dgm:pt>
    <dgm:pt modelId="{C28556AC-CDC5-4E4B-A7C8-56793F710D48}" type="sibTrans" cxnId="{BE21BA0D-CE27-4EAB-B084-530261636B22}">
      <dgm:prSet/>
      <dgm:spPr/>
      <dgm:t>
        <a:bodyPr/>
        <a:lstStyle/>
        <a:p>
          <a:endParaRPr lang="ru-RU"/>
        </a:p>
      </dgm:t>
    </dgm:pt>
    <dgm:pt modelId="{6A6D4963-8AFE-4F2F-A2A9-37C84A9A9120}">
      <dgm:prSet/>
      <dgm:spPr>
        <a:xfrm>
          <a:off x="0" y="0"/>
          <a:ext cx="5940424" cy="2520354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endParaRPr lang="ru-RU" sz="10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281A6B5-EE65-47C0-AC41-284D0C8CE901}" type="parTrans" cxnId="{E48C23B8-D074-41F2-8802-A23156263E37}">
      <dgm:prSet/>
      <dgm:spPr/>
      <dgm:t>
        <a:bodyPr/>
        <a:lstStyle/>
        <a:p>
          <a:endParaRPr lang="ru-RU"/>
        </a:p>
      </dgm:t>
    </dgm:pt>
    <dgm:pt modelId="{D84997AD-8B42-4CAF-988D-34C61F291F7E}" type="sibTrans" cxnId="{E48C23B8-D074-41F2-8802-A23156263E37}">
      <dgm:prSet/>
      <dgm:spPr/>
      <dgm:t>
        <a:bodyPr/>
        <a:lstStyle/>
        <a:p>
          <a:endParaRPr lang="ru-RU"/>
        </a:p>
      </dgm:t>
    </dgm:pt>
    <dgm:pt modelId="{57B66CFC-3870-4F97-99A3-662C969CC4FC}">
      <dgm:prSet phldrT="[Текст]"/>
      <dgm:spPr>
        <a:xfrm>
          <a:off x="0" y="0"/>
          <a:ext cx="5940424" cy="2520354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endParaRPr lang="ru-RU" sz="10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C4C4A07-960A-4256-BD81-E3039D23FF3C}" type="parTrans" cxnId="{C63AD088-3262-4D86-B388-EA18D7DDB69C}">
      <dgm:prSet/>
      <dgm:spPr/>
      <dgm:t>
        <a:bodyPr/>
        <a:lstStyle/>
        <a:p>
          <a:endParaRPr lang="ru-RU"/>
        </a:p>
      </dgm:t>
    </dgm:pt>
    <dgm:pt modelId="{0880A030-C639-4915-93F3-3B0E17AF1DA4}" type="sibTrans" cxnId="{C63AD088-3262-4D86-B388-EA18D7DDB69C}">
      <dgm:prSet/>
      <dgm:spPr/>
      <dgm:t>
        <a:bodyPr/>
        <a:lstStyle/>
        <a:p>
          <a:endParaRPr lang="ru-RU"/>
        </a:p>
      </dgm:t>
    </dgm:pt>
    <dgm:pt modelId="{9BF89231-08BC-4349-8A8A-55CCE433C8F1}">
      <dgm:prSet phldrT="[Текст]" custT="1"/>
      <dgm:spPr>
        <a:xfrm>
          <a:off x="0" y="5544780"/>
          <a:ext cx="5940424" cy="252035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ДЕТИ</a:t>
          </a:r>
        </a:p>
      </dgm:t>
    </dgm:pt>
    <dgm:pt modelId="{1BC95208-3B41-494A-B895-AA15A9F8CF35}" type="parTrans" cxnId="{5FB5CAEC-2075-467A-8017-4F7B72381EE3}">
      <dgm:prSet/>
      <dgm:spPr/>
      <dgm:t>
        <a:bodyPr/>
        <a:lstStyle/>
        <a:p>
          <a:endParaRPr lang="ru-RU"/>
        </a:p>
      </dgm:t>
    </dgm:pt>
    <dgm:pt modelId="{D0B11D15-9D38-4663-9F02-91ED9BC00793}" type="sibTrans" cxnId="{5FB5CAEC-2075-467A-8017-4F7B72381EE3}">
      <dgm:prSet/>
      <dgm:spPr/>
      <dgm:t>
        <a:bodyPr/>
        <a:lstStyle/>
        <a:p>
          <a:endParaRPr lang="ru-RU"/>
        </a:p>
      </dgm:t>
    </dgm:pt>
    <dgm:pt modelId="{A2FB493F-6F9A-4626-A206-B07F9795391F}">
      <dgm:prSet phldrT="[Текст]" custT="1"/>
      <dgm:spPr>
        <a:xfrm>
          <a:off x="0" y="5544780"/>
          <a:ext cx="5940424" cy="252035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Расширение спектра и повышение качества услуг, предоставляемых ДОУ путем включения в педагогический процесс ряда инновационных форм дошкольного образования, расширения спектра дополнительных образовательных услуг для воспитанников ДОУ и для детей, не посещающих детский сад. Сотрудничество с социумом в вопросах разработки, экспертизы и внедрения новых образовательных услуг.Индивидуализация образовательного процесса путем введения индивидуальных образовательных маршрутов для детей. Обеспечение преемственности дошкольного и начального школьного образования, создание предпосылок для успешной адаптации выпускников ДОУ к обучению в школе</a:t>
          </a:r>
        </a:p>
      </dgm:t>
    </dgm:pt>
    <dgm:pt modelId="{AD2680EB-5447-403A-B920-1AFB1958DA8F}" type="parTrans" cxnId="{E23516DB-671E-4F8E-9BAC-F4976CB593C1}">
      <dgm:prSet/>
      <dgm:spPr/>
      <dgm:t>
        <a:bodyPr/>
        <a:lstStyle/>
        <a:p>
          <a:endParaRPr lang="ru-RU"/>
        </a:p>
      </dgm:t>
    </dgm:pt>
    <dgm:pt modelId="{F7B7548B-4270-4D51-8E25-7B1A4D2CEFE2}" type="sibTrans" cxnId="{E23516DB-671E-4F8E-9BAC-F4976CB593C1}">
      <dgm:prSet/>
      <dgm:spPr/>
      <dgm:t>
        <a:bodyPr/>
        <a:lstStyle/>
        <a:p>
          <a:endParaRPr lang="ru-RU"/>
        </a:p>
      </dgm:t>
    </dgm:pt>
    <dgm:pt modelId="{706238A9-F74F-421B-BB5B-064617542187}">
      <dgm:prSet phldrT="[Текст]" custT="1"/>
      <dgm:spPr>
        <a:xfrm>
          <a:off x="0" y="2772390"/>
          <a:ext cx="5940424" cy="2520354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Обеспечение условий для сохранения, поддержания и укрепления здоровья всех субъектов образовательного процесса путем совершенствования  работы . Индивидуализация здоровьесберегающей и здоровьеформирующей деятельности детского сада.  Укрепление межведомственных связей через разработку совместных программ, направленных на поддержание и укрепление здоровья подрастающего поколения. Совершенствование системы мониторинга качества здоровьесберегающей и здоровьеформирующей деятельности учреждения.</a:t>
          </a:r>
        </a:p>
      </dgm:t>
    </dgm:pt>
    <dgm:pt modelId="{F5216B01-7073-4AC8-B3D6-84F33994D091}">
      <dgm:prSet phldrT="[Текст]" custT="1"/>
      <dgm:spPr>
        <a:xfrm>
          <a:off x="0" y="2772390"/>
          <a:ext cx="5940424" cy="2520354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ЗДОРОВЬЕ</a:t>
          </a:r>
        </a:p>
      </dgm:t>
    </dgm:pt>
    <dgm:pt modelId="{2F281591-8CDF-4307-ABA7-432B46C9CEFC}" type="sibTrans" cxnId="{4568472A-34EB-4788-8AC7-9F521677FC44}">
      <dgm:prSet/>
      <dgm:spPr/>
      <dgm:t>
        <a:bodyPr/>
        <a:lstStyle/>
        <a:p>
          <a:endParaRPr lang="ru-RU"/>
        </a:p>
      </dgm:t>
    </dgm:pt>
    <dgm:pt modelId="{B691CAA1-695C-4151-80EF-1D478460A411}" type="parTrans" cxnId="{4568472A-34EB-4788-8AC7-9F521677FC44}">
      <dgm:prSet/>
      <dgm:spPr/>
      <dgm:t>
        <a:bodyPr/>
        <a:lstStyle/>
        <a:p>
          <a:endParaRPr lang="ru-RU"/>
        </a:p>
      </dgm:t>
    </dgm:pt>
    <dgm:pt modelId="{27D91C4E-61B9-4A17-9ADA-CB3B7E770337}" type="sibTrans" cxnId="{3544B654-F4DC-479C-AD79-918BA124B0B8}">
      <dgm:prSet/>
      <dgm:spPr/>
      <dgm:t>
        <a:bodyPr/>
        <a:lstStyle/>
        <a:p>
          <a:endParaRPr lang="ru-RU"/>
        </a:p>
      </dgm:t>
    </dgm:pt>
    <dgm:pt modelId="{B4438F68-603F-47F3-8B22-7AFD4E58DA4A}" type="parTrans" cxnId="{3544B654-F4DC-479C-AD79-918BA124B0B8}">
      <dgm:prSet/>
      <dgm:spPr/>
      <dgm:t>
        <a:bodyPr/>
        <a:lstStyle/>
        <a:p>
          <a:endParaRPr lang="ru-RU"/>
        </a:p>
      </dgm:t>
    </dgm:pt>
    <dgm:pt modelId="{B23A63B1-9BB9-497B-92F4-F67EE18950F1}" type="pres">
      <dgm:prSet presAssocID="{876A3785-1C2D-4178-BB07-2BBB8BF7982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5019F1-2FC0-47F9-AEBC-D88A12D88791}" type="pres">
      <dgm:prSet presAssocID="{82E5105F-CB03-45F5-A7F3-61414928ED04}" presName="comp" presStyleCnt="0"/>
      <dgm:spPr/>
    </dgm:pt>
    <dgm:pt modelId="{B42B3690-20E2-423D-95E4-A6C24809BC6D}" type="pres">
      <dgm:prSet presAssocID="{82E5105F-CB03-45F5-A7F3-61414928ED04}" presName="box" presStyleLbl="node1" presStyleIdx="0" presStyleCnt="3" custScaleY="10645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3606570-F727-436E-8B7D-BBC94A9E3F86}" type="pres">
      <dgm:prSet presAssocID="{82E5105F-CB03-45F5-A7F3-61414928ED04}" presName="img" presStyleLbl="fgImgPlace1" presStyleIdx="0" presStyleCnt="3" custScaleY="101990" custLinFactNeighborX="-5126" custLinFactNeighborY="-3710"/>
      <dgm:spPr>
        <a:xfrm>
          <a:off x="252035" y="252035"/>
          <a:ext cx="1188085" cy="201628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11BABE6-A4B7-4F7E-9560-5E0A46D6C589}" type="pres">
      <dgm:prSet presAssocID="{82E5105F-CB03-45F5-A7F3-61414928ED04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319B66-BFDD-4E36-8FC1-F26C391A275D}" type="pres">
      <dgm:prSet presAssocID="{E1FD6D28-06D1-46BD-ACAA-9F3B6AF2DD62}" presName="spacer" presStyleCnt="0"/>
      <dgm:spPr/>
    </dgm:pt>
    <dgm:pt modelId="{0B7F05C7-29A5-4D9E-9AF3-9848E2B59432}" type="pres">
      <dgm:prSet presAssocID="{F5216B01-7073-4AC8-B3D6-84F33994D091}" presName="comp" presStyleCnt="0"/>
      <dgm:spPr/>
    </dgm:pt>
    <dgm:pt modelId="{C3659F13-FF74-4066-8158-CCEFBFA76FC5}" type="pres">
      <dgm:prSet presAssocID="{F5216B01-7073-4AC8-B3D6-84F33994D091}" presName="box" presStyleLbl="node1" presStyleIdx="1" presStyleCnt="3" custScaleY="109093" custLinFactNeighborY="-800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03106DB-0948-4BBD-94E6-38E4F14F82A3}" type="pres">
      <dgm:prSet presAssocID="{F5216B01-7073-4AC8-B3D6-84F33994D091}" presName="img" presStyleLbl="fgImgPlace1" presStyleIdx="1" presStyleCnt="3" custScaleY="100388" custLinFactNeighborX="-6264" custLinFactNeighborY="-13429"/>
      <dgm:spPr>
        <a:xfrm>
          <a:off x="252035" y="3024425"/>
          <a:ext cx="1188085" cy="201628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AAE078-5011-49EE-ABD4-968808EE100C}" type="pres">
      <dgm:prSet presAssocID="{F5216B01-7073-4AC8-B3D6-84F33994D091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6CF215-EBA9-4EB8-8395-B36FAE64E0DA}" type="pres">
      <dgm:prSet presAssocID="{2F281591-8CDF-4307-ABA7-432B46C9CEFC}" presName="spacer" presStyleCnt="0"/>
      <dgm:spPr/>
    </dgm:pt>
    <dgm:pt modelId="{A85F0CE3-BE58-4DEC-8467-45C54F35F48B}" type="pres">
      <dgm:prSet presAssocID="{9BF89231-08BC-4349-8A8A-55CCE433C8F1}" presName="comp" presStyleCnt="0"/>
      <dgm:spPr/>
    </dgm:pt>
    <dgm:pt modelId="{82663B12-3B86-40BF-9DDC-7746E0402D5D}" type="pres">
      <dgm:prSet presAssocID="{9BF89231-08BC-4349-8A8A-55CCE433C8F1}" presName="box" presStyleLbl="node1" presStyleIdx="2" presStyleCnt="3" custScaleY="132603" custLinFactNeighborY="-2108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BF62CBA-DA3C-4CD7-A203-A0D12EA7E0B5}" type="pres">
      <dgm:prSet presAssocID="{9BF89231-08BC-4349-8A8A-55CCE433C8F1}" presName="img" presStyleLbl="fgImgPlace1" presStyleIdx="2" presStyleCnt="3" custScaleY="111978" custLinFactNeighborX="-6264" custLinFactNeighborY="-28926"/>
      <dgm:spPr>
        <a:xfrm>
          <a:off x="252035" y="5796815"/>
          <a:ext cx="1188085" cy="201628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AC25409-C509-4FF6-8F59-64226A919F65}" type="pres">
      <dgm:prSet presAssocID="{9BF89231-08BC-4349-8A8A-55CCE433C8F1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7F6D07-B309-4CA8-9E48-7B4888F1B440}" type="presOf" srcId="{706238A9-F74F-421B-BB5B-064617542187}" destId="{C3659F13-FF74-4066-8158-CCEFBFA76FC5}" srcOrd="0" destOrd="1" presId="urn:microsoft.com/office/officeart/2005/8/layout/vList4#1"/>
    <dgm:cxn modelId="{99AA8963-4656-4E67-83EF-D4E2954CC5A9}" srcId="{876A3785-1C2D-4178-BB07-2BBB8BF79823}" destId="{82E5105F-CB03-45F5-A7F3-61414928ED04}" srcOrd="0" destOrd="0" parTransId="{1F1B3844-4DC6-4B95-8828-79820289BCC5}" sibTransId="{E1FD6D28-06D1-46BD-ACAA-9F3B6AF2DD62}"/>
    <dgm:cxn modelId="{DDFA9641-C3F3-4347-B976-C174FC642893}" type="presOf" srcId="{A31236EF-F204-4986-AD15-E491A6E489E9}" destId="{B42B3690-20E2-423D-95E4-A6C24809BC6D}" srcOrd="0" destOrd="1" presId="urn:microsoft.com/office/officeart/2005/8/layout/vList4#1"/>
    <dgm:cxn modelId="{E23516DB-671E-4F8E-9BAC-F4976CB593C1}" srcId="{9BF89231-08BC-4349-8A8A-55CCE433C8F1}" destId="{A2FB493F-6F9A-4626-A206-B07F9795391F}" srcOrd="0" destOrd="0" parTransId="{AD2680EB-5447-403A-B920-1AFB1958DA8F}" sibTransId="{F7B7548B-4270-4D51-8E25-7B1A4D2CEFE2}"/>
    <dgm:cxn modelId="{1AC4FAFC-6402-4EB6-A2A0-49FE7C66E84F}" type="presOf" srcId="{F5216B01-7073-4AC8-B3D6-84F33994D091}" destId="{C3659F13-FF74-4066-8158-CCEFBFA76FC5}" srcOrd="0" destOrd="0" presId="urn:microsoft.com/office/officeart/2005/8/layout/vList4#1"/>
    <dgm:cxn modelId="{BE21BA0D-CE27-4EAB-B084-530261636B22}" srcId="{82E5105F-CB03-45F5-A7F3-61414928ED04}" destId="{A31236EF-F204-4986-AD15-E491A6E489E9}" srcOrd="0" destOrd="0" parTransId="{578CD85E-A88D-49D4-9471-6B6A30B2F1BE}" sibTransId="{C28556AC-CDC5-4E4B-A7C8-56793F710D48}"/>
    <dgm:cxn modelId="{F7988CD1-3618-4D50-A521-946FE49A193C}" type="presOf" srcId="{9BF89231-08BC-4349-8A8A-55CCE433C8F1}" destId="{0AC25409-C509-4FF6-8F59-64226A919F65}" srcOrd="1" destOrd="0" presId="urn:microsoft.com/office/officeart/2005/8/layout/vList4#1"/>
    <dgm:cxn modelId="{CA767228-CA91-494D-84D8-438002EBD30F}" type="presOf" srcId="{57B66CFC-3870-4F97-99A3-662C969CC4FC}" destId="{B42B3690-20E2-423D-95E4-A6C24809BC6D}" srcOrd="0" destOrd="3" presId="urn:microsoft.com/office/officeart/2005/8/layout/vList4#1"/>
    <dgm:cxn modelId="{2FC218A7-9C1E-4041-AE4D-A5101BCAB990}" type="presOf" srcId="{57B66CFC-3870-4F97-99A3-662C969CC4FC}" destId="{311BABE6-A4B7-4F7E-9560-5E0A46D6C589}" srcOrd="1" destOrd="3" presId="urn:microsoft.com/office/officeart/2005/8/layout/vList4#1"/>
    <dgm:cxn modelId="{28E3709E-7A3A-4E6D-83F9-DE7D798EFF22}" type="presOf" srcId="{706238A9-F74F-421B-BB5B-064617542187}" destId="{CAAAE078-5011-49EE-ABD4-968808EE100C}" srcOrd="1" destOrd="1" presId="urn:microsoft.com/office/officeart/2005/8/layout/vList4#1"/>
    <dgm:cxn modelId="{E48C23B8-D074-41F2-8802-A23156263E37}" srcId="{82E5105F-CB03-45F5-A7F3-61414928ED04}" destId="{6A6D4963-8AFE-4F2F-A2A9-37C84A9A9120}" srcOrd="1" destOrd="0" parTransId="{2281A6B5-EE65-47C0-AC41-284D0C8CE901}" sibTransId="{D84997AD-8B42-4CAF-988D-34C61F291F7E}"/>
    <dgm:cxn modelId="{5CF88ACF-CA2D-4605-BA47-B62604473128}" type="presOf" srcId="{6A6D4963-8AFE-4F2F-A2A9-37C84A9A9120}" destId="{311BABE6-A4B7-4F7E-9560-5E0A46D6C589}" srcOrd="1" destOrd="2" presId="urn:microsoft.com/office/officeart/2005/8/layout/vList4#1"/>
    <dgm:cxn modelId="{5FB5CAEC-2075-467A-8017-4F7B72381EE3}" srcId="{876A3785-1C2D-4178-BB07-2BBB8BF79823}" destId="{9BF89231-08BC-4349-8A8A-55CCE433C8F1}" srcOrd="2" destOrd="0" parTransId="{1BC95208-3B41-494A-B895-AA15A9F8CF35}" sibTransId="{D0B11D15-9D38-4663-9F02-91ED9BC00793}"/>
    <dgm:cxn modelId="{F6152D8C-917E-4ED0-B541-CA4E3989C0EF}" type="presOf" srcId="{876A3785-1C2D-4178-BB07-2BBB8BF79823}" destId="{B23A63B1-9BB9-497B-92F4-F67EE18950F1}" srcOrd="0" destOrd="0" presId="urn:microsoft.com/office/officeart/2005/8/layout/vList4#1"/>
    <dgm:cxn modelId="{4823F727-9CF5-400B-BF91-CD948B53FA14}" type="presOf" srcId="{82E5105F-CB03-45F5-A7F3-61414928ED04}" destId="{B42B3690-20E2-423D-95E4-A6C24809BC6D}" srcOrd="0" destOrd="0" presId="urn:microsoft.com/office/officeart/2005/8/layout/vList4#1"/>
    <dgm:cxn modelId="{B70584A0-4790-40EC-AB82-878891FE52A1}" type="presOf" srcId="{F5216B01-7073-4AC8-B3D6-84F33994D091}" destId="{CAAAE078-5011-49EE-ABD4-968808EE100C}" srcOrd="1" destOrd="0" presId="urn:microsoft.com/office/officeart/2005/8/layout/vList4#1"/>
    <dgm:cxn modelId="{BE23C8B7-FA22-496D-AACD-5D152DB844C6}" type="presOf" srcId="{A31236EF-F204-4986-AD15-E491A6E489E9}" destId="{311BABE6-A4B7-4F7E-9560-5E0A46D6C589}" srcOrd="1" destOrd="1" presId="urn:microsoft.com/office/officeart/2005/8/layout/vList4#1"/>
    <dgm:cxn modelId="{9F32B638-4C89-4D10-9C7E-B3A42903F891}" type="presOf" srcId="{A2FB493F-6F9A-4626-A206-B07F9795391F}" destId="{0AC25409-C509-4FF6-8F59-64226A919F65}" srcOrd="1" destOrd="1" presId="urn:microsoft.com/office/officeart/2005/8/layout/vList4#1"/>
    <dgm:cxn modelId="{C63AD088-3262-4D86-B388-EA18D7DDB69C}" srcId="{82E5105F-CB03-45F5-A7F3-61414928ED04}" destId="{57B66CFC-3870-4F97-99A3-662C969CC4FC}" srcOrd="2" destOrd="0" parTransId="{6C4C4A07-960A-4256-BD81-E3039D23FF3C}" sibTransId="{0880A030-C639-4915-93F3-3B0E17AF1DA4}"/>
    <dgm:cxn modelId="{CC2F9065-A2E5-4671-A045-B8E2B9BAAC1C}" type="presOf" srcId="{6A6D4963-8AFE-4F2F-A2A9-37C84A9A9120}" destId="{B42B3690-20E2-423D-95E4-A6C24809BC6D}" srcOrd="0" destOrd="2" presId="urn:microsoft.com/office/officeart/2005/8/layout/vList4#1"/>
    <dgm:cxn modelId="{8966428F-9078-418E-B317-455743083705}" type="presOf" srcId="{9BF89231-08BC-4349-8A8A-55CCE433C8F1}" destId="{82663B12-3B86-40BF-9DDC-7746E0402D5D}" srcOrd="0" destOrd="0" presId="urn:microsoft.com/office/officeart/2005/8/layout/vList4#1"/>
    <dgm:cxn modelId="{B5325F7E-5575-4F3A-9BD0-5DCA3713090E}" type="presOf" srcId="{82E5105F-CB03-45F5-A7F3-61414928ED04}" destId="{311BABE6-A4B7-4F7E-9560-5E0A46D6C589}" srcOrd="1" destOrd="0" presId="urn:microsoft.com/office/officeart/2005/8/layout/vList4#1"/>
    <dgm:cxn modelId="{4568472A-34EB-4788-8AC7-9F521677FC44}" srcId="{876A3785-1C2D-4178-BB07-2BBB8BF79823}" destId="{F5216B01-7073-4AC8-B3D6-84F33994D091}" srcOrd="1" destOrd="0" parTransId="{B691CAA1-695C-4151-80EF-1D478460A411}" sibTransId="{2F281591-8CDF-4307-ABA7-432B46C9CEFC}"/>
    <dgm:cxn modelId="{C44E5990-B472-498F-BABC-936E97FF24E6}" type="presOf" srcId="{A2FB493F-6F9A-4626-A206-B07F9795391F}" destId="{82663B12-3B86-40BF-9DDC-7746E0402D5D}" srcOrd="0" destOrd="1" presId="urn:microsoft.com/office/officeart/2005/8/layout/vList4#1"/>
    <dgm:cxn modelId="{3544B654-F4DC-479C-AD79-918BA124B0B8}" srcId="{F5216B01-7073-4AC8-B3D6-84F33994D091}" destId="{706238A9-F74F-421B-BB5B-064617542187}" srcOrd="0" destOrd="0" parTransId="{B4438F68-603F-47F3-8B22-7AFD4E58DA4A}" sibTransId="{27D91C4E-61B9-4A17-9ADA-CB3B7E770337}"/>
    <dgm:cxn modelId="{EA7FCDAA-841F-4B2B-A561-E82E39BA2E15}" type="presParOf" srcId="{B23A63B1-9BB9-497B-92F4-F67EE18950F1}" destId="{7E5019F1-2FC0-47F9-AEBC-D88A12D88791}" srcOrd="0" destOrd="0" presId="urn:microsoft.com/office/officeart/2005/8/layout/vList4#1"/>
    <dgm:cxn modelId="{08175B83-A255-4E61-A0C5-8C4A02AD8D75}" type="presParOf" srcId="{7E5019F1-2FC0-47F9-AEBC-D88A12D88791}" destId="{B42B3690-20E2-423D-95E4-A6C24809BC6D}" srcOrd="0" destOrd="0" presId="urn:microsoft.com/office/officeart/2005/8/layout/vList4#1"/>
    <dgm:cxn modelId="{8B8B9BA0-3599-41B0-8EFC-44364AE9A79E}" type="presParOf" srcId="{7E5019F1-2FC0-47F9-AEBC-D88A12D88791}" destId="{23606570-F727-436E-8B7D-BBC94A9E3F86}" srcOrd="1" destOrd="0" presId="urn:microsoft.com/office/officeart/2005/8/layout/vList4#1"/>
    <dgm:cxn modelId="{9897D7B9-AEE3-4BD7-86E0-E3C0704D1932}" type="presParOf" srcId="{7E5019F1-2FC0-47F9-AEBC-D88A12D88791}" destId="{311BABE6-A4B7-4F7E-9560-5E0A46D6C589}" srcOrd="2" destOrd="0" presId="urn:microsoft.com/office/officeart/2005/8/layout/vList4#1"/>
    <dgm:cxn modelId="{391D1EA1-207C-4E12-A290-E32E58D514F2}" type="presParOf" srcId="{B23A63B1-9BB9-497B-92F4-F67EE18950F1}" destId="{0F319B66-BFDD-4E36-8FC1-F26C391A275D}" srcOrd="1" destOrd="0" presId="urn:microsoft.com/office/officeart/2005/8/layout/vList4#1"/>
    <dgm:cxn modelId="{0F301366-6991-4E7E-B458-0C1B3A112C0F}" type="presParOf" srcId="{B23A63B1-9BB9-497B-92F4-F67EE18950F1}" destId="{0B7F05C7-29A5-4D9E-9AF3-9848E2B59432}" srcOrd="2" destOrd="0" presId="urn:microsoft.com/office/officeart/2005/8/layout/vList4#1"/>
    <dgm:cxn modelId="{0E6387E1-048F-4ACF-B7C4-0EE95D18EFCC}" type="presParOf" srcId="{0B7F05C7-29A5-4D9E-9AF3-9848E2B59432}" destId="{C3659F13-FF74-4066-8158-CCEFBFA76FC5}" srcOrd="0" destOrd="0" presId="urn:microsoft.com/office/officeart/2005/8/layout/vList4#1"/>
    <dgm:cxn modelId="{726EBF92-57E6-4BB6-95AD-4250C002621E}" type="presParOf" srcId="{0B7F05C7-29A5-4D9E-9AF3-9848E2B59432}" destId="{C03106DB-0948-4BBD-94E6-38E4F14F82A3}" srcOrd="1" destOrd="0" presId="urn:microsoft.com/office/officeart/2005/8/layout/vList4#1"/>
    <dgm:cxn modelId="{2A241F17-721A-4D3B-BEFE-3B24AB1FB1C5}" type="presParOf" srcId="{0B7F05C7-29A5-4D9E-9AF3-9848E2B59432}" destId="{CAAAE078-5011-49EE-ABD4-968808EE100C}" srcOrd="2" destOrd="0" presId="urn:microsoft.com/office/officeart/2005/8/layout/vList4#1"/>
    <dgm:cxn modelId="{0AE5D0A9-644D-4C09-BE2D-75E3E4F341BC}" type="presParOf" srcId="{B23A63B1-9BB9-497B-92F4-F67EE18950F1}" destId="{1B6CF215-EBA9-4EB8-8395-B36FAE64E0DA}" srcOrd="3" destOrd="0" presId="urn:microsoft.com/office/officeart/2005/8/layout/vList4#1"/>
    <dgm:cxn modelId="{512E0DF7-6C2D-4AF5-9FD1-5A6FD0CFE5BA}" type="presParOf" srcId="{B23A63B1-9BB9-497B-92F4-F67EE18950F1}" destId="{A85F0CE3-BE58-4DEC-8467-45C54F35F48B}" srcOrd="4" destOrd="0" presId="urn:microsoft.com/office/officeart/2005/8/layout/vList4#1"/>
    <dgm:cxn modelId="{20E17EDD-9DAA-4AC5-B428-FD865DD25BCC}" type="presParOf" srcId="{A85F0CE3-BE58-4DEC-8467-45C54F35F48B}" destId="{82663B12-3B86-40BF-9DDC-7746E0402D5D}" srcOrd="0" destOrd="0" presId="urn:microsoft.com/office/officeart/2005/8/layout/vList4#1"/>
    <dgm:cxn modelId="{3EA48081-A860-4B61-8165-87F1BC79177B}" type="presParOf" srcId="{A85F0CE3-BE58-4DEC-8467-45C54F35F48B}" destId="{7BF62CBA-DA3C-4CD7-A203-A0D12EA7E0B5}" srcOrd="1" destOrd="0" presId="urn:microsoft.com/office/officeart/2005/8/layout/vList4#1"/>
    <dgm:cxn modelId="{C537FE25-AEC9-43AC-8B6F-A71611E36188}" type="presParOf" srcId="{A85F0CE3-BE58-4DEC-8467-45C54F35F48B}" destId="{0AC25409-C509-4FF6-8F59-64226A919F65}" srcOrd="2" destOrd="0" presId="urn:microsoft.com/office/officeart/2005/8/layout/vList4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5BF8F0-E3CC-48B5-8A28-DD8C65C99CFA}" type="doc">
      <dgm:prSet loTypeId="urn:microsoft.com/office/officeart/2005/8/layout/vList4#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8C7F885-127A-4E79-96C8-712ECD050BC2}">
      <dgm:prSet phldrT="[Текст]" custT="1"/>
      <dgm:spPr>
        <a:xfrm>
          <a:off x="0" y="0"/>
          <a:ext cx="5940424" cy="2689052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КАДРЫ</a:t>
          </a:r>
        </a:p>
      </dgm:t>
    </dgm:pt>
    <dgm:pt modelId="{35B147F6-7959-45F0-84CD-4CE9D00D93FB}" type="parTrans" cxnId="{0230F3A6-9CD7-4385-B132-094E05FC7664}">
      <dgm:prSet/>
      <dgm:spPr/>
      <dgm:t>
        <a:bodyPr/>
        <a:lstStyle/>
        <a:p>
          <a:endParaRPr lang="ru-RU"/>
        </a:p>
      </dgm:t>
    </dgm:pt>
    <dgm:pt modelId="{D197314C-A7D0-41C9-A356-56F108C748FF}" type="sibTrans" cxnId="{0230F3A6-9CD7-4385-B132-094E05FC7664}">
      <dgm:prSet/>
      <dgm:spPr/>
      <dgm:t>
        <a:bodyPr/>
        <a:lstStyle/>
        <a:p>
          <a:endParaRPr lang="ru-RU"/>
        </a:p>
      </dgm:t>
    </dgm:pt>
    <dgm:pt modelId="{AC0B30F4-A1F5-4F40-AC28-4188ABA0FF2D}">
      <dgm:prSet phldrT="[Текст]" custT="1"/>
      <dgm:spPr>
        <a:xfrm>
          <a:off x="0" y="0"/>
          <a:ext cx="5940424" cy="2689052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1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Стимулирование инновационного потенциала, постоянный рост квалификационного уровня медико-педагогического персонала учреждения. Повышение привлекательности учреждения для молодых специалистов. Организация межведомственного взаимодействия, создание системы социального партнерства. Обеспечение научного сопровождения образовательного, оздоровительного и коррекционного процессов в рамках осуществления экспериментально-исследовательской и проектной деятельности педагогов. Выявление, обобщение и транслирование передового педагогического опыта на разных уровнях. Осуществление комплекса социально-направленных мероприятий с целью создания положительной мотивации труда у сотрудников</a:t>
          </a:r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.</a:t>
          </a:r>
        </a:p>
      </dgm:t>
    </dgm:pt>
    <dgm:pt modelId="{F44DB5E2-484E-4FA8-BAD8-B9E6CDFAF12C}" type="parTrans" cxnId="{E5063572-473E-41F1-83D3-8262EA48EED2}">
      <dgm:prSet/>
      <dgm:spPr/>
      <dgm:t>
        <a:bodyPr/>
        <a:lstStyle/>
        <a:p>
          <a:endParaRPr lang="ru-RU"/>
        </a:p>
      </dgm:t>
    </dgm:pt>
    <dgm:pt modelId="{5BEC6656-A1E3-4F82-B73A-FA5B2A5474EE}" type="sibTrans" cxnId="{E5063572-473E-41F1-83D3-8262EA48EED2}">
      <dgm:prSet/>
      <dgm:spPr/>
      <dgm:t>
        <a:bodyPr/>
        <a:lstStyle/>
        <a:p>
          <a:endParaRPr lang="ru-RU"/>
        </a:p>
      </dgm:t>
    </dgm:pt>
    <dgm:pt modelId="{36F7C2D0-403B-4BFF-86FD-D3A424EF074A}">
      <dgm:prSet phldrT="[Текст]" custT="1"/>
      <dgm:spPr>
        <a:xfrm>
          <a:off x="0" y="5496412"/>
          <a:ext cx="5940424" cy="2339466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РЕСУРСЫ И СРЕДА</a:t>
          </a:r>
        </a:p>
        <a:p>
          <a:pPr algn="just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Приведение в соответствие с требованиями СанПиН и СНиП территории, здания, помещений и коммуникационных систем учреждения. Обеспечение безопасных условий для роста и развития детей раннего и дошкольного возраста посредством постепенного  обновления предметно-развивающей среды и материально-технической базы детского сада. Внедрение ресурсосберегающих технологий. Повышение персональной ответственности сотрудников учреждения за обеспечение безопасности жизни и здоровья детей – воспитанников ДОУ.</a:t>
          </a:r>
          <a:endParaRPr lang="ru-RU" sz="1400" b="1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1DDB2FC-F26C-49D2-A23F-4663ACFC4BDD}" type="parTrans" cxnId="{4B86156E-D083-4CEB-972C-44CA3356E9B8}">
      <dgm:prSet/>
      <dgm:spPr/>
      <dgm:t>
        <a:bodyPr/>
        <a:lstStyle/>
        <a:p>
          <a:endParaRPr lang="ru-RU"/>
        </a:p>
      </dgm:t>
    </dgm:pt>
    <dgm:pt modelId="{239EDEEE-5FCA-4AD9-B5C1-401D2B1D84CC}" type="sibTrans" cxnId="{4B86156E-D083-4CEB-972C-44CA3356E9B8}">
      <dgm:prSet/>
      <dgm:spPr/>
      <dgm:t>
        <a:bodyPr/>
        <a:lstStyle/>
        <a:p>
          <a:endParaRPr lang="ru-RU"/>
        </a:p>
      </dgm:t>
    </dgm:pt>
    <dgm:pt modelId="{3C168F85-52B1-4DB8-BEB4-1834D13D185C}">
      <dgm:prSet phldrT="[Текст]" custT="1"/>
      <dgm:spPr>
        <a:xfrm>
          <a:off x="0" y="2922999"/>
          <a:ext cx="5940424" cy="2339466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Повышение престижа дошкольного образовательного учреждения среди родителей с детьми раннего и дошкольного возраста. Обеспечение условий для осуществления преемственности и плавного перехода от воспитания и развития детей в условиях семьи к воспитанию и развитию в условиях ДОУ.  Дифференциация работы с семьями воспитанников и  родителями, с детьми раннего и дошкольного возраста: организация профилактической работы с тревожными семьями, семьями из группы риска; оказание консультативной и методической помощи родителям (законным представителям) по вопросам воспитания, обучения и развития детей. Совместная разработка и реализация проектов. </a:t>
          </a:r>
        </a:p>
      </dgm:t>
    </dgm:pt>
    <dgm:pt modelId="{FFB73CB0-8FDD-4779-9930-C089C5C904B9}">
      <dgm:prSet phldrT="[Текст]" custT="1"/>
      <dgm:spPr>
        <a:xfrm>
          <a:off x="0" y="2922999"/>
          <a:ext cx="5940424" cy="2339466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ПАРТНЕРСТВО И СЕМЬЯ</a:t>
          </a:r>
        </a:p>
      </dgm:t>
    </dgm:pt>
    <dgm:pt modelId="{12EED630-9219-4274-8DB1-5E02825AC6A4}" type="sibTrans" cxnId="{D00B6128-7538-4580-869A-2B8EACC47CBF}">
      <dgm:prSet/>
      <dgm:spPr/>
      <dgm:t>
        <a:bodyPr/>
        <a:lstStyle/>
        <a:p>
          <a:endParaRPr lang="ru-RU"/>
        </a:p>
      </dgm:t>
    </dgm:pt>
    <dgm:pt modelId="{A335FD30-AE48-451F-834B-70871E7CECC3}" type="parTrans" cxnId="{D00B6128-7538-4580-869A-2B8EACC47CBF}">
      <dgm:prSet/>
      <dgm:spPr/>
      <dgm:t>
        <a:bodyPr/>
        <a:lstStyle/>
        <a:p>
          <a:endParaRPr lang="ru-RU"/>
        </a:p>
      </dgm:t>
    </dgm:pt>
    <dgm:pt modelId="{DFD10D91-D9E8-400D-8AB7-7B21AF2E5A0E}" type="sibTrans" cxnId="{3B454BA5-8C00-484D-B000-19E89312C0AB}">
      <dgm:prSet/>
      <dgm:spPr/>
      <dgm:t>
        <a:bodyPr/>
        <a:lstStyle/>
        <a:p>
          <a:endParaRPr lang="ru-RU"/>
        </a:p>
      </dgm:t>
    </dgm:pt>
    <dgm:pt modelId="{A70642D0-A6BD-41FF-938B-378D54F9B6D1}" type="parTrans" cxnId="{3B454BA5-8C00-484D-B000-19E89312C0AB}">
      <dgm:prSet/>
      <dgm:spPr/>
      <dgm:t>
        <a:bodyPr/>
        <a:lstStyle/>
        <a:p>
          <a:endParaRPr lang="ru-RU"/>
        </a:p>
      </dgm:t>
    </dgm:pt>
    <dgm:pt modelId="{6C800626-9B92-4DBA-988C-BDC92419E32A}" type="pres">
      <dgm:prSet presAssocID="{465BF8F0-E3CC-48B5-8A28-DD8C65C99CFA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E90898-AB6E-4582-A3AE-7BF5BE3B0B35}" type="pres">
      <dgm:prSet presAssocID="{88C7F885-127A-4E79-96C8-712ECD050BC2}" presName="comp" presStyleCnt="0"/>
      <dgm:spPr/>
    </dgm:pt>
    <dgm:pt modelId="{30BC35FF-E4F1-4057-8FFF-9514EFCDE9DC}" type="pres">
      <dgm:prSet presAssocID="{88C7F885-127A-4E79-96C8-712ECD050BC2}" presName="box" presStyleLbl="node1" presStyleIdx="0" presStyleCnt="3" custScaleY="5793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FE9A9E4-1E3D-457E-A8C0-780409E3EA1A}" type="pres">
      <dgm:prSet presAssocID="{88C7F885-127A-4E79-96C8-712ECD050BC2}" presName="img" presStyleLbl="fgImgPlace1" presStyleIdx="0" presStyleCnt="3" custScaleY="58638" custLinFactNeighborX="-3060" custLinFactNeighborY="-4063"/>
      <dgm:spPr>
        <a:xfrm>
          <a:off x="233946" y="408739"/>
          <a:ext cx="1188085" cy="187157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43218D2-1480-4316-AA03-FB06E18CD27E}" type="pres">
      <dgm:prSet presAssocID="{88C7F885-127A-4E79-96C8-712ECD050BC2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23282F-3EBC-4DC2-A1DB-5C40D94A092A}" type="pres">
      <dgm:prSet presAssocID="{D197314C-A7D0-41C9-A356-56F108C748FF}" presName="spacer" presStyleCnt="0"/>
      <dgm:spPr/>
    </dgm:pt>
    <dgm:pt modelId="{80B92FE0-9ACA-4907-8FA7-8FF1D34C90F5}" type="pres">
      <dgm:prSet presAssocID="{FFB73CB0-8FDD-4779-9930-C089C5C904B9}" presName="comp" presStyleCnt="0"/>
      <dgm:spPr/>
    </dgm:pt>
    <dgm:pt modelId="{7E3855CF-3C59-4131-9A8E-39AA0D6139F9}" type="pres">
      <dgm:prSet presAssocID="{FFB73CB0-8FDD-4779-9930-C089C5C904B9}" presName="box" presStyleLbl="node1" presStyleIdx="1" presStyleCnt="3" custScaleY="58834" custLinFactNeighborY="-10546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386115A-4FC6-4A8E-AC67-8F0D0E97BB7B}" type="pres">
      <dgm:prSet presAssocID="{FFB73CB0-8FDD-4779-9930-C089C5C904B9}" presName="img" presStyleLbl="fgImgPlace1" presStyleIdx="1" presStyleCnt="3" custScaleY="59883" custLinFactNeighborX="-4896" custLinFactNeighborY="-14850"/>
      <dgm:spPr>
        <a:xfrm>
          <a:off x="233946" y="3156945"/>
          <a:ext cx="1188085" cy="187157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9BF031-46EB-497B-9A99-7CF649167DDB}" type="pres">
      <dgm:prSet presAssocID="{FFB73CB0-8FDD-4779-9930-C089C5C904B9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D2B3F5-EBC2-4ECF-A711-D4FCB8CF60E8}" type="pres">
      <dgm:prSet presAssocID="{12EED630-9219-4274-8DB1-5E02825AC6A4}" presName="spacer" presStyleCnt="0"/>
      <dgm:spPr/>
    </dgm:pt>
    <dgm:pt modelId="{7D2E35E0-424E-4A7C-AA5C-E23593CFEF6F}" type="pres">
      <dgm:prSet presAssocID="{36F7C2D0-403B-4BFF-86FD-D3A424EF074A}" presName="comp" presStyleCnt="0"/>
      <dgm:spPr/>
    </dgm:pt>
    <dgm:pt modelId="{17584DA7-8DA0-4720-9394-71DAD7C0BCCD}" type="pres">
      <dgm:prSet presAssocID="{36F7C2D0-403B-4BFF-86FD-D3A424EF074A}" presName="box" presStyleLbl="node1" presStyleIdx="2" presStyleCnt="3" custScaleY="79005" custLinFactNeighborY="-2183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C914B22-070E-45CF-92E2-8FB62398F818}" type="pres">
      <dgm:prSet presAssocID="{36F7C2D0-403B-4BFF-86FD-D3A424EF074A}" presName="img" presStyleLbl="fgImgPlace1" presStyleIdx="2" presStyleCnt="3" custScaleY="57425" custLinFactNeighborX="-10404" custLinFactNeighborY="-39461"/>
      <dgm:spPr>
        <a:xfrm>
          <a:off x="233946" y="5730358"/>
          <a:ext cx="1188085" cy="187157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3C21812-E7E9-4713-91B9-E521BC442C14}" type="pres">
      <dgm:prSet presAssocID="{36F7C2D0-403B-4BFF-86FD-D3A424EF074A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47487E-E058-41FB-9BAA-6A6520940F4B}" type="presOf" srcId="{AC0B30F4-A1F5-4F40-AC28-4188ABA0FF2D}" destId="{30BC35FF-E4F1-4057-8FFF-9514EFCDE9DC}" srcOrd="0" destOrd="1" presId="urn:microsoft.com/office/officeart/2005/8/layout/vList4#2"/>
    <dgm:cxn modelId="{22073404-1810-4E37-8191-FC84072B4A15}" type="presOf" srcId="{AC0B30F4-A1F5-4F40-AC28-4188ABA0FF2D}" destId="{B43218D2-1480-4316-AA03-FB06E18CD27E}" srcOrd="1" destOrd="1" presId="urn:microsoft.com/office/officeart/2005/8/layout/vList4#2"/>
    <dgm:cxn modelId="{19881E60-E741-496D-B05A-5C7383470744}" type="presOf" srcId="{465BF8F0-E3CC-48B5-8A28-DD8C65C99CFA}" destId="{6C800626-9B92-4DBA-988C-BDC92419E32A}" srcOrd="0" destOrd="0" presId="urn:microsoft.com/office/officeart/2005/8/layout/vList4#2"/>
    <dgm:cxn modelId="{01786726-CF80-42E3-B55A-CD181163EBEE}" type="presOf" srcId="{36F7C2D0-403B-4BFF-86FD-D3A424EF074A}" destId="{17584DA7-8DA0-4720-9394-71DAD7C0BCCD}" srcOrd="0" destOrd="0" presId="urn:microsoft.com/office/officeart/2005/8/layout/vList4#2"/>
    <dgm:cxn modelId="{0230F3A6-9CD7-4385-B132-094E05FC7664}" srcId="{465BF8F0-E3CC-48B5-8A28-DD8C65C99CFA}" destId="{88C7F885-127A-4E79-96C8-712ECD050BC2}" srcOrd="0" destOrd="0" parTransId="{35B147F6-7959-45F0-84CD-4CE9D00D93FB}" sibTransId="{D197314C-A7D0-41C9-A356-56F108C748FF}"/>
    <dgm:cxn modelId="{51872655-7A2D-4A02-99E3-44B9F7B031ED}" type="presOf" srcId="{88C7F885-127A-4E79-96C8-712ECD050BC2}" destId="{B43218D2-1480-4316-AA03-FB06E18CD27E}" srcOrd="1" destOrd="0" presId="urn:microsoft.com/office/officeart/2005/8/layout/vList4#2"/>
    <dgm:cxn modelId="{1C7BE7A5-2E6B-4381-8909-14AF2AE70FA6}" type="presOf" srcId="{36F7C2D0-403B-4BFF-86FD-D3A424EF074A}" destId="{73C21812-E7E9-4713-91B9-E521BC442C14}" srcOrd="1" destOrd="0" presId="urn:microsoft.com/office/officeart/2005/8/layout/vList4#2"/>
    <dgm:cxn modelId="{479CEE0E-FCB5-4B38-8266-DCB18E425BC3}" type="presOf" srcId="{3C168F85-52B1-4DB8-BEB4-1834D13D185C}" destId="{2A9BF031-46EB-497B-9A99-7CF649167DDB}" srcOrd="1" destOrd="1" presId="urn:microsoft.com/office/officeart/2005/8/layout/vList4#2"/>
    <dgm:cxn modelId="{3B454BA5-8C00-484D-B000-19E89312C0AB}" srcId="{FFB73CB0-8FDD-4779-9930-C089C5C904B9}" destId="{3C168F85-52B1-4DB8-BEB4-1834D13D185C}" srcOrd="0" destOrd="0" parTransId="{A70642D0-A6BD-41FF-938B-378D54F9B6D1}" sibTransId="{DFD10D91-D9E8-400D-8AB7-7B21AF2E5A0E}"/>
    <dgm:cxn modelId="{D00B6128-7538-4580-869A-2B8EACC47CBF}" srcId="{465BF8F0-E3CC-48B5-8A28-DD8C65C99CFA}" destId="{FFB73CB0-8FDD-4779-9930-C089C5C904B9}" srcOrd="1" destOrd="0" parTransId="{A335FD30-AE48-451F-834B-70871E7CECC3}" sibTransId="{12EED630-9219-4274-8DB1-5E02825AC6A4}"/>
    <dgm:cxn modelId="{A4F97F10-8BDB-4318-92DA-58CBA9B1ACB7}" type="presOf" srcId="{3C168F85-52B1-4DB8-BEB4-1834D13D185C}" destId="{7E3855CF-3C59-4131-9A8E-39AA0D6139F9}" srcOrd="0" destOrd="1" presId="urn:microsoft.com/office/officeart/2005/8/layout/vList4#2"/>
    <dgm:cxn modelId="{AF022328-B39F-419C-A833-4192EE38959A}" type="presOf" srcId="{FFB73CB0-8FDD-4779-9930-C089C5C904B9}" destId="{7E3855CF-3C59-4131-9A8E-39AA0D6139F9}" srcOrd="0" destOrd="0" presId="urn:microsoft.com/office/officeart/2005/8/layout/vList4#2"/>
    <dgm:cxn modelId="{E5063572-473E-41F1-83D3-8262EA48EED2}" srcId="{88C7F885-127A-4E79-96C8-712ECD050BC2}" destId="{AC0B30F4-A1F5-4F40-AC28-4188ABA0FF2D}" srcOrd="0" destOrd="0" parTransId="{F44DB5E2-484E-4FA8-BAD8-B9E6CDFAF12C}" sibTransId="{5BEC6656-A1E3-4F82-B73A-FA5B2A5474EE}"/>
    <dgm:cxn modelId="{A42B3E4A-30FB-4DCB-997D-EF207E596469}" type="presOf" srcId="{88C7F885-127A-4E79-96C8-712ECD050BC2}" destId="{30BC35FF-E4F1-4057-8FFF-9514EFCDE9DC}" srcOrd="0" destOrd="0" presId="urn:microsoft.com/office/officeart/2005/8/layout/vList4#2"/>
    <dgm:cxn modelId="{4275B689-6A7B-400F-BB67-6EE9A5126A35}" type="presOf" srcId="{FFB73CB0-8FDD-4779-9930-C089C5C904B9}" destId="{2A9BF031-46EB-497B-9A99-7CF649167DDB}" srcOrd="1" destOrd="0" presId="urn:microsoft.com/office/officeart/2005/8/layout/vList4#2"/>
    <dgm:cxn modelId="{4B86156E-D083-4CEB-972C-44CA3356E9B8}" srcId="{465BF8F0-E3CC-48B5-8A28-DD8C65C99CFA}" destId="{36F7C2D0-403B-4BFF-86FD-D3A424EF074A}" srcOrd="2" destOrd="0" parTransId="{71DDB2FC-F26C-49D2-A23F-4663ACFC4BDD}" sibTransId="{239EDEEE-5FCA-4AD9-B5C1-401D2B1D84CC}"/>
    <dgm:cxn modelId="{E0904A7F-BA47-4B84-934A-AF571749C740}" type="presParOf" srcId="{6C800626-9B92-4DBA-988C-BDC92419E32A}" destId="{95E90898-AB6E-4582-A3AE-7BF5BE3B0B35}" srcOrd="0" destOrd="0" presId="urn:microsoft.com/office/officeart/2005/8/layout/vList4#2"/>
    <dgm:cxn modelId="{52BCB864-A7A6-4E10-B8C8-61A4698A5039}" type="presParOf" srcId="{95E90898-AB6E-4582-A3AE-7BF5BE3B0B35}" destId="{30BC35FF-E4F1-4057-8FFF-9514EFCDE9DC}" srcOrd="0" destOrd="0" presId="urn:microsoft.com/office/officeart/2005/8/layout/vList4#2"/>
    <dgm:cxn modelId="{C7B42ECF-0C35-4293-A79F-84ED79011340}" type="presParOf" srcId="{95E90898-AB6E-4582-A3AE-7BF5BE3B0B35}" destId="{AFE9A9E4-1E3D-457E-A8C0-780409E3EA1A}" srcOrd="1" destOrd="0" presId="urn:microsoft.com/office/officeart/2005/8/layout/vList4#2"/>
    <dgm:cxn modelId="{4EA0350C-3E8A-4B68-A933-EF9982342F54}" type="presParOf" srcId="{95E90898-AB6E-4582-A3AE-7BF5BE3B0B35}" destId="{B43218D2-1480-4316-AA03-FB06E18CD27E}" srcOrd="2" destOrd="0" presId="urn:microsoft.com/office/officeart/2005/8/layout/vList4#2"/>
    <dgm:cxn modelId="{87522C2D-7857-40E4-A0C8-E05836DAAC62}" type="presParOf" srcId="{6C800626-9B92-4DBA-988C-BDC92419E32A}" destId="{E823282F-3EBC-4DC2-A1DB-5C40D94A092A}" srcOrd="1" destOrd="0" presId="urn:microsoft.com/office/officeart/2005/8/layout/vList4#2"/>
    <dgm:cxn modelId="{3D328B60-B1C0-4C15-836D-EDD59A13F27C}" type="presParOf" srcId="{6C800626-9B92-4DBA-988C-BDC92419E32A}" destId="{80B92FE0-9ACA-4907-8FA7-8FF1D34C90F5}" srcOrd="2" destOrd="0" presId="urn:microsoft.com/office/officeart/2005/8/layout/vList4#2"/>
    <dgm:cxn modelId="{DF005293-49CA-444A-B806-E93D358EC9F2}" type="presParOf" srcId="{80B92FE0-9ACA-4907-8FA7-8FF1D34C90F5}" destId="{7E3855CF-3C59-4131-9A8E-39AA0D6139F9}" srcOrd="0" destOrd="0" presId="urn:microsoft.com/office/officeart/2005/8/layout/vList4#2"/>
    <dgm:cxn modelId="{1BDF757C-B808-461E-85EC-A5DA0A94A1BB}" type="presParOf" srcId="{80B92FE0-9ACA-4907-8FA7-8FF1D34C90F5}" destId="{7386115A-4FC6-4A8E-AC67-8F0D0E97BB7B}" srcOrd="1" destOrd="0" presId="urn:microsoft.com/office/officeart/2005/8/layout/vList4#2"/>
    <dgm:cxn modelId="{0B6757BF-440D-43C6-A09D-C7F723172FF8}" type="presParOf" srcId="{80B92FE0-9ACA-4907-8FA7-8FF1D34C90F5}" destId="{2A9BF031-46EB-497B-9A99-7CF649167DDB}" srcOrd="2" destOrd="0" presId="urn:microsoft.com/office/officeart/2005/8/layout/vList4#2"/>
    <dgm:cxn modelId="{EAE1E857-7449-443E-A773-082C6BF768E1}" type="presParOf" srcId="{6C800626-9B92-4DBA-988C-BDC92419E32A}" destId="{F2D2B3F5-EBC2-4ECF-A711-D4FCB8CF60E8}" srcOrd="3" destOrd="0" presId="urn:microsoft.com/office/officeart/2005/8/layout/vList4#2"/>
    <dgm:cxn modelId="{FA659C69-743A-421E-9355-BF4867DC5249}" type="presParOf" srcId="{6C800626-9B92-4DBA-988C-BDC92419E32A}" destId="{7D2E35E0-424E-4A7C-AA5C-E23593CFEF6F}" srcOrd="4" destOrd="0" presId="urn:microsoft.com/office/officeart/2005/8/layout/vList4#2"/>
    <dgm:cxn modelId="{812883EE-17D7-48A5-882F-BB1640121E3E}" type="presParOf" srcId="{7D2E35E0-424E-4A7C-AA5C-E23593CFEF6F}" destId="{17584DA7-8DA0-4720-9394-71DAD7C0BCCD}" srcOrd="0" destOrd="0" presId="urn:microsoft.com/office/officeart/2005/8/layout/vList4#2"/>
    <dgm:cxn modelId="{9864C5C5-DF44-4B38-B3B1-B3DD2596629B}" type="presParOf" srcId="{7D2E35E0-424E-4A7C-AA5C-E23593CFEF6F}" destId="{4C914B22-070E-45CF-92E2-8FB62398F818}" srcOrd="1" destOrd="0" presId="urn:microsoft.com/office/officeart/2005/8/layout/vList4#2"/>
    <dgm:cxn modelId="{478426BE-0BE9-4079-AE92-FAB7DAF0B3AC}" type="presParOf" srcId="{7D2E35E0-424E-4A7C-AA5C-E23593CFEF6F}" destId="{73C21812-E7E9-4713-91B9-E521BC442C14}" srcOrd="2" destOrd="0" presId="urn:microsoft.com/office/officeart/2005/8/layout/vList4#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81C21D-8694-476C-94B8-5E5D93A39E75}" type="doc">
      <dgm:prSet loTypeId="urn:microsoft.com/office/officeart/2005/8/layout/vList5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0B4F3EF-FD6E-4099-994E-8AF4024D71B9}">
      <dgm:prSet phldrT="[Текст]" custT="1"/>
      <dgm:spPr/>
      <dgm:t>
        <a:bodyPr/>
        <a:lstStyle/>
        <a:p>
          <a:r>
            <a:rPr lang="ru-RU" sz="1200" b="1">
              <a:solidFill>
                <a:srgbClr val="FFFF00"/>
              </a:solidFill>
            </a:rPr>
            <a:t>ПРОФЕССИОНАЛИЗМ</a:t>
          </a:r>
        </a:p>
      </dgm:t>
    </dgm:pt>
    <dgm:pt modelId="{794EC10E-8BEE-4C25-B779-7B26A594A059}" type="parTrans" cxnId="{345ACAEF-C065-4F93-BF5A-D89A84CE7957}">
      <dgm:prSet/>
      <dgm:spPr/>
      <dgm:t>
        <a:bodyPr/>
        <a:lstStyle/>
        <a:p>
          <a:endParaRPr lang="ru-RU"/>
        </a:p>
      </dgm:t>
    </dgm:pt>
    <dgm:pt modelId="{646A638E-23A3-4359-AAAA-992640841A5B}" type="sibTrans" cxnId="{345ACAEF-C065-4F93-BF5A-D89A84CE7957}">
      <dgm:prSet/>
      <dgm:spPr/>
      <dgm:t>
        <a:bodyPr/>
        <a:lstStyle/>
        <a:p>
          <a:endParaRPr lang="ru-RU"/>
        </a:p>
      </dgm:t>
    </dgm:pt>
    <dgm:pt modelId="{E60561C2-67B9-4D79-B89E-5DFC40529999}">
      <dgm:prSet phldrT="[Текст]" custT="1"/>
      <dgm:spPr/>
      <dgm:t>
        <a:bodyPr tIns="0" bIns="0"/>
        <a:lstStyle/>
        <a:p>
          <a:pPr algn="l"/>
          <a:r>
            <a:rPr lang="ru-RU" sz="1200">
              <a:latin typeface="Times New Roman" pitchFamily="18" charset="0"/>
              <a:cs typeface="Times New Roman" pitchFamily="18" charset="0"/>
            </a:rPr>
            <a:t>имеет необходимую педагогическую и психологическую подготовку; </a:t>
          </a:r>
          <a:endParaRPr lang="ru-RU" sz="900"/>
        </a:p>
      </dgm:t>
    </dgm:pt>
    <dgm:pt modelId="{AF20B019-D734-4E69-BB3A-9F138221AE29}" type="parTrans" cxnId="{F59335E8-FC33-4B62-A388-B6ED37CBA16B}">
      <dgm:prSet/>
      <dgm:spPr/>
      <dgm:t>
        <a:bodyPr/>
        <a:lstStyle/>
        <a:p>
          <a:endParaRPr lang="ru-RU"/>
        </a:p>
      </dgm:t>
    </dgm:pt>
    <dgm:pt modelId="{3AA8B113-E133-4259-85BB-7323FDA5FB15}" type="sibTrans" cxnId="{F59335E8-FC33-4B62-A388-B6ED37CBA16B}">
      <dgm:prSet/>
      <dgm:spPr/>
      <dgm:t>
        <a:bodyPr/>
        <a:lstStyle/>
        <a:p>
          <a:endParaRPr lang="ru-RU"/>
        </a:p>
      </dgm:t>
    </dgm:pt>
    <dgm:pt modelId="{C0DBB557-F979-4317-9A7C-3B6A5D603C51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ОРГАНИЗАЦИОННО-МЕТОДИЧЕСКИЕ УМЕНИЯ</a:t>
          </a:r>
        </a:p>
      </dgm:t>
    </dgm:pt>
    <dgm:pt modelId="{B0C6DC69-0B0F-4A18-B5A6-133DFE0B5480}" type="parTrans" cxnId="{9D092F3E-EC07-454C-AC7E-407D31845009}">
      <dgm:prSet/>
      <dgm:spPr/>
      <dgm:t>
        <a:bodyPr/>
        <a:lstStyle/>
        <a:p>
          <a:endParaRPr lang="ru-RU"/>
        </a:p>
      </dgm:t>
    </dgm:pt>
    <dgm:pt modelId="{3F9DBAFE-62C1-487C-8FC4-E200E5D5B4CD}" type="sibTrans" cxnId="{9D092F3E-EC07-454C-AC7E-407D31845009}">
      <dgm:prSet/>
      <dgm:spPr/>
      <dgm:t>
        <a:bodyPr/>
        <a:lstStyle/>
        <a:p>
          <a:endParaRPr lang="ru-RU"/>
        </a:p>
      </dgm:t>
    </dgm:pt>
    <dgm:pt modelId="{024D8A83-1813-4901-A670-B42EC2E2F4CC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использует в работе новаторские методики;</a:t>
          </a:r>
          <a:endParaRPr lang="ru-RU" sz="1200"/>
        </a:p>
      </dgm:t>
    </dgm:pt>
    <dgm:pt modelId="{031C62FD-74B7-4548-A5F5-A448ED729BE8}" type="parTrans" cxnId="{ED5E556C-4A69-416B-8278-CFFE345C04DF}">
      <dgm:prSet/>
      <dgm:spPr/>
      <dgm:t>
        <a:bodyPr/>
        <a:lstStyle/>
        <a:p>
          <a:endParaRPr lang="ru-RU"/>
        </a:p>
      </dgm:t>
    </dgm:pt>
    <dgm:pt modelId="{DDA1AB10-06D2-4293-A94F-6FBEA78D4A09}" type="sibTrans" cxnId="{ED5E556C-4A69-416B-8278-CFFE345C04DF}">
      <dgm:prSet/>
      <dgm:spPr/>
      <dgm:t>
        <a:bodyPr/>
        <a:lstStyle/>
        <a:p>
          <a:endParaRPr lang="ru-RU"/>
        </a:p>
      </dgm:t>
    </dgm:pt>
    <dgm:pt modelId="{82EF331B-6A93-4542-813D-DE1C9275CFB1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ЛИЧНОСТНЫЕ КАЧЕСТВА</a:t>
          </a:r>
        </a:p>
      </dgm:t>
    </dgm:pt>
    <dgm:pt modelId="{7EE96477-F79F-4634-B977-4C0C5990462B}" type="parTrans" cxnId="{7015EB9C-A515-47DA-9804-ABD3F3A79EB1}">
      <dgm:prSet/>
      <dgm:spPr/>
      <dgm:t>
        <a:bodyPr/>
        <a:lstStyle/>
        <a:p>
          <a:endParaRPr lang="ru-RU"/>
        </a:p>
      </dgm:t>
    </dgm:pt>
    <dgm:pt modelId="{58917352-6B3E-4301-B0B1-C45BF8A6C1A6}" type="sibTrans" cxnId="{7015EB9C-A515-47DA-9804-ABD3F3A79EB1}">
      <dgm:prSet/>
      <dgm:spPr/>
      <dgm:t>
        <a:bodyPr/>
        <a:lstStyle/>
        <a:p>
          <a:endParaRPr lang="ru-RU"/>
        </a:p>
      </dgm:t>
    </dgm:pt>
    <dgm:pt modelId="{9284EA28-0EB2-471D-B291-08BD46339D24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четко представляет себе цели и задачи, стоящие перед современным образованием</a:t>
          </a:r>
        </a:p>
      </dgm:t>
    </dgm:pt>
    <dgm:pt modelId="{0B1DB6FF-0DE7-4762-9256-623A3E5F99B8}" type="parTrans" cxnId="{9B17C88E-2944-4E1D-9270-DA81BBB2531A}">
      <dgm:prSet/>
      <dgm:spPr/>
      <dgm:t>
        <a:bodyPr/>
        <a:lstStyle/>
        <a:p>
          <a:endParaRPr lang="ru-RU"/>
        </a:p>
      </dgm:t>
    </dgm:pt>
    <dgm:pt modelId="{4311B17D-9C7D-4535-B2A4-1BF10B65020D}" type="sibTrans" cxnId="{9B17C88E-2944-4E1D-9270-DA81BBB2531A}">
      <dgm:prSet/>
      <dgm:spPr/>
      <dgm:t>
        <a:bodyPr/>
        <a:lstStyle/>
        <a:p>
          <a:endParaRPr lang="ru-RU"/>
        </a:p>
      </dgm:t>
    </dgm:pt>
    <dgm:pt modelId="{E1B7849E-EE4D-46F6-A690-537AB15D1B6F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имеет четко выработанную жизненную позицию</a:t>
          </a:r>
        </a:p>
      </dgm:t>
    </dgm:pt>
    <dgm:pt modelId="{63D242E4-194D-403E-8E41-5F3A73DF6C78}" type="parTrans" cxnId="{D5DD4150-5FE4-4A78-B36D-6364E8CDC6DB}">
      <dgm:prSet/>
      <dgm:spPr/>
      <dgm:t>
        <a:bodyPr/>
        <a:lstStyle/>
        <a:p>
          <a:endParaRPr lang="ru-RU"/>
        </a:p>
      </dgm:t>
    </dgm:pt>
    <dgm:pt modelId="{970C4972-FB7A-4B11-BF5B-DA5DC44B8D85}" type="sibTrans" cxnId="{D5DD4150-5FE4-4A78-B36D-6364E8CDC6DB}">
      <dgm:prSet/>
      <dgm:spPr/>
      <dgm:t>
        <a:bodyPr/>
        <a:lstStyle/>
        <a:p>
          <a:endParaRPr lang="ru-RU"/>
        </a:p>
      </dgm:t>
    </dgm:pt>
    <dgm:pt modelId="{C52BEAA6-2FB6-45BB-9DDB-3ADF7E8AC49A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обладает развитой эмпатией</a:t>
          </a:r>
        </a:p>
      </dgm:t>
    </dgm:pt>
    <dgm:pt modelId="{6F4FED18-770C-4FFC-B376-F40B3649AD8C}" type="parTrans" cxnId="{FF3C0AC8-219C-4C6E-B1E2-E492E5F6C9D8}">
      <dgm:prSet/>
      <dgm:spPr/>
      <dgm:t>
        <a:bodyPr/>
        <a:lstStyle/>
        <a:p>
          <a:endParaRPr lang="ru-RU"/>
        </a:p>
      </dgm:t>
    </dgm:pt>
    <dgm:pt modelId="{CEF39D63-8488-44C9-B574-8071CCD6158B}" type="sibTrans" cxnId="{FF3C0AC8-219C-4C6E-B1E2-E492E5F6C9D8}">
      <dgm:prSet/>
      <dgm:spPr/>
      <dgm:t>
        <a:bodyPr/>
        <a:lstStyle/>
        <a:p>
          <a:endParaRPr lang="ru-RU"/>
        </a:p>
      </dgm:t>
    </dgm:pt>
    <dgm:pt modelId="{2936EDDB-A3BD-4474-B30C-471393C5B326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владеет педагогическим тактом, умеет сохранять личностное достоинство</a:t>
          </a:r>
        </a:p>
      </dgm:t>
    </dgm:pt>
    <dgm:pt modelId="{A9791137-B28B-4504-9A36-227B98C8FB26}" type="parTrans" cxnId="{45F30BEB-5C45-45D3-98F3-B0E032602EEA}">
      <dgm:prSet/>
      <dgm:spPr/>
      <dgm:t>
        <a:bodyPr/>
        <a:lstStyle/>
        <a:p>
          <a:endParaRPr lang="ru-RU"/>
        </a:p>
      </dgm:t>
    </dgm:pt>
    <dgm:pt modelId="{EB53647B-D772-4ACB-B3B1-FCF122109A12}" type="sibTrans" cxnId="{45F30BEB-5C45-45D3-98F3-B0E032602EEA}">
      <dgm:prSet/>
      <dgm:spPr/>
      <dgm:t>
        <a:bodyPr/>
        <a:lstStyle/>
        <a:p>
          <a:endParaRPr lang="ru-RU"/>
        </a:p>
      </dgm:t>
    </dgm:pt>
    <dgm:pt modelId="{97287ED7-309E-432B-8506-3A37EC5EB603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обладает рефлексивными умениями</a:t>
          </a:r>
        </a:p>
      </dgm:t>
    </dgm:pt>
    <dgm:pt modelId="{C566229A-78FF-4DEF-8D9F-7AF9CDA9563E}" type="parTrans" cxnId="{BCBE8878-AC99-466B-81DE-BDB086A4C171}">
      <dgm:prSet/>
      <dgm:spPr/>
      <dgm:t>
        <a:bodyPr/>
        <a:lstStyle/>
        <a:p>
          <a:endParaRPr lang="ru-RU"/>
        </a:p>
      </dgm:t>
    </dgm:pt>
    <dgm:pt modelId="{5A6011F5-71D1-4946-A7A4-22B9BEE22775}" type="sibTrans" cxnId="{BCBE8878-AC99-466B-81DE-BDB086A4C171}">
      <dgm:prSet/>
      <dgm:spPr/>
      <dgm:t>
        <a:bodyPr/>
        <a:lstStyle/>
        <a:p>
          <a:endParaRPr lang="ru-RU"/>
        </a:p>
      </dgm:t>
    </dgm:pt>
    <dgm:pt modelId="{EC997AD6-9EBC-4E00-B1E6-6003635858C8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креативен;</a:t>
          </a:r>
        </a:p>
      </dgm:t>
    </dgm:pt>
    <dgm:pt modelId="{B16D72FB-9E02-447B-B631-0EC57E5210CF}" type="parTrans" cxnId="{5532B76C-2F97-4F39-AEC5-AF5DF6A46FA4}">
      <dgm:prSet/>
      <dgm:spPr/>
      <dgm:t>
        <a:bodyPr/>
        <a:lstStyle/>
        <a:p>
          <a:endParaRPr lang="ru-RU"/>
        </a:p>
      </dgm:t>
    </dgm:pt>
    <dgm:pt modelId="{094E9C88-F7F7-4A3E-9CC8-C47642914578}" type="sibTrans" cxnId="{5532B76C-2F97-4F39-AEC5-AF5DF6A46FA4}">
      <dgm:prSet/>
      <dgm:spPr/>
      <dgm:t>
        <a:bodyPr/>
        <a:lstStyle/>
        <a:p>
          <a:endParaRPr lang="ru-RU"/>
        </a:p>
      </dgm:t>
    </dgm:pt>
    <dgm:pt modelId="{E8D16F0D-257A-494A-81A3-15A890265C20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развивает коммуникативно-адаптивные механизмы  своей личности </a:t>
          </a:r>
        </a:p>
      </dgm:t>
    </dgm:pt>
    <dgm:pt modelId="{031E981D-C71A-4126-B98C-B7522F983DB5}" type="parTrans" cxnId="{BF522223-044F-45FA-A8D8-B054198A656C}">
      <dgm:prSet/>
      <dgm:spPr/>
      <dgm:t>
        <a:bodyPr/>
        <a:lstStyle/>
        <a:p>
          <a:endParaRPr lang="ru-RU"/>
        </a:p>
      </dgm:t>
    </dgm:pt>
    <dgm:pt modelId="{3E9B2D0E-DA7F-46A4-AD45-EB7743C14C6F}" type="sibTrans" cxnId="{BF522223-044F-45FA-A8D8-B054198A656C}">
      <dgm:prSet/>
      <dgm:spPr/>
      <dgm:t>
        <a:bodyPr/>
        <a:lstStyle/>
        <a:p>
          <a:endParaRPr lang="ru-RU"/>
        </a:p>
      </dgm:t>
    </dgm:pt>
    <dgm:pt modelId="{BD06344D-E9BD-43F5-B121-7EF43ECE782E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включает родителей в деятельность, направленную на создание условий, способствующих развитию, оздоровлению и воспитанию  их детей; </a:t>
          </a:r>
        </a:p>
      </dgm:t>
    </dgm:pt>
    <dgm:pt modelId="{9EAE36A8-4DE4-417A-9C1F-15A0128E25C5}" type="parTrans" cxnId="{0B9291B9-EF51-4CBC-8D39-D128351A2C23}">
      <dgm:prSet/>
      <dgm:spPr/>
      <dgm:t>
        <a:bodyPr/>
        <a:lstStyle/>
        <a:p>
          <a:endParaRPr lang="ru-RU"/>
        </a:p>
      </dgm:t>
    </dgm:pt>
    <dgm:pt modelId="{B22D65BF-6334-4FB5-B67A-58FA17561748}" type="sibTrans" cxnId="{0B9291B9-EF51-4CBC-8D39-D128351A2C23}">
      <dgm:prSet/>
      <dgm:spPr/>
      <dgm:t>
        <a:bodyPr/>
        <a:lstStyle/>
        <a:p>
          <a:endParaRPr lang="ru-RU"/>
        </a:p>
      </dgm:t>
    </dgm:pt>
    <dgm:pt modelId="{350782C7-F5D8-4D99-83B1-B74FEA14802E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формирует у родителей позитивное отношение к овладению знаниями педагогики и психологии;</a:t>
          </a:r>
        </a:p>
      </dgm:t>
    </dgm:pt>
    <dgm:pt modelId="{DF8DF7C2-B9AC-497B-A6D3-EF7CCB1288A3}" type="parTrans" cxnId="{708728F1-95F3-434A-9C9A-C0646C65E41A}">
      <dgm:prSet/>
      <dgm:spPr/>
      <dgm:t>
        <a:bodyPr/>
        <a:lstStyle/>
        <a:p>
          <a:endParaRPr lang="ru-RU"/>
        </a:p>
      </dgm:t>
    </dgm:pt>
    <dgm:pt modelId="{4FD28421-4565-4651-853C-4FC714D66C79}" type="sibTrans" cxnId="{708728F1-95F3-434A-9C9A-C0646C65E41A}">
      <dgm:prSet/>
      <dgm:spPr/>
      <dgm:t>
        <a:bodyPr/>
        <a:lstStyle/>
        <a:p>
          <a:endParaRPr lang="ru-RU"/>
        </a:p>
      </dgm:t>
    </dgm:pt>
    <dgm:pt modelId="{51C714C9-F789-42A6-B3FE-0A120AF37322}">
      <dgm:prSet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владеет навыками анализа, прогнозирования и планирования своей деятельности.</a:t>
          </a:r>
        </a:p>
      </dgm:t>
    </dgm:pt>
    <dgm:pt modelId="{321F7F68-A2E4-4FCB-9929-ED1A6D45EEC0}" type="parTrans" cxnId="{F52D00B3-AE51-4DAE-9ED5-E6B3B52C410E}">
      <dgm:prSet/>
      <dgm:spPr/>
      <dgm:t>
        <a:bodyPr/>
        <a:lstStyle/>
        <a:p>
          <a:endParaRPr lang="ru-RU"/>
        </a:p>
      </dgm:t>
    </dgm:pt>
    <dgm:pt modelId="{46D5A19B-E373-4DB3-BB41-6D880C5D2A75}" type="sibTrans" cxnId="{F52D00B3-AE51-4DAE-9ED5-E6B3B52C410E}">
      <dgm:prSet/>
      <dgm:spPr/>
      <dgm:t>
        <a:bodyPr/>
        <a:lstStyle/>
        <a:p>
          <a:endParaRPr lang="ru-RU"/>
        </a:p>
      </dgm:t>
    </dgm:pt>
    <dgm:pt modelId="{D95A4817-7433-4C22-8323-D7BBD330AA27}">
      <dgm:prSet custT="1"/>
      <dgm:spPr/>
      <dgm:t>
        <a:bodyPr tIns="0" bIns="0"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свободно ориентируется в современных психолого-педагогических концепциях </a:t>
          </a:r>
        </a:p>
      </dgm:t>
    </dgm:pt>
    <dgm:pt modelId="{41679ECE-C4F3-4443-9F8F-484E2CD76BD5}" type="parTrans" cxnId="{670667B4-1CCC-46B5-B006-88CD551A69B4}">
      <dgm:prSet/>
      <dgm:spPr/>
      <dgm:t>
        <a:bodyPr/>
        <a:lstStyle/>
        <a:p>
          <a:endParaRPr lang="ru-RU"/>
        </a:p>
      </dgm:t>
    </dgm:pt>
    <dgm:pt modelId="{04C902E5-CD9A-48B5-8080-7F4C46072E70}" type="sibTrans" cxnId="{670667B4-1CCC-46B5-B006-88CD551A69B4}">
      <dgm:prSet/>
      <dgm:spPr/>
      <dgm:t>
        <a:bodyPr/>
        <a:lstStyle/>
        <a:p>
          <a:endParaRPr lang="ru-RU"/>
        </a:p>
      </dgm:t>
    </dgm:pt>
    <dgm:pt modelId="{BA1CC617-2F9C-4901-925F-694D22A41A2E}">
      <dgm:prSet custT="1"/>
      <dgm:spPr/>
      <dgm:t>
        <a:bodyPr tIns="0" bIns="0"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владеет умением планировать и оценивать уровень развития детей своей группы;</a:t>
          </a:r>
        </a:p>
      </dgm:t>
    </dgm:pt>
    <dgm:pt modelId="{76A340AE-8071-43A8-AE6E-42BE58B29085}" type="parTrans" cxnId="{21284B87-E56E-4866-AFA6-BD3BAD55EF99}">
      <dgm:prSet/>
      <dgm:spPr/>
      <dgm:t>
        <a:bodyPr/>
        <a:lstStyle/>
        <a:p>
          <a:endParaRPr lang="ru-RU"/>
        </a:p>
      </dgm:t>
    </dgm:pt>
    <dgm:pt modelId="{65EAE806-6532-4AED-94F5-F572138D300B}" type="sibTrans" cxnId="{21284B87-E56E-4866-AFA6-BD3BAD55EF99}">
      <dgm:prSet/>
      <dgm:spPr/>
      <dgm:t>
        <a:bodyPr/>
        <a:lstStyle/>
        <a:p>
          <a:endParaRPr lang="ru-RU"/>
        </a:p>
      </dgm:t>
    </dgm:pt>
    <dgm:pt modelId="{3A16E321-9628-4F80-88C7-3FCF22C1447C}">
      <dgm:prSet custT="1"/>
      <dgm:spPr/>
      <dgm:t>
        <a:bodyPr tIns="0" bIns="0"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умело использует элементарные средства диагностики и коррекции индивидуальных особенностей детей при реализации дифференцированного подхода;</a:t>
          </a:r>
        </a:p>
      </dgm:t>
    </dgm:pt>
    <dgm:pt modelId="{CCAC98B2-A3FA-4114-8BB4-FEAB862616C4}" type="parTrans" cxnId="{C3C40A05-1E20-42EF-8683-EAA20CE79E0F}">
      <dgm:prSet/>
      <dgm:spPr/>
      <dgm:t>
        <a:bodyPr/>
        <a:lstStyle/>
        <a:p>
          <a:endParaRPr lang="ru-RU"/>
        </a:p>
      </dgm:t>
    </dgm:pt>
    <dgm:pt modelId="{3AA15E22-1214-49C9-8B14-917031DE47C4}" type="sibTrans" cxnId="{C3C40A05-1E20-42EF-8683-EAA20CE79E0F}">
      <dgm:prSet/>
      <dgm:spPr/>
      <dgm:t>
        <a:bodyPr/>
        <a:lstStyle/>
        <a:p>
          <a:endParaRPr lang="ru-RU"/>
        </a:p>
      </dgm:t>
    </dgm:pt>
    <dgm:pt modelId="{6B3C31FB-7BCF-4AEF-9F2A-2351F16CE998}">
      <dgm:prSet custT="1"/>
      <dgm:spPr/>
      <dgm:t>
        <a:bodyPr tIns="0" bIns="0"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a:t>
          </a:r>
        </a:p>
      </dgm:t>
    </dgm:pt>
    <dgm:pt modelId="{95148C0D-42D1-42A1-B98E-D9D7759BBFDB}" type="parTrans" cxnId="{25F8478B-8A90-43F3-A6D8-CDB4D16582BB}">
      <dgm:prSet/>
      <dgm:spPr/>
      <dgm:t>
        <a:bodyPr/>
        <a:lstStyle/>
        <a:p>
          <a:endParaRPr lang="ru-RU"/>
        </a:p>
      </dgm:t>
    </dgm:pt>
    <dgm:pt modelId="{160F690B-4BCE-4498-84CB-0AE2AAD26674}" type="sibTrans" cxnId="{25F8478B-8A90-43F3-A6D8-CDB4D16582BB}">
      <dgm:prSet/>
      <dgm:spPr/>
      <dgm:t>
        <a:bodyPr/>
        <a:lstStyle/>
        <a:p>
          <a:endParaRPr lang="ru-RU"/>
        </a:p>
      </dgm:t>
    </dgm:pt>
    <dgm:pt modelId="{49DD5AFB-8633-4DD5-BCFE-BBEF45179A6C}">
      <dgm:prSet custT="1"/>
      <dgm:spPr/>
      <dgm:t>
        <a:bodyPr tIns="0" bIns="0"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проявляет творчество и интерес к педагогической деятельности;</a:t>
          </a:r>
        </a:p>
      </dgm:t>
    </dgm:pt>
    <dgm:pt modelId="{9889EC30-FE5C-46B0-A73B-78358958F1D7}" type="parTrans" cxnId="{D149C2FC-8DDA-4B21-95A0-57714E00F6F5}">
      <dgm:prSet/>
      <dgm:spPr/>
      <dgm:t>
        <a:bodyPr/>
        <a:lstStyle/>
        <a:p>
          <a:endParaRPr lang="ru-RU"/>
        </a:p>
      </dgm:t>
    </dgm:pt>
    <dgm:pt modelId="{7427F0D8-F4A0-4AD5-A028-717A4CCDF874}" type="sibTrans" cxnId="{D149C2FC-8DDA-4B21-95A0-57714E00F6F5}">
      <dgm:prSet/>
      <dgm:spPr/>
      <dgm:t>
        <a:bodyPr/>
        <a:lstStyle/>
        <a:p>
          <a:endParaRPr lang="ru-RU"/>
        </a:p>
      </dgm:t>
    </dgm:pt>
    <dgm:pt modelId="{83EB9823-01CF-4CCE-AFCF-E67180914E07}">
      <dgm:prSet custT="1"/>
      <dgm:spPr/>
      <dgm:t>
        <a:bodyPr tIns="0" bIns="0"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умеет работать с техническими средствами обучения, видит перспективу применения ИКТ в образовательном процессе;</a:t>
          </a:r>
        </a:p>
      </dgm:t>
    </dgm:pt>
    <dgm:pt modelId="{BC65AB79-67CE-45DF-A482-8F160C2CDA34}" type="parTrans" cxnId="{44A66B00-F6EB-4459-98C1-8E6BCA0651B2}">
      <dgm:prSet/>
      <dgm:spPr/>
      <dgm:t>
        <a:bodyPr/>
        <a:lstStyle/>
        <a:p>
          <a:endParaRPr lang="ru-RU"/>
        </a:p>
      </dgm:t>
    </dgm:pt>
    <dgm:pt modelId="{74F7546B-F24E-4AC4-8951-DF3164F172D7}" type="sibTrans" cxnId="{44A66B00-F6EB-4459-98C1-8E6BCA0651B2}">
      <dgm:prSet/>
      <dgm:spPr/>
      <dgm:t>
        <a:bodyPr/>
        <a:lstStyle/>
        <a:p>
          <a:endParaRPr lang="ru-RU"/>
        </a:p>
      </dgm:t>
    </dgm:pt>
    <dgm:pt modelId="{E926BBCF-7AB4-4B66-AAF3-E6C5B109D63E}" type="pres">
      <dgm:prSet presAssocID="{B281C21D-8694-476C-94B8-5E5D93A39E7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F7BCF90-5555-4A18-9E45-481B80AAE251}" type="pres">
      <dgm:prSet presAssocID="{70B4F3EF-FD6E-4099-994E-8AF4024D71B9}" presName="linNode" presStyleCnt="0"/>
      <dgm:spPr/>
    </dgm:pt>
    <dgm:pt modelId="{48BE913B-6E36-49D7-A863-90A516CD0E71}" type="pres">
      <dgm:prSet presAssocID="{70B4F3EF-FD6E-4099-994E-8AF4024D71B9}" presName="parentText" presStyleLbl="node1" presStyleIdx="0" presStyleCnt="3" custScaleX="272317" custScaleY="48110" custLinFactNeighborX="-4" custLinFactNeighborY="282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91B7F5-6F03-4D5F-8524-B602759DABBE}" type="pres">
      <dgm:prSet presAssocID="{70B4F3EF-FD6E-4099-994E-8AF4024D71B9}" presName="descendantText" presStyleLbl="alignAccFollowNode1" presStyleIdx="0" presStyleCnt="3" custScaleX="622847" custScaleY="70547" custLinFactNeighborX="1194" custLinFactNeighborY="40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F55E05-27D8-4CCB-8F0E-32829855C74B}" type="pres">
      <dgm:prSet presAssocID="{646A638E-23A3-4359-AAAA-992640841A5B}" presName="sp" presStyleCnt="0"/>
      <dgm:spPr/>
    </dgm:pt>
    <dgm:pt modelId="{37AA3F47-FDC2-492C-95C6-BE2A3E3D8CC4}" type="pres">
      <dgm:prSet presAssocID="{C0DBB557-F979-4317-9A7C-3B6A5D603C51}" presName="linNode" presStyleCnt="0"/>
      <dgm:spPr/>
    </dgm:pt>
    <dgm:pt modelId="{F38F9936-322C-4590-B45E-BCDD8DE1A8C6}" type="pres">
      <dgm:prSet presAssocID="{C0DBB557-F979-4317-9A7C-3B6A5D603C51}" presName="parentText" presStyleLbl="node1" presStyleIdx="1" presStyleCnt="3" custScaleX="59178" custScaleY="23012" custLinFactNeighborX="-1" custLinFactNeighborY="-91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7FBC6A-BA33-4350-BA6F-52DE093A4BE4}" type="pres">
      <dgm:prSet presAssocID="{C0DBB557-F979-4317-9A7C-3B6A5D603C51}" presName="descendantText" presStyleLbl="alignAccFollowNode1" presStyleIdx="1" presStyleCnt="3" custScaleX="130645" custScaleY="35460" custLinFactNeighborX="2" custLinFactNeighborY="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E9978A-C527-46B7-B0C0-5E9C477B19CE}" type="pres">
      <dgm:prSet presAssocID="{3F9DBAFE-62C1-487C-8FC4-E200E5D5B4CD}" presName="sp" presStyleCnt="0"/>
      <dgm:spPr/>
    </dgm:pt>
    <dgm:pt modelId="{3C6D84A9-A12B-48B2-968C-A0D4EE3531D6}" type="pres">
      <dgm:prSet presAssocID="{82EF331B-6A93-4542-813D-DE1C9275CFB1}" presName="linNode" presStyleCnt="0"/>
      <dgm:spPr/>
    </dgm:pt>
    <dgm:pt modelId="{1F826DCD-4FD9-4903-AA8C-9C8471644C1C}" type="pres">
      <dgm:prSet presAssocID="{82EF331B-6A93-4542-813D-DE1C9275CFB1}" presName="parentText" presStyleLbl="node1" presStyleIdx="2" presStyleCnt="3" custScaleX="54181" custScaleY="40618" custLinFactNeighborX="-1" custLinFactNeighborY="-212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66D90D-37E8-4805-8439-FE7A5226FBF8}" type="pres">
      <dgm:prSet presAssocID="{82EF331B-6A93-4542-813D-DE1C9275CFB1}" presName="descendantText" presStyleLbl="alignAccFollowNode1" presStyleIdx="2" presStyleCnt="3" custScaleX="127284" custScaleY="48232" custLinFactNeighborX="2234" custLinFactNeighborY="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A66B00-F6EB-4459-98C1-8E6BCA0651B2}" srcId="{70B4F3EF-FD6E-4099-994E-8AF4024D71B9}" destId="{83EB9823-01CF-4CCE-AFCF-E67180914E07}" srcOrd="6" destOrd="0" parTransId="{BC65AB79-67CE-45DF-A482-8F160C2CDA34}" sibTransId="{74F7546B-F24E-4AC4-8951-DF3164F172D7}"/>
    <dgm:cxn modelId="{D5DD4150-5FE4-4A78-B36D-6364E8CDC6DB}" srcId="{82EF331B-6A93-4542-813D-DE1C9275CFB1}" destId="{E1B7849E-EE4D-46F6-A690-537AB15D1B6F}" srcOrd="1" destOrd="0" parTransId="{63D242E4-194D-403E-8E41-5F3A73DF6C78}" sibTransId="{970C4972-FB7A-4B11-BF5B-DA5DC44B8D85}"/>
    <dgm:cxn modelId="{9B17C88E-2944-4E1D-9270-DA81BBB2531A}" srcId="{82EF331B-6A93-4542-813D-DE1C9275CFB1}" destId="{9284EA28-0EB2-471D-B291-08BD46339D24}" srcOrd="0" destOrd="0" parTransId="{0B1DB6FF-0DE7-4762-9256-623A3E5F99B8}" sibTransId="{4311B17D-9C7D-4535-B2A4-1BF10B65020D}"/>
    <dgm:cxn modelId="{45F30BEB-5C45-45D3-98F3-B0E032602EEA}" srcId="{82EF331B-6A93-4542-813D-DE1C9275CFB1}" destId="{2936EDDB-A3BD-4474-B30C-471393C5B326}" srcOrd="3" destOrd="0" parTransId="{A9791137-B28B-4504-9A36-227B98C8FB26}" sibTransId="{EB53647B-D772-4ACB-B3B1-FCF122109A12}"/>
    <dgm:cxn modelId="{7015EB9C-A515-47DA-9804-ABD3F3A79EB1}" srcId="{B281C21D-8694-476C-94B8-5E5D93A39E75}" destId="{82EF331B-6A93-4542-813D-DE1C9275CFB1}" srcOrd="2" destOrd="0" parTransId="{7EE96477-F79F-4634-B977-4C0C5990462B}" sibTransId="{58917352-6B3E-4301-B0B1-C45BF8A6C1A6}"/>
    <dgm:cxn modelId="{9D092F3E-EC07-454C-AC7E-407D31845009}" srcId="{B281C21D-8694-476C-94B8-5E5D93A39E75}" destId="{C0DBB557-F979-4317-9A7C-3B6A5D603C51}" srcOrd="1" destOrd="0" parTransId="{B0C6DC69-0B0F-4A18-B5A6-133DFE0B5480}" sibTransId="{3F9DBAFE-62C1-487C-8FC4-E200E5D5B4CD}"/>
    <dgm:cxn modelId="{86BE8F41-E961-46EB-AE16-1417F54DC0CE}" type="presOf" srcId="{E8D16F0D-257A-494A-81A3-15A890265C20}" destId="{DD66D90D-37E8-4805-8439-FE7A5226FBF8}" srcOrd="0" destOrd="6" presId="urn:microsoft.com/office/officeart/2005/8/layout/vList5"/>
    <dgm:cxn modelId="{D4ECC94F-0F8C-405F-A5A0-D36E9F522413}" type="presOf" srcId="{3A16E321-9628-4F80-88C7-3FCF22C1447C}" destId="{1791B7F5-6F03-4D5F-8524-B602759DABBE}" srcOrd="0" destOrd="3" presId="urn:microsoft.com/office/officeart/2005/8/layout/vList5"/>
    <dgm:cxn modelId="{0338326E-E8A6-43E7-AE17-48AB5E75CEC1}" type="presOf" srcId="{97287ED7-309E-432B-8506-3A37EC5EB603}" destId="{DD66D90D-37E8-4805-8439-FE7A5226FBF8}" srcOrd="0" destOrd="4" presId="urn:microsoft.com/office/officeart/2005/8/layout/vList5"/>
    <dgm:cxn modelId="{A95C5E18-9DA1-460F-8FFC-195A6F8DD426}" type="presOf" srcId="{B281C21D-8694-476C-94B8-5E5D93A39E75}" destId="{E926BBCF-7AB4-4B66-AAF3-E6C5B109D63E}" srcOrd="0" destOrd="0" presId="urn:microsoft.com/office/officeart/2005/8/layout/vList5"/>
    <dgm:cxn modelId="{5532B76C-2F97-4F39-AEC5-AF5DF6A46FA4}" srcId="{82EF331B-6A93-4542-813D-DE1C9275CFB1}" destId="{EC997AD6-9EBC-4E00-B1E6-6003635858C8}" srcOrd="5" destOrd="0" parTransId="{B16D72FB-9E02-447B-B631-0EC57E5210CF}" sibTransId="{094E9C88-F7F7-4A3E-9CC8-C47642914578}"/>
    <dgm:cxn modelId="{64874760-C298-4968-A87E-D34CFEF6AC30}" type="presOf" srcId="{024D8A83-1813-4901-A670-B42EC2E2F4CC}" destId="{FC7FBC6A-BA33-4350-BA6F-52DE093A4BE4}" srcOrd="0" destOrd="0" presId="urn:microsoft.com/office/officeart/2005/8/layout/vList5"/>
    <dgm:cxn modelId="{AF9D2CF5-83E6-41DB-8CF0-F87AC8467C63}" type="presOf" srcId="{70B4F3EF-FD6E-4099-994E-8AF4024D71B9}" destId="{48BE913B-6E36-49D7-A863-90A516CD0E71}" srcOrd="0" destOrd="0" presId="urn:microsoft.com/office/officeart/2005/8/layout/vList5"/>
    <dgm:cxn modelId="{708728F1-95F3-434A-9C9A-C0646C65E41A}" srcId="{C0DBB557-F979-4317-9A7C-3B6A5D603C51}" destId="{350782C7-F5D8-4D99-83B1-B74FEA14802E}" srcOrd="2" destOrd="0" parTransId="{DF8DF7C2-B9AC-497B-A6D3-EF7CCB1288A3}" sibTransId="{4FD28421-4565-4651-853C-4FC714D66C79}"/>
    <dgm:cxn modelId="{D9120E32-BC74-4AD6-8F78-C2B4F0408250}" type="presOf" srcId="{9284EA28-0EB2-471D-B291-08BD46339D24}" destId="{DD66D90D-37E8-4805-8439-FE7A5226FBF8}" srcOrd="0" destOrd="0" presId="urn:microsoft.com/office/officeart/2005/8/layout/vList5"/>
    <dgm:cxn modelId="{BF522223-044F-45FA-A8D8-B054198A656C}" srcId="{82EF331B-6A93-4542-813D-DE1C9275CFB1}" destId="{E8D16F0D-257A-494A-81A3-15A890265C20}" srcOrd="6" destOrd="0" parTransId="{031E981D-C71A-4126-B98C-B7522F983DB5}" sibTransId="{3E9B2D0E-DA7F-46A4-AD45-EB7743C14C6F}"/>
    <dgm:cxn modelId="{437D9478-7B64-4A8D-A509-4952BADE7102}" type="presOf" srcId="{C52BEAA6-2FB6-45BB-9DDB-3ADF7E8AC49A}" destId="{DD66D90D-37E8-4805-8439-FE7A5226FBF8}" srcOrd="0" destOrd="2" presId="urn:microsoft.com/office/officeart/2005/8/layout/vList5"/>
    <dgm:cxn modelId="{F52D00B3-AE51-4DAE-9ED5-E6B3B52C410E}" srcId="{C0DBB557-F979-4317-9A7C-3B6A5D603C51}" destId="{51C714C9-F789-42A6-B3FE-0A120AF37322}" srcOrd="3" destOrd="0" parTransId="{321F7F68-A2E4-4FCB-9929-ED1A6D45EEC0}" sibTransId="{46D5A19B-E373-4DB3-BB41-6D880C5D2A75}"/>
    <dgm:cxn modelId="{21284B87-E56E-4866-AFA6-BD3BAD55EF99}" srcId="{70B4F3EF-FD6E-4099-994E-8AF4024D71B9}" destId="{BA1CC617-2F9C-4901-925F-694D22A41A2E}" srcOrd="2" destOrd="0" parTransId="{76A340AE-8071-43A8-AE6E-42BE58B29085}" sibTransId="{65EAE806-6532-4AED-94F5-F572138D300B}"/>
    <dgm:cxn modelId="{8BBF88EF-8BAE-4779-8EBB-9BCA3BBDC3CC}" type="presOf" srcId="{6B3C31FB-7BCF-4AEF-9F2A-2351F16CE998}" destId="{1791B7F5-6F03-4D5F-8524-B602759DABBE}" srcOrd="0" destOrd="4" presId="urn:microsoft.com/office/officeart/2005/8/layout/vList5"/>
    <dgm:cxn modelId="{ED5E556C-4A69-416B-8278-CFFE345C04DF}" srcId="{C0DBB557-F979-4317-9A7C-3B6A5D603C51}" destId="{024D8A83-1813-4901-A670-B42EC2E2F4CC}" srcOrd="0" destOrd="0" parTransId="{031C62FD-74B7-4548-A5F5-A448ED729BE8}" sibTransId="{DDA1AB10-06D2-4293-A94F-6FBEA78D4A09}"/>
    <dgm:cxn modelId="{990F62A9-D927-43B6-9354-A538B152AB87}" type="presOf" srcId="{C0DBB557-F979-4317-9A7C-3B6A5D603C51}" destId="{F38F9936-322C-4590-B45E-BCDD8DE1A8C6}" srcOrd="0" destOrd="0" presId="urn:microsoft.com/office/officeart/2005/8/layout/vList5"/>
    <dgm:cxn modelId="{345ACAEF-C065-4F93-BF5A-D89A84CE7957}" srcId="{B281C21D-8694-476C-94B8-5E5D93A39E75}" destId="{70B4F3EF-FD6E-4099-994E-8AF4024D71B9}" srcOrd="0" destOrd="0" parTransId="{794EC10E-8BEE-4C25-B779-7B26A594A059}" sibTransId="{646A638E-23A3-4359-AAAA-992640841A5B}"/>
    <dgm:cxn modelId="{4E9ADA13-A557-4CF9-A7D9-F05E1EC04FD4}" type="presOf" srcId="{82EF331B-6A93-4542-813D-DE1C9275CFB1}" destId="{1F826DCD-4FD9-4903-AA8C-9C8471644C1C}" srcOrd="0" destOrd="0" presId="urn:microsoft.com/office/officeart/2005/8/layout/vList5"/>
    <dgm:cxn modelId="{71F3A1CF-5711-4A47-B138-9594B7A47A3C}" type="presOf" srcId="{350782C7-F5D8-4D99-83B1-B74FEA14802E}" destId="{FC7FBC6A-BA33-4350-BA6F-52DE093A4BE4}" srcOrd="0" destOrd="2" presId="urn:microsoft.com/office/officeart/2005/8/layout/vList5"/>
    <dgm:cxn modelId="{6F9B8742-25BE-492E-9528-EE5B6F3A2857}" type="presOf" srcId="{49DD5AFB-8633-4DD5-BCFE-BBEF45179A6C}" destId="{1791B7F5-6F03-4D5F-8524-B602759DABBE}" srcOrd="0" destOrd="5" presId="urn:microsoft.com/office/officeart/2005/8/layout/vList5"/>
    <dgm:cxn modelId="{125F1740-CD59-48B3-9EE7-2D738D8EF19B}" type="presOf" srcId="{83EB9823-01CF-4CCE-AFCF-E67180914E07}" destId="{1791B7F5-6F03-4D5F-8524-B602759DABBE}" srcOrd="0" destOrd="6" presId="urn:microsoft.com/office/officeart/2005/8/layout/vList5"/>
    <dgm:cxn modelId="{0B9291B9-EF51-4CBC-8D39-D128351A2C23}" srcId="{C0DBB557-F979-4317-9A7C-3B6A5D603C51}" destId="{BD06344D-E9BD-43F5-B121-7EF43ECE782E}" srcOrd="1" destOrd="0" parTransId="{9EAE36A8-4DE4-417A-9C1F-15A0128E25C5}" sibTransId="{B22D65BF-6334-4FB5-B67A-58FA17561748}"/>
    <dgm:cxn modelId="{25F8478B-8A90-43F3-A6D8-CDB4D16582BB}" srcId="{70B4F3EF-FD6E-4099-994E-8AF4024D71B9}" destId="{6B3C31FB-7BCF-4AEF-9F2A-2351F16CE998}" srcOrd="4" destOrd="0" parTransId="{95148C0D-42D1-42A1-B98E-D9D7759BBFDB}" sibTransId="{160F690B-4BCE-4498-84CB-0AE2AAD26674}"/>
    <dgm:cxn modelId="{26FBB57E-8D90-46FA-84DA-5F5BB1611C5B}" type="presOf" srcId="{BA1CC617-2F9C-4901-925F-694D22A41A2E}" destId="{1791B7F5-6F03-4D5F-8524-B602759DABBE}" srcOrd="0" destOrd="2" presId="urn:microsoft.com/office/officeart/2005/8/layout/vList5"/>
    <dgm:cxn modelId="{670667B4-1CCC-46B5-B006-88CD551A69B4}" srcId="{70B4F3EF-FD6E-4099-994E-8AF4024D71B9}" destId="{D95A4817-7433-4C22-8323-D7BBD330AA27}" srcOrd="1" destOrd="0" parTransId="{41679ECE-C4F3-4443-9F8F-484E2CD76BD5}" sibTransId="{04C902E5-CD9A-48B5-8080-7F4C46072E70}"/>
    <dgm:cxn modelId="{BCBE8878-AC99-466B-81DE-BDB086A4C171}" srcId="{82EF331B-6A93-4542-813D-DE1C9275CFB1}" destId="{97287ED7-309E-432B-8506-3A37EC5EB603}" srcOrd="4" destOrd="0" parTransId="{C566229A-78FF-4DEF-8D9F-7AF9CDA9563E}" sibTransId="{5A6011F5-71D1-4946-A7A4-22B9BEE22775}"/>
    <dgm:cxn modelId="{B08AAD45-966D-4B6B-AD2F-1795E2FDCABA}" type="presOf" srcId="{BD06344D-E9BD-43F5-B121-7EF43ECE782E}" destId="{FC7FBC6A-BA33-4350-BA6F-52DE093A4BE4}" srcOrd="0" destOrd="1" presId="urn:microsoft.com/office/officeart/2005/8/layout/vList5"/>
    <dgm:cxn modelId="{654A7DA7-6C58-498D-AB5F-A8BA6D3729A2}" type="presOf" srcId="{51C714C9-F789-42A6-B3FE-0A120AF37322}" destId="{FC7FBC6A-BA33-4350-BA6F-52DE093A4BE4}" srcOrd="0" destOrd="3" presId="urn:microsoft.com/office/officeart/2005/8/layout/vList5"/>
    <dgm:cxn modelId="{FF3C0AC8-219C-4C6E-B1E2-E492E5F6C9D8}" srcId="{82EF331B-6A93-4542-813D-DE1C9275CFB1}" destId="{C52BEAA6-2FB6-45BB-9DDB-3ADF7E8AC49A}" srcOrd="2" destOrd="0" parTransId="{6F4FED18-770C-4FFC-B376-F40B3649AD8C}" sibTransId="{CEF39D63-8488-44C9-B574-8071CCD6158B}"/>
    <dgm:cxn modelId="{F59335E8-FC33-4B62-A388-B6ED37CBA16B}" srcId="{70B4F3EF-FD6E-4099-994E-8AF4024D71B9}" destId="{E60561C2-67B9-4D79-B89E-5DFC40529999}" srcOrd="0" destOrd="0" parTransId="{AF20B019-D734-4E69-BB3A-9F138221AE29}" sibTransId="{3AA8B113-E133-4259-85BB-7323FDA5FB15}"/>
    <dgm:cxn modelId="{B497BE74-7359-4553-AD40-989C30A8C56E}" type="presOf" srcId="{D95A4817-7433-4C22-8323-D7BBD330AA27}" destId="{1791B7F5-6F03-4D5F-8524-B602759DABBE}" srcOrd="0" destOrd="1" presId="urn:microsoft.com/office/officeart/2005/8/layout/vList5"/>
    <dgm:cxn modelId="{E6C11EA6-797D-43FB-B607-168AE173470D}" type="presOf" srcId="{E60561C2-67B9-4D79-B89E-5DFC40529999}" destId="{1791B7F5-6F03-4D5F-8524-B602759DABBE}" srcOrd="0" destOrd="0" presId="urn:microsoft.com/office/officeart/2005/8/layout/vList5"/>
    <dgm:cxn modelId="{D149C2FC-8DDA-4B21-95A0-57714E00F6F5}" srcId="{70B4F3EF-FD6E-4099-994E-8AF4024D71B9}" destId="{49DD5AFB-8633-4DD5-BCFE-BBEF45179A6C}" srcOrd="5" destOrd="0" parTransId="{9889EC30-FE5C-46B0-A73B-78358958F1D7}" sibTransId="{7427F0D8-F4A0-4AD5-A028-717A4CCDF874}"/>
    <dgm:cxn modelId="{FE77C68B-1611-430F-8F84-AB1D56A4A08B}" type="presOf" srcId="{EC997AD6-9EBC-4E00-B1E6-6003635858C8}" destId="{DD66D90D-37E8-4805-8439-FE7A5226FBF8}" srcOrd="0" destOrd="5" presId="urn:microsoft.com/office/officeart/2005/8/layout/vList5"/>
    <dgm:cxn modelId="{870BA03E-790D-4541-A69F-E8E42BA0F550}" type="presOf" srcId="{E1B7849E-EE4D-46F6-A690-537AB15D1B6F}" destId="{DD66D90D-37E8-4805-8439-FE7A5226FBF8}" srcOrd="0" destOrd="1" presId="urn:microsoft.com/office/officeart/2005/8/layout/vList5"/>
    <dgm:cxn modelId="{C3C40A05-1E20-42EF-8683-EAA20CE79E0F}" srcId="{70B4F3EF-FD6E-4099-994E-8AF4024D71B9}" destId="{3A16E321-9628-4F80-88C7-3FCF22C1447C}" srcOrd="3" destOrd="0" parTransId="{CCAC98B2-A3FA-4114-8BB4-FEAB862616C4}" sibTransId="{3AA15E22-1214-49C9-8B14-917031DE47C4}"/>
    <dgm:cxn modelId="{A120DC38-5A5F-4F72-9718-84E0435F8455}" type="presOf" srcId="{2936EDDB-A3BD-4474-B30C-471393C5B326}" destId="{DD66D90D-37E8-4805-8439-FE7A5226FBF8}" srcOrd="0" destOrd="3" presId="urn:microsoft.com/office/officeart/2005/8/layout/vList5"/>
    <dgm:cxn modelId="{55289EC3-52AB-4695-8A73-0AFAFADEEF0C}" type="presParOf" srcId="{E926BBCF-7AB4-4B66-AAF3-E6C5B109D63E}" destId="{0F7BCF90-5555-4A18-9E45-481B80AAE251}" srcOrd="0" destOrd="0" presId="urn:microsoft.com/office/officeart/2005/8/layout/vList5"/>
    <dgm:cxn modelId="{43D16618-57E7-40F0-AD6F-6A260F5C9210}" type="presParOf" srcId="{0F7BCF90-5555-4A18-9E45-481B80AAE251}" destId="{48BE913B-6E36-49D7-A863-90A516CD0E71}" srcOrd="0" destOrd="0" presId="urn:microsoft.com/office/officeart/2005/8/layout/vList5"/>
    <dgm:cxn modelId="{76DA9E9D-C166-4BD8-AEDF-9DAB9E311772}" type="presParOf" srcId="{0F7BCF90-5555-4A18-9E45-481B80AAE251}" destId="{1791B7F5-6F03-4D5F-8524-B602759DABBE}" srcOrd="1" destOrd="0" presId="urn:microsoft.com/office/officeart/2005/8/layout/vList5"/>
    <dgm:cxn modelId="{8A5E7261-E5A9-4B0E-82A5-63B9E7A44E60}" type="presParOf" srcId="{E926BBCF-7AB4-4B66-AAF3-E6C5B109D63E}" destId="{48F55E05-27D8-4CCB-8F0E-32829855C74B}" srcOrd="1" destOrd="0" presId="urn:microsoft.com/office/officeart/2005/8/layout/vList5"/>
    <dgm:cxn modelId="{93EB5206-40AD-48A2-8C76-152B3ACE1F43}" type="presParOf" srcId="{E926BBCF-7AB4-4B66-AAF3-E6C5B109D63E}" destId="{37AA3F47-FDC2-492C-95C6-BE2A3E3D8CC4}" srcOrd="2" destOrd="0" presId="urn:microsoft.com/office/officeart/2005/8/layout/vList5"/>
    <dgm:cxn modelId="{C2794D19-6714-4CF5-81F7-7A343D988588}" type="presParOf" srcId="{37AA3F47-FDC2-492C-95C6-BE2A3E3D8CC4}" destId="{F38F9936-322C-4590-B45E-BCDD8DE1A8C6}" srcOrd="0" destOrd="0" presId="urn:microsoft.com/office/officeart/2005/8/layout/vList5"/>
    <dgm:cxn modelId="{4A4089DC-B04F-4F2C-A5AF-7735CC8E44A1}" type="presParOf" srcId="{37AA3F47-FDC2-492C-95C6-BE2A3E3D8CC4}" destId="{FC7FBC6A-BA33-4350-BA6F-52DE093A4BE4}" srcOrd="1" destOrd="0" presId="urn:microsoft.com/office/officeart/2005/8/layout/vList5"/>
    <dgm:cxn modelId="{B370B284-7174-4ADF-8293-4E96DFE40FE4}" type="presParOf" srcId="{E926BBCF-7AB4-4B66-AAF3-E6C5B109D63E}" destId="{07E9978A-C527-46B7-B0C0-5E9C477B19CE}" srcOrd="3" destOrd="0" presId="urn:microsoft.com/office/officeart/2005/8/layout/vList5"/>
    <dgm:cxn modelId="{DD38F559-3561-44B2-A5A7-25768871EC2C}" type="presParOf" srcId="{E926BBCF-7AB4-4B66-AAF3-E6C5B109D63E}" destId="{3C6D84A9-A12B-48B2-968C-A0D4EE3531D6}" srcOrd="4" destOrd="0" presId="urn:microsoft.com/office/officeart/2005/8/layout/vList5"/>
    <dgm:cxn modelId="{823FAD4B-E56A-4275-AD9D-B4702956ECE2}" type="presParOf" srcId="{3C6D84A9-A12B-48B2-968C-A0D4EE3531D6}" destId="{1F826DCD-4FD9-4903-AA8C-9C8471644C1C}" srcOrd="0" destOrd="0" presId="urn:microsoft.com/office/officeart/2005/8/layout/vList5"/>
    <dgm:cxn modelId="{25E2FC00-07D5-4693-A55E-BD1863DFD14E}" type="presParOf" srcId="{3C6D84A9-A12B-48B2-968C-A0D4EE3531D6}" destId="{DD66D90D-37E8-4805-8439-FE7A5226FBF8}" srcOrd="1" destOrd="0" presId="urn:microsoft.com/office/officeart/2005/8/layout/vList5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1481B2B-910E-4F01-85AE-F6EE8F70FAE6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1381BB-1DD8-4306-8DF9-2CE0B883EF90}">
      <dgm:prSet custT="1"/>
      <dgm:spPr>
        <a:xfrm>
          <a:off x="2287323" y="0"/>
          <a:ext cx="1392031" cy="150206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z="500" baseline="0" smtClean="0">
            <a:solidFill>
              <a:srgbClr val="000000"/>
            </a:solidFill>
            <a:latin typeface="Arial"/>
            <a:ea typeface="+mn-ea"/>
            <a:cs typeface="+mn-cs"/>
          </a:endParaRPr>
        </a:p>
        <a:p>
          <a:pPr marR="0" algn="ctr" rtl="0"/>
          <a:endParaRPr lang="ru-RU" sz="500" baseline="0" smtClean="0">
            <a:solidFill>
              <a:srgbClr val="000000"/>
            </a:solidFill>
            <a:latin typeface="Arial"/>
            <a:ea typeface="+mn-ea"/>
            <a:cs typeface="+mn-cs"/>
          </a:endParaRPr>
        </a:p>
        <a:p>
          <a:pPr marR="0" algn="ctr" rtl="0"/>
          <a:r>
            <a:rPr lang="ru-RU" sz="1800" b="1" baseline="0" smtClean="0">
              <a:solidFill>
                <a:srgbClr val="FFC000"/>
              </a:solidFill>
              <a:latin typeface="Calibri"/>
              <a:ea typeface="+mn-ea"/>
              <a:cs typeface="+mn-cs"/>
            </a:rPr>
            <a:t>1. </a:t>
          </a:r>
          <a:r>
            <a:rPr lang="ru-RU" sz="1800" b="1" cap="none" spc="50" baseline="0" smtClean="0">
              <a:ln w="6350" cmpd="sng">
                <a:solidFill>
                  <a:srgbClr val="F79646">
                    <a:satMod val="120000"/>
                    <a:shade val="80000"/>
                  </a:srgbClr>
                </a:solidFill>
                <a:prstDash val="solid"/>
              </a:ln>
              <a:solidFill>
                <a:srgbClr val="F79646">
                  <a:tint val="1000"/>
                </a:srgbClr>
              </a:solidFill>
              <a:effectLst>
                <a:glow rad="53100">
                  <a:srgbClr val="F79646">
                    <a:satMod val="180000"/>
                    <a:alpha val="30000"/>
                  </a:srgbClr>
                </a:glow>
              </a:effectLst>
              <a:latin typeface="Calibri"/>
              <a:ea typeface="+mn-ea"/>
              <a:cs typeface="+mn-cs"/>
            </a:rPr>
            <a:t>Стратеические задачи ПР</a:t>
          </a:r>
        </a:p>
      </dgm:t>
    </dgm:pt>
    <dgm:pt modelId="{BBC13175-D142-4689-8E03-EA3442DD44A1}" type="parTrans" cxnId="{B9BC31AA-B333-4B27-87FE-66AF63E46A35}">
      <dgm:prSet/>
      <dgm:spPr/>
      <dgm:t>
        <a:bodyPr/>
        <a:lstStyle/>
        <a:p>
          <a:endParaRPr lang="ru-RU"/>
        </a:p>
      </dgm:t>
    </dgm:pt>
    <dgm:pt modelId="{CC206FAA-31DD-428C-A167-EBBD6F00344B}" type="sibTrans" cxnId="{B9BC31AA-B333-4B27-87FE-66AF63E46A35}">
      <dgm:prSet/>
      <dgm:spPr/>
      <dgm:t>
        <a:bodyPr/>
        <a:lstStyle/>
        <a:p>
          <a:endParaRPr lang="ru-RU"/>
        </a:p>
      </dgm:t>
    </dgm:pt>
    <dgm:pt modelId="{F7965D72-AF40-4074-95A8-8C374F8824C3}">
      <dgm:prSet custT="1"/>
      <dgm:spPr>
        <a:xfrm>
          <a:off x="1726895" y="1502062"/>
          <a:ext cx="2556483" cy="120027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8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2. Направления реализации задач ПР</a:t>
          </a:r>
          <a:endParaRPr lang="ru-RU" sz="1800" b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0585CD3-3173-4D74-85AE-F7B51D71E7D7}" type="parTrans" cxnId="{0892D242-0C14-40E6-B4FD-381AA5AD60E9}">
      <dgm:prSet/>
      <dgm:spPr/>
      <dgm:t>
        <a:bodyPr/>
        <a:lstStyle/>
        <a:p>
          <a:endParaRPr lang="ru-RU"/>
        </a:p>
      </dgm:t>
    </dgm:pt>
    <dgm:pt modelId="{14C41F3E-3F6C-438A-80EE-06600C34F01D}" type="sibTrans" cxnId="{0892D242-0C14-40E6-B4FD-381AA5AD60E9}">
      <dgm:prSet/>
      <dgm:spPr/>
      <dgm:t>
        <a:bodyPr/>
        <a:lstStyle/>
        <a:p>
          <a:endParaRPr lang="ru-RU"/>
        </a:p>
      </dgm:t>
    </dgm:pt>
    <dgm:pt modelId="{CFA63C2B-8429-4A43-B182-2E13ED2965C2}">
      <dgm:prSet custT="1"/>
      <dgm:spPr>
        <a:xfrm>
          <a:off x="1151152" y="2702337"/>
          <a:ext cx="3707970" cy="12171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20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3. Тактические задачи ПР</a:t>
          </a:r>
          <a:endParaRPr lang="ru-RU" sz="2000" b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EE72E97-B153-4E33-9484-11CAD1011CA3}" type="parTrans" cxnId="{50148736-8495-4859-A55D-AB470BCBA6B5}">
      <dgm:prSet/>
      <dgm:spPr/>
      <dgm:t>
        <a:bodyPr/>
        <a:lstStyle/>
        <a:p>
          <a:endParaRPr lang="ru-RU"/>
        </a:p>
      </dgm:t>
    </dgm:pt>
    <dgm:pt modelId="{DAA2EB16-A298-4375-8AE0-A675CD7D849E}" type="sibTrans" cxnId="{50148736-8495-4859-A55D-AB470BCBA6B5}">
      <dgm:prSet/>
      <dgm:spPr/>
      <dgm:t>
        <a:bodyPr/>
        <a:lstStyle/>
        <a:p>
          <a:endParaRPr lang="ru-RU"/>
        </a:p>
      </dgm:t>
    </dgm:pt>
    <dgm:pt modelId="{49243F45-E41D-444D-A289-7B9039B4173B}">
      <dgm:prSet custT="1"/>
      <dgm:spPr>
        <a:xfrm>
          <a:off x="0" y="5135993"/>
          <a:ext cx="6010274" cy="12171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rtl="0"/>
          <a:r>
            <a:rPr lang="ru-RU" sz="2000" b="1" smtClean="0">
              <a:solidFill>
                <a:srgbClr val="FFFF00"/>
              </a:solidFill>
              <a:latin typeface="Calibri"/>
              <a:ea typeface="+mn-ea"/>
              <a:cs typeface="+mn-cs"/>
            </a:rPr>
            <a:t>5. Результаты</a:t>
          </a:r>
          <a:r>
            <a:rPr lang="ru-RU" sz="20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 и показатели эффективности реализации ПР</a:t>
          </a:r>
        </a:p>
      </dgm:t>
    </dgm:pt>
    <dgm:pt modelId="{AAB18049-F455-4F7A-9DEC-CC63EA93AFFE}" type="parTrans" cxnId="{D3726080-C0C6-425D-AAEF-D676277516BA}">
      <dgm:prSet/>
      <dgm:spPr/>
      <dgm:t>
        <a:bodyPr/>
        <a:lstStyle/>
        <a:p>
          <a:endParaRPr lang="ru-RU"/>
        </a:p>
      </dgm:t>
    </dgm:pt>
    <dgm:pt modelId="{6DFE149D-4F98-420B-BA4F-E6A73BCF609A}" type="sibTrans" cxnId="{D3726080-C0C6-425D-AAEF-D676277516BA}">
      <dgm:prSet/>
      <dgm:spPr/>
      <dgm:t>
        <a:bodyPr/>
        <a:lstStyle/>
        <a:p>
          <a:endParaRPr lang="ru-RU"/>
        </a:p>
      </dgm:t>
    </dgm:pt>
    <dgm:pt modelId="{C6432613-80DC-4537-A836-0C13353E7910}">
      <dgm:prSet custT="1"/>
      <dgm:spPr>
        <a:xfrm>
          <a:off x="575743" y="3919518"/>
          <a:ext cx="4858788" cy="121647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20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4. Основные мероприятия  ПР</a:t>
          </a:r>
        </a:p>
      </dgm:t>
    </dgm:pt>
    <dgm:pt modelId="{E4FEF9A4-4223-4942-B989-4D9E428F9F0C}" type="sibTrans" cxnId="{9086932D-29A0-4B3D-A8D0-7FE454227984}">
      <dgm:prSet/>
      <dgm:spPr/>
      <dgm:t>
        <a:bodyPr/>
        <a:lstStyle/>
        <a:p>
          <a:endParaRPr lang="ru-RU"/>
        </a:p>
      </dgm:t>
    </dgm:pt>
    <dgm:pt modelId="{2F6831EA-86CC-48B5-B243-F5BE7B53C18C}" type="parTrans" cxnId="{9086932D-29A0-4B3D-A8D0-7FE454227984}">
      <dgm:prSet/>
      <dgm:spPr/>
      <dgm:t>
        <a:bodyPr/>
        <a:lstStyle/>
        <a:p>
          <a:endParaRPr lang="ru-RU"/>
        </a:p>
      </dgm:t>
    </dgm:pt>
    <dgm:pt modelId="{41BDE038-1FB1-48F7-922D-5E78B76C4B88}" type="pres">
      <dgm:prSet presAssocID="{D1481B2B-910E-4F01-85AE-F6EE8F70FAE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08039C-C40A-43FE-9139-2DE6282A92A6}" type="pres">
      <dgm:prSet presAssocID="{F51381BB-1DD8-4306-8DF9-2CE0B883EF90}" presName="Name8" presStyleCnt="0"/>
      <dgm:spPr/>
    </dgm:pt>
    <dgm:pt modelId="{FC5B0077-D482-4894-9BA2-AEDCF1F92961}" type="pres">
      <dgm:prSet presAssocID="{F51381BB-1DD8-4306-8DF9-2CE0B883EF90}" presName="level" presStyleLbl="node1" presStyleIdx="0" presStyleCnt="5" custScaleX="104160" custScaleY="123405" custLinFactNeighborX="-1472" custLinFactNeighborY="4629">
        <dgm:presLayoutVars>
          <dgm:chMax val="1"/>
          <dgm:bulletEnabled val="1"/>
        </dgm:presLayoutVars>
      </dgm:prSet>
      <dgm:spPr>
        <a:prstGeom prst="trapezoid">
          <a:avLst>
            <a:gd name="adj" fmla="val 51040"/>
          </a:avLst>
        </a:prstGeom>
      </dgm:spPr>
      <dgm:t>
        <a:bodyPr/>
        <a:lstStyle/>
        <a:p>
          <a:endParaRPr lang="ru-RU"/>
        </a:p>
      </dgm:t>
    </dgm:pt>
    <dgm:pt modelId="{4D04EC6D-CFD8-434C-917C-D15E1608DC75}" type="pres">
      <dgm:prSet presAssocID="{F51381BB-1DD8-4306-8DF9-2CE0B883EF9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F6B46C-D1FD-46E9-BF6E-055C259741D4}" type="pres">
      <dgm:prSet presAssocID="{F7965D72-AF40-4074-95A8-8C374F8824C3}" presName="Name8" presStyleCnt="0"/>
      <dgm:spPr/>
    </dgm:pt>
    <dgm:pt modelId="{655B63E1-52C6-4A93-9E91-70B3F9CCC3F5}" type="pres">
      <dgm:prSet presAssocID="{F7965D72-AF40-4074-95A8-8C374F8824C3}" presName="level" presStyleLbl="node1" presStyleIdx="1" presStyleCnt="5" custScaleY="98611">
        <dgm:presLayoutVars>
          <dgm:chMax val="1"/>
          <dgm:bulletEnabled val="1"/>
        </dgm:presLayoutVars>
      </dgm:prSet>
      <dgm:spPr>
        <a:prstGeom prst="trapezoid">
          <a:avLst>
            <a:gd name="adj" fmla="val 47301"/>
          </a:avLst>
        </a:prstGeom>
      </dgm:spPr>
      <dgm:t>
        <a:bodyPr/>
        <a:lstStyle/>
        <a:p>
          <a:endParaRPr lang="ru-RU"/>
        </a:p>
      </dgm:t>
    </dgm:pt>
    <dgm:pt modelId="{6FF56C5D-12F3-4980-A585-52B54082698B}" type="pres">
      <dgm:prSet presAssocID="{F7965D72-AF40-4074-95A8-8C374F8824C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A6021D-5278-43A6-80D2-D81563CF6300}" type="pres">
      <dgm:prSet presAssocID="{CFA63C2B-8429-4A43-B182-2E13ED2965C2}" presName="Name8" presStyleCnt="0"/>
      <dgm:spPr/>
    </dgm:pt>
    <dgm:pt modelId="{54E3C692-735A-4660-B6E0-7E71363C2C78}" type="pres">
      <dgm:prSet presAssocID="{CFA63C2B-8429-4A43-B182-2E13ED2965C2}" presName="level" presStyleLbl="node1" presStyleIdx="2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47301"/>
          </a:avLst>
        </a:prstGeom>
      </dgm:spPr>
      <dgm:t>
        <a:bodyPr/>
        <a:lstStyle/>
        <a:p>
          <a:endParaRPr lang="ru-RU"/>
        </a:p>
      </dgm:t>
    </dgm:pt>
    <dgm:pt modelId="{A16CF1C4-65AD-4BB8-A0C1-1FCD9648D0C4}" type="pres">
      <dgm:prSet presAssocID="{CFA63C2B-8429-4A43-B182-2E13ED2965C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B3A3E3-114E-403E-B896-DE5573B6D011}" type="pres">
      <dgm:prSet presAssocID="{C6432613-80DC-4537-A836-0C13353E7910}" presName="Name8" presStyleCnt="0"/>
      <dgm:spPr/>
    </dgm:pt>
    <dgm:pt modelId="{17A82C20-792F-4151-A08A-98D88613714B}" type="pres">
      <dgm:prSet presAssocID="{C6432613-80DC-4537-A836-0C13353E7910}" presName="level" presStyleLbl="node1" presStyleIdx="3" presStyleCnt="5" custScaleY="99942">
        <dgm:presLayoutVars>
          <dgm:chMax val="1"/>
          <dgm:bulletEnabled val="1"/>
        </dgm:presLayoutVars>
      </dgm:prSet>
      <dgm:spPr>
        <a:prstGeom prst="trapezoid">
          <a:avLst>
            <a:gd name="adj" fmla="val 47301"/>
          </a:avLst>
        </a:prstGeom>
      </dgm:spPr>
      <dgm:t>
        <a:bodyPr/>
        <a:lstStyle/>
        <a:p>
          <a:endParaRPr lang="ru-RU"/>
        </a:p>
      </dgm:t>
    </dgm:pt>
    <dgm:pt modelId="{06409AC2-FB41-4EE3-A21B-5AD0DEA5327A}" type="pres">
      <dgm:prSet presAssocID="{C6432613-80DC-4537-A836-0C13353E791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A9E1CC-1EF4-474F-960F-C410E1ECBFB6}" type="pres">
      <dgm:prSet presAssocID="{49243F45-E41D-444D-A289-7B9039B4173B}" presName="Name8" presStyleCnt="0"/>
      <dgm:spPr/>
    </dgm:pt>
    <dgm:pt modelId="{C6083510-6FE7-40A7-9585-BD278AB5E95C}" type="pres">
      <dgm:prSet presAssocID="{49243F45-E41D-444D-A289-7B9039B4173B}" presName="level" presStyleLbl="node1" presStyleIdx="4" presStyleCnt="5" custLinFactNeighborX="-887" custLinFactNeighborY="7">
        <dgm:presLayoutVars>
          <dgm:chMax val="1"/>
          <dgm:bulletEnabled val="1"/>
        </dgm:presLayoutVars>
      </dgm:prSet>
      <dgm:spPr>
        <a:prstGeom prst="trapezoid">
          <a:avLst>
            <a:gd name="adj" fmla="val 47301"/>
          </a:avLst>
        </a:prstGeom>
      </dgm:spPr>
      <dgm:t>
        <a:bodyPr/>
        <a:lstStyle/>
        <a:p>
          <a:endParaRPr lang="ru-RU"/>
        </a:p>
      </dgm:t>
    </dgm:pt>
    <dgm:pt modelId="{767E2651-B945-45FB-957B-793C62903AC0}" type="pres">
      <dgm:prSet presAssocID="{49243F45-E41D-444D-A289-7B9039B4173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92D242-0C14-40E6-B4FD-381AA5AD60E9}" srcId="{D1481B2B-910E-4F01-85AE-F6EE8F70FAE6}" destId="{F7965D72-AF40-4074-95A8-8C374F8824C3}" srcOrd="1" destOrd="0" parTransId="{10585CD3-3173-4D74-85AE-F7B51D71E7D7}" sibTransId="{14C41F3E-3F6C-438A-80EE-06600C34F01D}"/>
    <dgm:cxn modelId="{DA777510-B015-4F3C-BC9D-84DA4A9590DA}" type="presOf" srcId="{49243F45-E41D-444D-A289-7B9039B4173B}" destId="{767E2651-B945-45FB-957B-793C62903AC0}" srcOrd="1" destOrd="0" presId="urn:microsoft.com/office/officeart/2005/8/layout/pyramid1"/>
    <dgm:cxn modelId="{50148736-8495-4859-A55D-AB470BCBA6B5}" srcId="{D1481B2B-910E-4F01-85AE-F6EE8F70FAE6}" destId="{CFA63C2B-8429-4A43-B182-2E13ED2965C2}" srcOrd="2" destOrd="0" parTransId="{9EE72E97-B153-4E33-9484-11CAD1011CA3}" sibTransId="{DAA2EB16-A298-4375-8AE0-A675CD7D849E}"/>
    <dgm:cxn modelId="{C2DE3629-9408-45AE-8D32-EA2EA1723018}" type="presOf" srcId="{CFA63C2B-8429-4A43-B182-2E13ED2965C2}" destId="{A16CF1C4-65AD-4BB8-A0C1-1FCD9648D0C4}" srcOrd="1" destOrd="0" presId="urn:microsoft.com/office/officeart/2005/8/layout/pyramid1"/>
    <dgm:cxn modelId="{D6EAB314-3650-4B3A-A7A2-FF2849DDF706}" type="presOf" srcId="{CFA63C2B-8429-4A43-B182-2E13ED2965C2}" destId="{54E3C692-735A-4660-B6E0-7E71363C2C78}" srcOrd="0" destOrd="0" presId="urn:microsoft.com/office/officeart/2005/8/layout/pyramid1"/>
    <dgm:cxn modelId="{38D8B3CF-7FBA-4385-915D-19F5EB43A201}" type="presOf" srcId="{F7965D72-AF40-4074-95A8-8C374F8824C3}" destId="{6FF56C5D-12F3-4980-A585-52B54082698B}" srcOrd="1" destOrd="0" presId="urn:microsoft.com/office/officeart/2005/8/layout/pyramid1"/>
    <dgm:cxn modelId="{AFD822CF-BA4F-4E0F-B6D8-B9B77E0BFAA3}" type="presOf" srcId="{C6432613-80DC-4537-A836-0C13353E7910}" destId="{17A82C20-792F-4151-A08A-98D88613714B}" srcOrd="0" destOrd="0" presId="urn:microsoft.com/office/officeart/2005/8/layout/pyramid1"/>
    <dgm:cxn modelId="{EBFE9764-9D85-4C43-9BBA-47DFF51ADAB7}" type="presOf" srcId="{D1481B2B-910E-4F01-85AE-F6EE8F70FAE6}" destId="{41BDE038-1FB1-48F7-922D-5E78B76C4B88}" srcOrd="0" destOrd="0" presId="urn:microsoft.com/office/officeart/2005/8/layout/pyramid1"/>
    <dgm:cxn modelId="{5585B78E-061B-4C45-95E1-6FF45AEEC3A0}" type="presOf" srcId="{F7965D72-AF40-4074-95A8-8C374F8824C3}" destId="{655B63E1-52C6-4A93-9E91-70B3F9CCC3F5}" srcOrd="0" destOrd="0" presId="urn:microsoft.com/office/officeart/2005/8/layout/pyramid1"/>
    <dgm:cxn modelId="{CD2A723B-6B97-4C36-BFC2-495E144C2357}" type="presOf" srcId="{49243F45-E41D-444D-A289-7B9039B4173B}" destId="{C6083510-6FE7-40A7-9585-BD278AB5E95C}" srcOrd="0" destOrd="0" presId="urn:microsoft.com/office/officeart/2005/8/layout/pyramid1"/>
    <dgm:cxn modelId="{B9BC31AA-B333-4B27-87FE-66AF63E46A35}" srcId="{D1481B2B-910E-4F01-85AE-F6EE8F70FAE6}" destId="{F51381BB-1DD8-4306-8DF9-2CE0B883EF90}" srcOrd="0" destOrd="0" parTransId="{BBC13175-D142-4689-8E03-EA3442DD44A1}" sibTransId="{CC206FAA-31DD-428C-A167-EBBD6F00344B}"/>
    <dgm:cxn modelId="{D3726080-C0C6-425D-AAEF-D676277516BA}" srcId="{D1481B2B-910E-4F01-85AE-F6EE8F70FAE6}" destId="{49243F45-E41D-444D-A289-7B9039B4173B}" srcOrd="4" destOrd="0" parTransId="{AAB18049-F455-4F7A-9DEC-CC63EA93AFFE}" sibTransId="{6DFE149D-4F98-420B-BA4F-E6A73BCF609A}"/>
    <dgm:cxn modelId="{AFFC7C9A-1CD0-40E6-8098-257F2A8D388D}" type="presOf" srcId="{C6432613-80DC-4537-A836-0C13353E7910}" destId="{06409AC2-FB41-4EE3-A21B-5AD0DEA5327A}" srcOrd="1" destOrd="0" presId="urn:microsoft.com/office/officeart/2005/8/layout/pyramid1"/>
    <dgm:cxn modelId="{5FB2D8F8-41AA-497F-97F0-F9347D61E91D}" type="presOf" srcId="{F51381BB-1DD8-4306-8DF9-2CE0B883EF90}" destId="{FC5B0077-D482-4894-9BA2-AEDCF1F92961}" srcOrd="0" destOrd="0" presId="urn:microsoft.com/office/officeart/2005/8/layout/pyramid1"/>
    <dgm:cxn modelId="{5E391557-8F1D-454B-A94F-DC8B5743E463}" type="presOf" srcId="{F51381BB-1DD8-4306-8DF9-2CE0B883EF90}" destId="{4D04EC6D-CFD8-434C-917C-D15E1608DC75}" srcOrd="1" destOrd="0" presId="urn:microsoft.com/office/officeart/2005/8/layout/pyramid1"/>
    <dgm:cxn modelId="{9086932D-29A0-4B3D-A8D0-7FE454227984}" srcId="{D1481B2B-910E-4F01-85AE-F6EE8F70FAE6}" destId="{C6432613-80DC-4537-A836-0C13353E7910}" srcOrd="3" destOrd="0" parTransId="{2F6831EA-86CC-48B5-B243-F5BE7B53C18C}" sibTransId="{E4FEF9A4-4223-4942-B989-4D9E428F9F0C}"/>
    <dgm:cxn modelId="{6491B8C0-1781-4290-9CFC-3F57C98586C6}" type="presParOf" srcId="{41BDE038-1FB1-48F7-922D-5E78B76C4B88}" destId="{4308039C-C40A-43FE-9139-2DE6282A92A6}" srcOrd="0" destOrd="0" presId="urn:microsoft.com/office/officeart/2005/8/layout/pyramid1"/>
    <dgm:cxn modelId="{92342B98-1418-416A-8095-62EEB57BCF9D}" type="presParOf" srcId="{4308039C-C40A-43FE-9139-2DE6282A92A6}" destId="{FC5B0077-D482-4894-9BA2-AEDCF1F92961}" srcOrd="0" destOrd="0" presId="urn:microsoft.com/office/officeart/2005/8/layout/pyramid1"/>
    <dgm:cxn modelId="{DF302571-3B61-4494-810B-8BE9761A13B1}" type="presParOf" srcId="{4308039C-C40A-43FE-9139-2DE6282A92A6}" destId="{4D04EC6D-CFD8-434C-917C-D15E1608DC75}" srcOrd="1" destOrd="0" presId="urn:microsoft.com/office/officeart/2005/8/layout/pyramid1"/>
    <dgm:cxn modelId="{9A7CA8DD-6568-4BAF-ABCF-2993B7F1C1F3}" type="presParOf" srcId="{41BDE038-1FB1-48F7-922D-5E78B76C4B88}" destId="{BBF6B46C-D1FD-46E9-BF6E-055C259741D4}" srcOrd="1" destOrd="0" presId="urn:microsoft.com/office/officeart/2005/8/layout/pyramid1"/>
    <dgm:cxn modelId="{DB28C9AF-0EAF-42BD-98A9-315DBB85D6AD}" type="presParOf" srcId="{BBF6B46C-D1FD-46E9-BF6E-055C259741D4}" destId="{655B63E1-52C6-4A93-9E91-70B3F9CCC3F5}" srcOrd="0" destOrd="0" presId="urn:microsoft.com/office/officeart/2005/8/layout/pyramid1"/>
    <dgm:cxn modelId="{A24C814B-BCA6-4B7A-9A68-3BFD721ECA2F}" type="presParOf" srcId="{BBF6B46C-D1FD-46E9-BF6E-055C259741D4}" destId="{6FF56C5D-12F3-4980-A585-52B54082698B}" srcOrd="1" destOrd="0" presId="urn:microsoft.com/office/officeart/2005/8/layout/pyramid1"/>
    <dgm:cxn modelId="{37247141-09F2-4EE8-82D7-11C9732122D7}" type="presParOf" srcId="{41BDE038-1FB1-48F7-922D-5E78B76C4B88}" destId="{44A6021D-5278-43A6-80D2-D81563CF6300}" srcOrd="2" destOrd="0" presId="urn:microsoft.com/office/officeart/2005/8/layout/pyramid1"/>
    <dgm:cxn modelId="{8EF9E91F-C961-4417-B6B9-3A8216A4CA8B}" type="presParOf" srcId="{44A6021D-5278-43A6-80D2-D81563CF6300}" destId="{54E3C692-735A-4660-B6E0-7E71363C2C78}" srcOrd="0" destOrd="0" presId="urn:microsoft.com/office/officeart/2005/8/layout/pyramid1"/>
    <dgm:cxn modelId="{CD1B32F2-689C-4365-BBEC-AB0020BCF9F9}" type="presParOf" srcId="{44A6021D-5278-43A6-80D2-D81563CF6300}" destId="{A16CF1C4-65AD-4BB8-A0C1-1FCD9648D0C4}" srcOrd="1" destOrd="0" presId="urn:microsoft.com/office/officeart/2005/8/layout/pyramid1"/>
    <dgm:cxn modelId="{E9CC554B-17A5-498B-A9EB-B58AE894321E}" type="presParOf" srcId="{41BDE038-1FB1-48F7-922D-5E78B76C4B88}" destId="{53B3A3E3-114E-403E-B896-DE5573B6D011}" srcOrd="3" destOrd="0" presId="urn:microsoft.com/office/officeart/2005/8/layout/pyramid1"/>
    <dgm:cxn modelId="{0D5F1E97-D8C0-473F-82D0-9DF5E58D83C2}" type="presParOf" srcId="{53B3A3E3-114E-403E-B896-DE5573B6D011}" destId="{17A82C20-792F-4151-A08A-98D88613714B}" srcOrd="0" destOrd="0" presId="urn:microsoft.com/office/officeart/2005/8/layout/pyramid1"/>
    <dgm:cxn modelId="{3A742AA2-C2D9-4A3A-AF21-875267D171BB}" type="presParOf" srcId="{53B3A3E3-114E-403E-B896-DE5573B6D011}" destId="{06409AC2-FB41-4EE3-A21B-5AD0DEA5327A}" srcOrd="1" destOrd="0" presId="urn:microsoft.com/office/officeart/2005/8/layout/pyramid1"/>
    <dgm:cxn modelId="{DFD4EDB0-F41D-4591-9754-D05F19D641F0}" type="presParOf" srcId="{41BDE038-1FB1-48F7-922D-5E78B76C4B88}" destId="{64A9E1CC-1EF4-474F-960F-C410E1ECBFB6}" srcOrd="4" destOrd="0" presId="urn:microsoft.com/office/officeart/2005/8/layout/pyramid1"/>
    <dgm:cxn modelId="{0026E27D-9459-4BBB-A40B-CB2793AEE5C4}" type="presParOf" srcId="{64A9E1CC-1EF4-474F-960F-C410E1ECBFB6}" destId="{C6083510-6FE7-40A7-9585-BD278AB5E95C}" srcOrd="0" destOrd="0" presId="urn:microsoft.com/office/officeart/2005/8/layout/pyramid1"/>
    <dgm:cxn modelId="{8EC9878D-C39E-4277-8FDD-6801471747BF}" type="presParOf" srcId="{64A9E1CC-1EF4-474F-960F-C410E1ECBFB6}" destId="{767E2651-B945-45FB-957B-793C62903AC0}" srcOrd="1" destOrd="0" presId="urn:microsoft.com/office/officeart/2005/8/layout/pyramid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281C671-DA04-411D-9F47-AB683201239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475C3BE2-9A43-4571-9996-BD1B5DDA7A11}">
      <dgm:prSet custT="1"/>
      <dgm:spPr>
        <a:xfrm>
          <a:off x="2070391" y="380996"/>
          <a:ext cx="1710742" cy="85537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0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СТАНДАРТ</a:t>
          </a:r>
        </a:p>
        <a:p>
          <a:pPr marR="0" algn="ctr" rtl="0"/>
          <a:r>
            <a:rPr lang="ru-RU" sz="10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ОБРАЗОВАНИЯ</a:t>
          </a:r>
          <a:endParaRPr lang="ru-RU" sz="10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7ADF3C3-486B-40DE-B9EA-66D27AAC232F}" type="parTrans" cxnId="{30F3A6DC-FA16-474E-A29E-09996790C0A2}">
      <dgm:prSet/>
      <dgm:spPr/>
      <dgm:t>
        <a:bodyPr/>
        <a:lstStyle/>
        <a:p>
          <a:endParaRPr lang="ru-RU"/>
        </a:p>
      </dgm:t>
    </dgm:pt>
    <dgm:pt modelId="{0F4D19F9-F7E6-4F06-9A73-6DB50441DBF1}" type="sibTrans" cxnId="{30F3A6DC-FA16-474E-A29E-09996790C0A2}">
      <dgm:prSet/>
      <dgm:spPr/>
      <dgm:t>
        <a:bodyPr/>
        <a:lstStyle/>
        <a:p>
          <a:endParaRPr lang="ru-RU"/>
        </a:p>
      </dgm:t>
    </dgm:pt>
    <dgm:pt modelId="{84AD0F7F-7CE8-4162-8D67-EE6CCAAB01AE}">
      <dgm:prSet custT="1"/>
      <dgm:spPr>
        <a:xfrm>
          <a:off x="392" y="1595623"/>
          <a:ext cx="1710742" cy="85537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0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СОДЕРЖАНИЕ</a:t>
          </a:r>
          <a:endParaRPr lang="ru-RU" sz="10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C44882B-2A42-476B-AF35-5DA4A9CAB117}" type="parTrans" cxnId="{3C57C7A0-01CE-4765-AF57-8E85253E3BD1}">
      <dgm:prSet/>
      <dgm:spPr>
        <a:xfrm>
          <a:off x="855764" y="1236367"/>
          <a:ext cx="2069998" cy="35925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5CCED02-20BD-4280-861E-7097E393600B}" type="sibTrans" cxnId="{3C57C7A0-01CE-4765-AF57-8E85253E3BD1}">
      <dgm:prSet/>
      <dgm:spPr/>
      <dgm:t>
        <a:bodyPr/>
        <a:lstStyle/>
        <a:p>
          <a:endParaRPr lang="ru-RU"/>
        </a:p>
      </dgm:t>
    </dgm:pt>
    <dgm:pt modelId="{279233DE-9AA1-4996-A1CD-4455A2D191BC}">
      <dgm:prSet custT="1"/>
      <dgm:spPr>
        <a:xfrm>
          <a:off x="2070391" y="1595623"/>
          <a:ext cx="1710742" cy="122377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9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УСЛОВИЯ</a:t>
          </a:r>
        </a:p>
        <a:p>
          <a:pPr marR="0" algn="ctr" rtl="0"/>
          <a:r>
            <a:rPr lang="ru-RU" sz="9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реализации</a:t>
          </a:r>
        </a:p>
        <a:p>
          <a:pPr marR="0" algn="ctr" rtl="0"/>
          <a:r>
            <a:rPr lang="ru-RU" sz="9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ООП,</a:t>
          </a:r>
        </a:p>
        <a:p>
          <a:pPr marR="0" algn="ctr" rtl="0"/>
          <a:r>
            <a:rPr lang="ru-RU" sz="9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в том числе кадровые, </a:t>
          </a:r>
        </a:p>
        <a:p>
          <a:pPr marR="0" algn="ctr" rtl="0"/>
          <a:r>
            <a:rPr lang="ru-RU" sz="9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финансовые, </a:t>
          </a:r>
        </a:p>
        <a:p>
          <a:pPr marR="0" algn="ctr" rtl="0"/>
          <a:r>
            <a:rPr lang="ru-RU" sz="900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материально-технические</a:t>
          </a:r>
          <a:endParaRPr lang="ru-RU" sz="9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134F344-7229-4957-83AD-B6CFBD830C03}" type="parTrans" cxnId="{717EEB47-C6FD-4937-9CB6-6BE989CEC1B5}">
      <dgm:prSet/>
      <dgm:spPr>
        <a:xfrm>
          <a:off x="2880042" y="1236367"/>
          <a:ext cx="91440" cy="35925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E166348-C0B0-4BE5-83E3-FE83BC532CB4}" type="sibTrans" cxnId="{717EEB47-C6FD-4937-9CB6-6BE989CEC1B5}">
      <dgm:prSet/>
      <dgm:spPr/>
      <dgm:t>
        <a:bodyPr/>
        <a:lstStyle/>
        <a:p>
          <a:endParaRPr lang="ru-RU"/>
        </a:p>
      </dgm:t>
    </dgm:pt>
    <dgm:pt modelId="{648D6F0E-61C7-409A-B964-1A8B5226FFC1}">
      <dgm:prSet/>
      <dgm:spPr>
        <a:xfrm>
          <a:off x="4140389" y="1595623"/>
          <a:ext cx="1710742" cy="85537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РЕЗУЛЬТАТЫ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освоения 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основных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образовательных 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программ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201C6F6-A606-43E3-88AA-2706EDA368ED}" type="parTrans" cxnId="{E1D7A9B8-2C88-44A1-95D5-8B9D21A1E492}">
      <dgm:prSet/>
      <dgm:spPr>
        <a:xfrm>
          <a:off x="2925762" y="1236367"/>
          <a:ext cx="2069998" cy="35925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B0CA48A-A402-4002-9931-98A7F8EA6F1D}" type="sibTrans" cxnId="{E1D7A9B8-2C88-44A1-95D5-8B9D21A1E492}">
      <dgm:prSet/>
      <dgm:spPr/>
      <dgm:t>
        <a:bodyPr/>
        <a:lstStyle/>
        <a:p>
          <a:endParaRPr lang="ru-RU"/>
        </a:p>
      </dgm:t>
    </dgm:pt>
    <dgm:pt modelId="{E1EE94D4-4C38-4B1B-A419-3895F8507A2D}" type="pres">
      <dgm:prSet presAssocID="{9281C671-DA04-411D-9F47-AB683201239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9EB88FF-FF73-40E3-948B-92F6E2C4E3C2}" type="pres">
      <dgm:prSet presAssocID="{475C3BE2-9A43-4571-9996-BD1B5DDA7A11}" presName="hierRoot1" presStyleCnt="0">
        <dgm:presLayoutVars>
          <dgm:hierBranch/>
        </dgm:presLayoutVars>
      </dgm:prSet>
      <dgm:spPr/>
    </dgm:pt>
    <dgm:pt modelId="{9D682073-79F8-4140-9929-0AE3F663ECC7}" type="pres">
      <dgm:prSet presAssocID="{475C3BE2-9A43-4571-9996-BD1B5DDA7A11}" presName="rootComposite1" presStyleCnt="0"/>
      <dgm:spPr/>
    </dgm:pt>
    <dgm:pt modelId="{4AA7D3EA-7F70-44A9-B234-9C69573BF99C}" type="pres">
      <dgm:prSet presAssocID="{475C3BE2-9A43-4571-9996-BD1B5DDA7A11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07D7F87-10FF-4F28-B918-2F6FCBCF8574}" type="pres">
      <dgm:prSet presAssocID="{475C3BE2-9A43-4571-9996-BD1B5DDA7A1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64D9987-5F1F-4CC5-816D-B57097B51561}" type="pres">
      <dgm:prSet presAssocID="{475C3BE2-9A43-4571-9996-BD1B5DDA7A11}" presName="hierChild2" presStyleCnt="0"/>
      <dgm:spPr/>
    </dgm:pt>
    <dgm:pt modelId="{AC627B41-6F02-451B-89F0-D59FAF75238E}" type="pres">
      <dgm:prSet presAssocID="{9C44882B-2A42-476B-AF35-5DA4A9CAB117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069998" y="0"/>
              </a:moveTo>
              <a:lnTo>
                <a:pt x="2069998" y="179627"/>
              </a:lnTo>
              <a:lnTo>
                <a:pt x="0" y="179627"/>
              </a:lnTo>
              <a:lnTo>
                <a:pt x="0" y="3592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5E78941-8B35-403D-8AB3-28EDE0E081E2}" type="pres">
      <dgm:prSet presAssocID="{84AD0F7F-7CE8-4162-8D67-EE6CCAAB01AE}" presName="hierRoot2" presStyleCnt="0">
        <dgm:presLayoutVars>
          <dgm:hierBranch/>
        </dgm:presLayoutVars>
      </dgm:prSet>
      <dgm:spPr/>
    </dgm:pt>
    <dgm:pt modelId="{B123781B-80E8-462D-8F64-776ED828053B}" type="pres">
      <dgm:prSet presAssocID="{84AD0F7F-7CE8-4162-8D67-EE6CCAAB01AE}" presName="rootComposite" presStyleCnt="0"/>
      <dgm:spPr/>
    </dgm:pt>
    <dgm:pt modelId="{99C2E1E0-34B0-4F84-81EB-25DE776BD4A0}" type="pres">
      <dgm:prSet presAssocID="{84AD0F7F-7CE8-4162-8D67-EE6CCAAB01AE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B1C264-DBAD-4873-AC42-BE5D3A8D7C09}" type="pres">
      <dgm:prSet presAssocID="{84AD0F7F-7CE8-4162-8D67-EE6CCAAB01AE}" presName="rootConnector" presStyleLbl="node2" presStyleIdx="0" presStyleCnt="3"/>
      <dgm:spPr/>
      <dgm:t>
        <a:bodyPr/>
        <a:lstStyle/>
        <a:p>
          <a:endParaRPr lang="ru-RU"/>
        </a:p>
      </dgm:t>
    </dgm:pt>
    <dgm:pt modelId="{1455D403-3FC9-4201-A785-1E01E8F30C5C}" type="pres">
      <dgm:prSet presAssocID="{84AD0F7F-7CE8-4162-8D67-EE6CCAAB01AE}" presName="hierChild4" presStyleCnt="0"/>
      <dgm:spPr/>
    </dgm:pt>
    <dgm:pt modelId="{76656505-B956-4515-9C0A-1B9C74CF4A22}" type="pres">
      <dgm:prSet presAssocID="{84AD0F7F-7CE8-4162-8D67-EE6CCAAB01AE}" presName="hierChild5" presStyleCnt="0"/>
      <dgm:spPr/>
    </dgm:pt>
    <dgm:pt modelId="{4BEF6677-E9E7-4118-B26E-2A2AEF1D2F3F}" type="pres">
      <dgm:prSet presAssocID="{C134F344-7229-4957-83AD-B6CFBD830C03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2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E87760-BA8E-4513-933F-2A97AB47BC6C}" type="pres">
      <dgm:prSet presAssocID="{279233DE-9AA1-4996-A1CD-4455A2D191BC}" presName="hierRoot2" presStyleCnt="0">
        <dgm:presLayoutVars>
          <dgm:hierBranch/>
        </dgm:presLayoutVars>
      </dgm:prSet>
      <dgm:spPr/>
    </dgm:pt>
    <dgm:pt modelId="{BCABB277-3076-41BC-9A72-E9947BB017A2}" type="pres">
      <dgm:prSet presAssocID="{279233DE-9AA1-4996-A1CD-4455A2D191BC}" presName="rootComposite" presStyleCnt="0"/>
      <dgm:spPr/>
    </dgm:pt>
    <dgm:pt modelId="{FE96B4F4-055B-4435-B946-2A222156A41F}" type="pres">
      <dgm:prSet presAssocID="{279233DE-9AA1-4996-A1CD-4455A2D191BC}" presName="rootText" presStyleLbl="node2" presStyleIdx="1" presStyleCnt="3" custScaleY="14307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62434B-00E8-48D2-B7BF-12E073E0CBE3}" type="pres">
      <dgm:prSet presAssocID="{279233DE-9AA1-4996-A1CD-4455A2D191BC}" presName="rootConnector" presStyleLbl="node2" presStyleIdx="1" presStyleCnt="3"/>
      <dgm:spPr/>
      <dgm:t>
        <a:bodyPr/>
        <a:lstStyle/>
        <a:p>
          <a:endParaRPr lang="ru-RU"/>
        </a:p>
      </dgm:t>
    </dgm:pt>
    <dgm:pt modelId="{642C5612-A436-43F1-8F3C-C23A5D210965}" type="pres">
      <dgm:prSet presAssocID="{279233DE-9AA1-4996-A1CD-4455A2D191BC}" presName="hierChild4" presStyleCnt="0"/>
      <dgm:spPr/>
    </dgm:pt>
    <dgm:pt modelId="{F80601F4-4683-49E5-B1F6-CF9681E26DAC}" type="pres">
      <dgm:prSet presAssocID="{279233DE-9AA1-4996-A1CD-4455A2D191BC}" presName="hierChild5" presStyleCnt="0"/>
      <dgm:spPr/>
    </dgm:pt>
    <dgm:pt modelId="{351E0AAB-77EC-42AC-9D19-6CF1376F0DDC}" type="pres">
      <dgm:prSet presAssocID="{8201C6F6-A606-43E3-88AA-2706EDA368ED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627"/>
              </a:lnTo>
              <a:lnTo>
                <a:pt x="2069998" y="179627"/>
              </a:lnTo>
              <a:lnTo>
                <a:pt x="2069998" y="3592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526B5D-C5F2-413F-8D88-A38B1BA3F561}" type="pres">
      <dgm:prSet presAssocID="{648D6F0E-61C7-409A-B964-1A8B5226FFC1}" presName="hierRoot2" presStyleCnt="0">
        <dgm:presLayoutVars>
          <dgm:hierBranch/>
        </dgm:presLayoutVars>
      </dgm:prSet>
      <dgm:spPr/>
    </dgm:pt>
    <dgm:pt modelId="{69AEF5D9-0508-42CD-8A40-9066EE09FB08}" type="pres">
      <dgm:prSet presAssocID="{648D6F0E-61C7-409A-B964-1A8B5226FFC1}" presName="rootComposite" presStyleCnt="0"/>
      <dgm:spPr/>
    </dgm:pt>
    <dgm:pt modelId="{B262A50A-96C2-468F-A2A7-C030B76503F0}" type="pres">
      <dgm:prSet presAssocID="{648D6F0E-61C7-409A-B964-1A8B5226FFC1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8631348-B04F-433B-A2DE-5D3DCB74580A}" type="pres">
      <dgm:prSet presAssocID="{648D6F0E-61C7-409A-B964-1A8B5226FFC1}" presName="rootConnector" presStyleLbl="node2" presStyleIdx="2" presStyleCnt="3"/>
      <dgm:spPr/>
      <dgm:t>
        <a:bodyPr/>
        <a:lstStyle/>
        <a:p>
          <a:endParaRPr lang="ru-RU"/>
        </a:p>
      </dgm:t>
    </dgm:pt>
    <dgm:pt modelId="{88285FF6-9DEE-4938-BBF5-F65A9B5F8199}" type="pres">
      <dgm:prSet presAssocID="{648D6F0E-61C7-409A-B964-1A8B5226FFC1}" presName="hierChild4" presStyleCnt="0"/>
      <dgm:spPr/>
    </dgm:pt>
    <dgm:pt modelId="{30FD116F-BA2F-4B23-B41E-B5C71D774866}" type="pres">
      <dgm:prSet presAssocID="{648D6F0E-61C7-409A-B964-1A8B5226FFC1}" presName="hierChild5" presStyleCnt="0"/>
      <dgm:spPr/>
    </dgm:pt>
    <dgm:pt modelId="{5B07EDA8-4A56-496E-B707-0739051069BF}" type="pres">
      <dgm:prSet presAssocID="{475C3BE2-9A43-4571-9996-BD1B5DDA7A11}" presName="hierChild3" presStyleCnt="0"/>
      <dgm:spPr/>
    </dgm:pt>
  </dgm:ptLst>
  <dgm:cxnLst>
    <dgm:cxn modelId="{28EE4DFC-D25B-4A38-ADBA-88F5BB6CF574}" type="presOf" srcId="{C134F344-7229-4957-83AD-B6CFBD830C03}" destId="{4BEF6677-E9E7-4118-B26E-2A2AEF1D2F3F}" srcOrd="0" destOrd="0" presId="urn:microsoft.com/office/officeart/2005/8/layout/orgChart1"/>
    <dgm:cxn modelId="{3C57C7A0-01CE-4765-AF57-8E85253E3BD1}" srcId="{475C3BE2-9A43-4571-9996-BD1B5DDA7A11}" destId="{84AD0F7F-7CE8-4162-8D67-EE6CCAAB01AE}" srcOrd="0" destOrd="0" parTransId="{9C44882B-2A42-476B-AF35-5DA4A9CAB117}" sibTransId="{D5CCED02-20BD-4280-861E-7097E393600B}"/>
    <dgm:cxn modelId="{10945F73-5080-4D6A-8812-8A6B8D891AA7}" type="presOf" srcId="{9C44882B-2A42-476B-AF35-5DA4A9CAB117}" destId="{AC627B41-6F02-451B-89F0-D59FAF75238E}" srcOrd="0" destOrd="0" presId="urn:microsoft.com/office/officeart/2005/8/layout/orgChart1"/>
    <dgm:cxn modelId="{30F3A6DC-FA16-474E-A29E-09996790C0A2}" srcId="{9281C671-DA04-411D-9F47-AB6832012398}" destId="{475C3BE2-9A43-4571-9996-BD1B5DDA7A11}" srcOrd="0" destOrd="0" parTransId="{17ADF3C3-486B-40DE-B9EA-66D27AAC232F}" sibTransId="{0F4D19F9-F7E6-4F06-9A73-6DB50441DBF1}"/>
    <dgm:cxn modelId="{B6458049-ACB5-4151-A1B6-21A05293C721}" type="presOf" srcId="{648D6F0E-61C7-409A-B964-1A8B5226FFC1}" destId="{C8631348-B04F-433B-A2DE-5D3DCB74580A}" srcOrd="1" destOrd="0" presId="urn:microsoft.com/office/officeart/2005/8/layout/orgChart1"/>
    <dgm:cxn modelId="{6D30CE3E-1DA4-429C-91F4-30429E5A2B9A}" type="presOf" srcId="{84AD0F7F-7CE8-4162-8D67-EE6CCAAB01AE}" destId="{99C2E1E0-34B0-4F84-81EB-25DE776BD4A0}" srcOrd="0" destOrd="0" presId="urn:microsoft.com/office/officeart/2005/8/layout/orgChart1"/>
    <dgm:cxn modelId="{2718F1F0-2BD4-46CC-88BD-A2E8C30E0382}" type="presOf" srcId="{279233DE-9AA1-4996-A1CD-4455A2D191BC}" destId="{5862434B-00E8-48D2-B7BF-12E073E0CBE3}" srcOrd="1" destOrd="0" presId="urn:microsoft.com/office/officeart/2005/8/layout/orgChart1"/>
    <dgm:cxn modelId="{717EEB47-C6FD-4937-9CB6-6BE989CEC1B5}" srcId="{475C3BE2-9A43-4571-9996-BD1B5DDA7A11}" destId="{279233DE-9AA1-4996-A1CD-4455A2D191BC}" srcOrd="1" destOrd="0" parTransId="{C134F344-7229-4957-83AD-B6CFBD830C03}" sibTransId="{1E166348-C0B0-4BE5-83E3-FE83BC532CB4}"/>
    <dgm:cxn modelId="{5BCE8505-D859-4AA4-A873-34D1F07744B1}" type="presOf" srcId="{279233DE-9AA1-4996-A1CD-4455A2D191BC}" destId="{FE96B4F4-055B-4435-B946-2A222156A41F}" srcOrd="0" destOrd="0" presId="urn:microsoft.com/office/officeart/2005/8/layout/orgChart1"/>
    <dgm:cxn modelId="{FA390D49-F587-40DD-A0F3-65DCE804F2DE}" type="presOf" srcId="{8201C6F6-A606-43E3-88AA-2706EDA368ED}" destId="{351E0AAB-77EC-42AC-9D19-6CF1376F0DDC}" srcOrd="0" destOrd="0" presId="urn:microsoft.com/office/officeart/2005/8/layout/orgChart1"/>
    <dgm:cxn modelId="{4A6A50E8-C919-41AB-9353-902E9DF413ED}" type="presOf" srcId="{475C3BE2-9A43-4571-9996-BD1B5DDA7A11}" destId="{4AA7D3EA-7F70-44A9-B234-9C69573BF99C}" srcOrd="0" destOrd="0" presId="urn:microsoft.com/office/officeart/2005/8/layout/orgChart1"/>
    <dgm:cxn modelId="{A04AF809-798A-401B-A67B-425A1226AE63}" type="presOf" srcId="{648D6F0E-61C7-409A-B964-1A8B5226FFC1}" destId="{B262A50A-96C2-468F-A2A7-C030B76503F0}" srcOrd="0" destOrd="0" presId="urn:microsoft.com/office/officeart/2005/8/layout/orgChart1"/>
    <dgm:cxn modelId="{F4070A51-BAF7-4926-A6B5-E001AB373C1A}" type="presOf" srcId="{84AD0F7F-7CE8-4162-8D67-EE6CCAAB01AE}" destId="{A6B1C264-DBAD-4873-AC42-BE5D3A8D7C09}" srcOrd="1" destOrd="0" presId="urn:microsoft.com/office/officeart/2005/8/layout/orgChart1"/>
    <dgm:cxn modelId="{D1ECD356-542C-44C6-947B-27635768E7AC}" type="presOf" srcId="{475C3BE2-9A43-4571-9996-BD1B5DDA7A11}" destId="{307D7F87-10FF-4F28-B918-2F6FCBCF8574}" srcOrd="1" destOrd="0" presId="urn:microsoft.com/office/officeart/2005/8/layout/orgChart1"/>
    <dgm:cxn modelId="{E1D7A9B8-2C88-44A1-95D5-8B9D21A1E492}" srcId="{475C3BE2-9A43-4571-9996-BD1B5DDA7A11}" destId="{648D6F0E-61C7-409A-B964-1A8B5226FFC1}" srcOrd="2" destOrd="0" parTransId="{8201C6F6-A606-43E3-88AA-2706EDA368ED}" sibTransId="{3B0CA48A-A402-4002-9931-98A7F8EA6F1D}"/>
    <dgm:cxn modelId="{7CA588F3-590B-44B1-9796-B29B5B22342E}" type="presOf" srcId="{9281C671-DA04-411D-9F47-AB6832012398}" destId="{E1EE94D4-4C38-4B1B-A419-3895F8507A2D}" srcOrd="0" destOrd="0" presId="urn:microsoft.com/office/officeart/2005/8/layout/orgChart1"/>
    <dgm:cxn modelId="{05441275-5F73-4E7B-939F-69015D67B141}" type="presParOf" srcId="{E1EE94D4-4C38-4B1B-A419-3895F8507A2D}" destId="{89EB88FF-FF73-40E3-948B-92F6E2C4E3C2}" srcOrd="0" destOrd="0" presId="urn:microsoft.com/office/officeart/2005/8/layout/orgChart1"/>
    <dgm:cxn modelId="{C3FC7C2A-4E4E-4F07-AE8A-40034884AF2F}" type="presParOf" srcId="{89EB88FF-FF73-40E3-948B-92F6E2C4E3C2}" destId="{9D682073-79F8-4140-9929-0AE3F663ECC7}" srcOrd="0" destOrd="0" presId="urn:microsoft.com/office/officeart/2005/8/layout/orgChart1"/>
    <dgm:cxn modelId="{06F192B3-1827-4C85-A14D-DFF41D119CC6}" type="presParOf" srcId="{9D682073-79F8-4140-9929-0AE3F663ECC7}" destId="{4AA7D3EA-7F70-44A9-B234-9C69573BF99C}" srcOrd="0" destOrd="0" presId="urn:microsoft.com/office/officeart/2005/8/layout/orgChart1"/>
    <dgm:cxn modelId="{EE31E947-8A01-4F99-A9D3-CC92D2909BEC}" type="presParOf" srcId="{9D682073-79F8-4140-9929-0AE3F663ECC7}" destId="{307D7F87-10FF-4F28-B918-2F6FCBCF8574}" srcOrd="1" destOrd="0" presId="urn:microsoft.com/office/officeart/2005/8/layout/orgChart1"/>
    <dgm:cxn modelId="{F7440E18-AABD-4BAA-923A-39F9640093D3}" type="presParOf" srcId="{89EB88FF-FF73-40E3-948B-92F6E2C4E3C2}" destId="{F64D9987-5F1F-4CC5-816D-B57097B51561}" srcOrd="1" destOrd="0" presId="urn:microsoft.com/office/officeart/2005/8/layout/orgChart1"/>
    <dgm:cxn modelId="{4446690B-4120-48F5-BB01-72A77609E242}" type="presParOf" srcId="{F64D9987-5F1F-4CC5-816D-B57097B51561}" destId="{AC627B41-6F02-451B-89F0-D59FAF75238E}" srcOrd="0" destOrd="0" presId="urn:microsoft.com/office/officeart/2005/8/layout/orgChart1"/>
    <dgm:cxn modelId="{1504D55A-13CD-4AEA-82B9-A989509279F9}" type="presParOf" srcId="{F64D9987-5F1F-4CC5-816D-B57097B51561}" destId="{35E78941-8B35-403D-8AB3-28EDE0E081E2}" srcOrd="1" destOrd="0" presId="urn:microsoft.com/office/officeart/2005/8/layout/orgChart1"/>
    <dgm:cxn modelId="{A367BD82-3FBB-42AC-BCA4-187546932759}" type="presParOf" srcId="{35E78941-8B35-403D-8AB3-28EDE0E081E2}" destId="{B123781B-80E8-462D-8F64-776ED828053B}" srcOrd="0" destOrd="0" presId="urn:microsoft.com/office/officeart/2005/8/layout/orgChart1"/>
    <dgm:cxn modelId="{2973DFF8-8275-478B-962C-88839E3FB05F}" type="presParOf" srcId="{B123781B-80E8-462D-8F64-776ED828053B}" destId="{99C2E1E0-34B0-4F84-81EB-25DE776BD4A0}" srcOrd="0" destOrd="0" presId="urn:microsoft.com/office/officeart/2005/8/layout/orgChart1"/>
    <dgm:cxn modelId="{3026D4D5-0D19-4674-B77D-782E499DDC0C}" type="presParOf" srcId="{B123781B-80E8-462D-8F64-776ED828053B}" destId="{A6B1C264-DBAD-4873-AC42-BE5D3A8D7C09}" srcOrd="1" destOrd="0" presId="urn:microsoft.com/office/officeart/2005/8/layout/orgChart1"/>
    <dgm:cxn modelId="{35EE9368-6A36-4CBE-9213-5E991E7770C6}" type="presParOf" srcId="{35E78941-8B35-403D-8AB3-28EDE0E081E2}" destId="{1455D403-3FC9-4201-A785-1E01E8F30C5C}" srcOrd="1" destOrd="0" presId="urn:microsoft.com/office/officeart/2005/8/layout/orgChart1"/>
    <dgm:cxn modelId="{19FD7AEB-25A1-4640-A0A1-9907B2C7BB58}" type="presParOf" srcId="{35E78941-8B35-403D-8AB3-28EDE0E081E2}" destId="{76656505-B956-4515-9C0A-1B9C74CF4A22}" srcOrd="2" destOrd="0" presId="urn:microsoft.com/office/officeart/2005/8/layout/orgChart1"/>
    <dgm:cxn modelId="{BD23EC08-7500-4F7A-8BC6-AB98D9FE6EF2}" type="presParOf" srcId="{F64D9987-5F1F-4CC5-816D-B57097B51561}" destId="{4BEF6677-E9E7-4118-B26E-2A2AEF1D2F3F}" srcOrd="2" destOrd="0" presId="urn:microsoft.com/office/officeart/2005/8/layout/orgChart1"/>
    <dgm:cxn modelId="{6D0B7EB6-EA9F-4729-AA13-5492D9F7E0C2}" type="presParOf" srcId="{F64D9987-5F1F-4CC5-816D-B57097B51561}" destId="{CCE87760-BA8E-4513-933F-2A97AB47BC6C}" srcOrd="3" destOrd="0" presId="urn:microsoft.com/office/officeart/2005/8/layout/orgChart1"/>
    <dgm:cxn modelId="{188B507F-CA15-4EB0-BA9F-A0FAE2262358}" type="presParOf" srcId="{CCE87760-BA8E-4513-933F-2A97AB47BC6C}" destId="{BCABB277-3076-41BC-9A72-E9947BB017A2}" srcOrd="0" destOrd="0" presId="urn:microsoft.com/office/officeart/2005/8/layout/orgChart1"/>
    <dgm:cxn modelId="{CED8612E-6934-4BC8-86D9-1CE80B1F7717}" type="presParOf" srcId="{BCABB277-3076-41BC-9A72-E9947BB017A2}" destId="{FE96B4F4-055B-4435-B946-2A222156A41F}" srcOrd="0" destOrd="0" presId="urn:microsoft.com/office/officeart/2005/8/layout/orgChart1"/>
    <dgm:cxn modelId="{5F4E872D-54B7-4344-8AA6-862AB21EC6AE}" type="presParOf" srcId="{BCABB277-3076-41BC-9A72-E9947BB017A2}" destId="{5862434B-00E8-48D2-B7BF-12E073E0CBE3}" srcOrd="1" destOrd="0" presId="urn:microsoft.com/office/officeart/2005/8/layout/orgChart1"/>
    <dgm:cxn modelId="{47B56739-E8E9-4FBD-9546-8A0E3E4BDB93}" type="presParOf" srcId="{CCE87760-BA8E-4513-933F-2A97AB47BC6C}" destId="{642C5612-A436-43F1-8F3C-C23A5D210965}" srcOrd="1" destOrd="0" presId="urn:microsoft.com/office/officeart/2005/8/layout/orgChart1"/>
    <dgm:cxn modelId="{05E110A3-78B5-4BAF-8789-47679A7374E1}" type="presParOf" srcId="{CCE87760-BA8E-4513-933F-2A97AB47BC6C}" destId="{F80601F4-4683-49E5-B1F6-CF9681E26DAC}" srcOrd="2" destOrd="0" presId="urn:microsoft.com/office/officeart/2005/8/layout/orgChart1"/>
    <dgm:cxn modelId="{098FCE63-83EB-4AA3-B642-CBD95234ECDE}" type="presParOf" srcId="{F64D9987-5F1F-4CC5-816D-B57097B51561}" destId="{351E0AAB-77EC-42AC-9D19-6CF1376F0DDC}" srcOrd="4" destOrd="0" presId="urn:microsoft.com/office/officeart/2005/8/layout/orgChart1"/>
    <dgm:cxn modelId="{A14AFEDE-D560-4188-9978-6F6B837AB62B}" type="presParOf" srcId="{F64D9987-5F1F-4CC5-816D-B57097B51561}" destId="{6E526B5D-C5F2-413F-8D88-A38B1BA3F561}" srcOrd="5" destOrd="0" presId="urn:microsoft.com/office/officeart/2005/8/layout/orgChart1"/>
    <dgm:cxn modelId="{DC789149-3C49-4D30-8676-08419577CDB5}" type="presParOf" srcId="{6E526B5D-C5F2-413F-8D88-A38B1BA3F561}" destId="{69AEF5D9-0508-42CD-8A40-9066EE09FB08}" srcOrd="0" destOrd="0" presId="urn:microsoft.com/office/officeart/2005/8/layout/orgChart1"/>
    <dgm:cxn modelId="{951F2569-5B38-4CA0-90B2-51DBB0BA1C91}" type="presParOf" srcId="{69AEF5D9-0508-42CD-8A40-9066EE09FB08}" destId="{B262A50A-96C2-468F-A2A7-C030B76503F0}" srcOrd="0" destOrd="0" presId="urn:microsoft.com/office/officeart/2005/8/layout/orgChart1"/>
    <dgm:cxn modelId="{62FAEE67-F0D4-49E0-A640-7D952E958DE2}" type="presParOf" srcId="{69AEF5D9-0508-42CD-8A40-9066EE09FB08}" destId="{C8631348-B04F-433B-A2DE-5D3DCB74580A}" srcOrd="1" destOrd="0" presId="urn:microsoft.com/office/officeart/2005/8/layout/orgChart1"/>
    <dgm:cxn modelId="{036C1839-0E0E-49E9-89F2-EA631431BED6}" type="presParOf" srcId="{6E526B5D-C5F2-413F-8D88-A38B1BA3F561}" destId="{88285FF6-9DEE-4938-BBF5-F65A9B5F8199}" srcOrd="1" destOrd="0" presId="urn:microsoft.com/office/officeart/2005/8/layout/orgChart1"/>
    <dgm:cxn modelId="{C427013B-69BE-49E4-8AA4-DC715D41DCEF}" type="presParOf" srcId="{6E526B5D-C5F2-413F-8D88-A38B1BA3F561}" destId="{30FD116F-BA2F-4B23-B41E-B5C71D774866}" srcOrd="2" destOrd="0" presId="urn:microsoft.com/office/officeart/2005/8/layout/orgChart1"/>
    <dgm:cxn modelId="{99718F7C-7D0C-476D-A303-449F6333AF8A}" type="presParOf" srcId="{89EB88FF-FF73-40E3-948B-92F6E2C4E3C2}" destId="{5B07EDA8-4A56-496E-B707-0739051069BF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2B3690-20E2-423D-95E4-A6C24809BC6D}">
      <dsp:nvSpPr>
        <dsp:cNvPr id="0" name=""/>
        <dsp:cNvSpPr/>
      </dsp:nvSpPr>
      <dsp:spPr>
        <a:xfrm>
          <a:off x="0" y="0"/>
          <a:ext cx="6690360" cy="1772858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УПРАВЛЕНИЕ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Расширение общественного участия в управлении учреждением, отработка механизма деятельности Управляющего совета ДОУ, как независимого юридического лица. Установление прямых связей с  предприятиями, учреждениями и организациями, в целях оказания содействия в выполнении стоящих перед учреждением задач. Модернизация финансово-экономической деятельности учреждения,   повышения инвестиционной привлекательности детского сада, использования многоканальных источников финансирования (бюджет, добровольные пожертвования и спонсорская помощь, доходы от платных дополнительных услуг, участие учреждения в приоритетных проектах и программах в области образования). Успешное прохождение учреждением процедуры лицензирования образовательной деятельности.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04603" y="0"/>
        <a:ext cx="5185756" cy="1772858"/>
      </dsp:txXfrm>
    </dsp:sp>
    <dsp:sp modelId="{23606570-F727-436E-8B7D-BBC94A9E3F86}">
      <dsp:nvSpPr>
        <dsp:cNvPr id="0" name=""/>
        <dsp:cNvSpPr/>
      </dsp:nvSpPr>
      <dsp:spPr>
        <a:xfrm>
          <a:off x="97941" y="157621"/>
          <a:ext cx="1338072" cy="135876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659F13-FF74-4066-8158-CCEFBFA76FC5}">
      <dsp:nvSpPr>
        <dsp:cNvPr id="0" name=""/>
        <dsp:cNvSpPr/>
      </dsp:nvSpPr>
      <dsp:spPr>
        <a:xfrm>
          <a:off x="0" y="1806147"/>
          <a:ext cx="6690360" cy="1816739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ЗДОРОВЬЕ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Обеспечение условий для сохранения, поддержания и укрепления здоровья всех субъектов образовательного процесса путем совершенствования  работы . Индивидуализация здоровьесберегающей и здоровьеформирующей деятельности детского сада.  Укрепление межведомственных связей через разработку совместных программ, направленных на поддержание и укрепление здоровья подрастающего поколения. Совершенствование системы мониторинга качества здоровьесберегающей и здоровьеформирующей деятельности учреждения.</a:t>
          </a:r>
        </a:p>
      </dsp:txBody>
      <dsp:txXfrm>
        <a:off x="1504603" y="1806147"/>
        <a:ext cx="5185756" cy="1816739"/>
      </dsp:txXfrm>
    </dsp:sp>
    <dsp:sp modelId="{C03106DB-0948-4BBD-94E6-38E4F14F82A3}">
      <dsp:nvSpPr>
        <dsp:cNvPr id="0" name=""/>
        <dsp:cNvSpPr/>
      </dsp:nvSpPr>
      <dsp:spPr>
        <a:xfrm>
          <a:off x="82714" y="2000141"/>
          <a:ext cx="1338072" cy="13374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663B12-3B86-40BF-9DDC-7746E0402D5D}">
      <dsp:nvSpPr>
        <dsp:cNvPr id="0" name=""/>
        <dsp:cNvSpPr/>
      </dsp:nvSpPr>
      <dsp:spPr>
        <a:xfrm>
          <a:off x="0" y="3571462"/>
          <a:ext cx="6690360" cy="2208254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ДЕТИ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Расширение спектра и повышение качества услуг, предоставляемых ДОУ путем включения в педагогический процесс ряда инновационных форм дошкольного образования, расширения спектра дополнительных образовательных услуг для воспитанников ДОУ и для детей, не посещающих детский сад. Сотрудничество с социумом в вопросах разработки, экспертизы и внедрения новых образовательных услуг.Индивидуализация образовательного процесса путем введения индивидуальных образовательных маршрутов для детей. Обеспечение преемственности дошкольного и начального школьного образования, создание предпосылок для успешной адаптации выпускников ДОУ к обучению в школе</a:t>
          </a:r>
        </a:p>
      </dsp:txBody>
      <dsp:txXfrm>
        <a:off x="1504603" y="3571462"/>
        <a:ext cx="5185756" cy="2208254"/>
      </dsp:txXfrm>
    </dsp:sp>
    <dsp:sp modelId="{7BF62CBA-DA3C-4CD7-A203-A0D12EA7E0B5}">
      <dsp:nvSpPr>
        <dsp:cNvPr id="0" name=""/>
        <dsp:cNvSpPr/>
      </dsp:nvSpPr>
      <dsp:spPr>
        <a:xfrm>
          <a:off x="82714" y="3895506"/>
          <a:ext cx="1338072" cy="149182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BC35FF-E4F1-4057-8FFF-9514EFCDE9DC}">
      <dsp:nvSpPr>
        <dsp:cNvPr id="0" name=""/>
        <dsp:cNvSpPr/>
      </dsp:nvSpPr>
      <dsp:spPr>
        <a:xfrm>
          <a:off x="0" y="0"/>
          <a:ext cx="6225540" cy="2104978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КАДРЫ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Стимулирование инновационного потенциала, постоянный рост квалификационного уровня медико-педагогического персонала учреждения. Повышение привлекательности учреждения для молодых специалистов. Организация межведомственного взаимодействия, создание системы социального партнерства. Обеспечение научного сопровождения образовательного, оздоровительного и коррекционного процессов в рамках осуществления экспериментально-исследовательской и проектной деятельности педагогов. Выявление, обобщение и транслирование передового педагогического опыта на разных уровнях. Осуществление комплекса социально-направленных мероприятий с целью создания положительной мотивации труда у сотрудников</a:t>
          </a: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.</a:t>
          </a:r>
        </a:p>
      </dsp:txBody>
      <dsp:txXfrm>
        <a:off x="1608442" y="0"/>
        <a:ext cx="4617097" cy="2104978"/>
      </dsp:txXfrm>
    </dsp:sp>
    <dsp:sp modelId="{AFE9A9E4-1E3D-457E-A8C0-780409E3EA1A}">
      <dsp:nvSpPr>
        <dsp:cNvPr id="0" name=""/>
        <dsp:cNvSpPr/>
      </dsp:nvSpPr>
      <dsp:spPr>
        <a:xfrm>
          <a:off x="325234" y="82182"/>
          <a:ext cx="1245108" cy="170441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3855CF-3C59-4131-9A8E-39AA0D6139F9}">
      <dsp:nvSpPr>
        <dsp:cNvPr id="0" name=""/>
        <dsp:cNvSpPr/>
      </dsp:nvSpPr>
      <dsp:spPr>
        <a:xfrm>
          <a:off x="0" y="2085140"/>
          <a:ext cx="6225540" cy="2137642"/>
        </a:xfrm>
        <a:prstGeom prst="roundRect">
          <a:avLst>
            <a:gd name="adj" fmla="val 10000"/>
          </a:avLst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ПАРТНЕРСТВО И СЕМЬЯ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Повышение престижа дошкольного образовательного учреждения среди родителей с детьми раннего и дошкольного возраста. Обеспечение условий для осуществления преемственности и плавного перехода от воспитания и развития детей в условиях семьи к воспитанию и развитию в условиях ДОУ.  Дифференциация работы с семьями воспитанников и  родителями, с детьми раннего и дошкольного возраста: организация профилактической работы с тревожными семьями, семьями из группы риска; оказание консультативной и методической помощи родителям (законным представителям) по вопросам воспитания, обучения и развития детей. Совместная разработка и реализация проектов. </a:t>
          </a:r>
        </a:p>
      </dsp:txBody>
      <dsp:txXfrm>
        <a:off x="1608442" y="2085140"/>
        <a:ext cx="4617097" cy="2137642"/>
      </dsp:txXfrm>
    </dsp:sp>
    <dsp:sp modelId="{7386115A-4FC6-4A8E-AC67-8F0D0E97BB7B}">
      <dsp:nvSpPr>
        <dsp:cNvPr id="0" name=""/>
        <dsp:cNvSpPr/>
      </dsp:nvSpPr>
      <dsp:spPr>
        <a:xfrm>
          <a:off x="302373" y="2235190"/>
          <a:ext cx="1245108" cy="174060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584DA7-8DA0-4720-9394-71DAD7C0BCCD}">
      <dsp:nvSpPr>
        <dsp:cNvPr id="0" name=""/>
        <dsp:cNvSpPr/>
      </dsp:nvSpPr>
      <dsp:spPr>
        <a:xfrm>
          <a:off x="0" y="4175948"/>
          <a:ext cx="6225540" cy="2870524"/>
        </a:xfrm>
        <a:prstGeom prst="roundRect">
          <a:avLst>
            <a:gd name="adj" fmla="val 10000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РЕСУРСЫ И СРЕДА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Приведение в соответствие с требованиями СанПиН и СНиП территории, здания, помещений и коммуникационных систем учреждения. Обеспечение безопасных условий для роста и развития детей раннего и дошкольного возраста посредством постепенного  обновления предметно-развивающей среды и материально-технической базы детского сада. Внедрение ресурсосберегающих технологий. Повышение персональной ответственности сотрудников учреждения за обеспечение безопасности жизни и здоровья детей – воспитанников ДОУ.</a:t>
          </a:r>
          <a:endParaRPr lang="ru-RU" sz="1400" b="1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608442" y="4175948"/>
        <a:ext cx="4617097" cy="2870524"/>
      </dsp:txXfrm>
    </dsp:sp>
    <dsp:sp modelId="{4C914B22-070E-45CF-92E2-8FB62398F818}">
      <dsp:nvSpPr>
        <dsp:cNvPr id="0" name=""/>
        <dsp:cNvSpPr/>
      </dsp:nvSpPr>
      <dsp:spPr>
        <a:xfrm>
          <a:off x="233793" y="4422968"/>
          <a:ext cx="1245108" cy="166915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91B7F5-6F03-4D5F-8524-B602759DABBE}">
      <dsp:nvSpPr>
        <dsp:cNvPr id="0" name=""/>
        <dsp:cNvSpPr/>
      </dsp:nvSpPr>
      <dsp:spPr>
        <a:xfrm rot="5400000">
          <a:off x="4560657" y="-2648949"/>
          <a:ext cx="1806581" cy="7314383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0" rIns="24765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имеет необходимую педагогическую и психологическую подготовку; </a:t>
          </a:r>
          <a:endParaRPr lang="ru-RU" sz="900" kern="1200"/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свободно ориентируется в современных психолого-педагогических концепциях 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владеет умением планировать и оценивать уровень развития детей своей группы;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умело использует элементарные средства диагностики и коррекции индивидуальных особенностей детей при реализации дифференцированного подхода;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проявляет творчество и интерес к педагогической деятельности;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умеет работать с техническими средствами обучения, видит перспективу применения ИКТ в образовательном процессе;</a:t>
          </a:r>
        </a:p>
      </dsp:txBody>
      <dsp:txXfrm rot="-5400000">
        <a:off x="1806756" y="193142"/>
        <a:ext cx="7226193" cy="1630201"/>
      </dsp:txXfrm>
    </dsp:sp>
    <dsp:sp modelId="{48BE913B-6E36-49D7-A863-90A516CD0E71}">
      <dsp:nvSpPr>
        <dsp:cNvPr id="0" name=""/>
        <dsp:cNvSpPr/>
      </dsp:nvSpPr>
      <dsp:spPr>
        <a:xfrm>
          <a:off x="3" y="224131"/>
          <a:ext cx="1798844" cy="154001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FF00"/>
              </a:solidFill>
            </a:rPr>
            <a:t>ПРОФЕССИОНАЛИЗМ</a:t>
          </a:r>
        </a:p>
      </dsp:txBody>
      <dsp:txXfrm>
        <a:off x="75180" y="299308"/>
        <a:ext cx="1648490" cy="1389659"/>
      </dsp:txXfrm>
    </dsp:sp>
    <dsp:sp modelId="{FC7FBC6A-BA33-4350-BA6F-52DE093A4BE4}">
      <dsp:nvSpPr>
        <dsp:cNvPr id="0" name=""/>
        <dsp:cNvSpPr/>
      </dsp:nvSpPr>
      <dsp:spPr>
        <a:xfrm rot="5400000">
          <a:off x="5032631" y="-1198410"/>
          <a:ext cx="908066" cy="7268951"/>
        </a:xfrm>
        <a:prstGeom prst="round2SameRect">
          <a:avLst/>
        </a:prstGeom>
        <a:solidFill>
          <a:schemeClr val="accent3">
            <a:tint val="40000"/>
            <a:alpha val="90000"/>
            <a:hueOff val="5358425"/>
            <a:satOff val="-6896"/>
            <a:lumOff val="-537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5358425"/>
              <a:satOff val="-6896"/>
              <a:lumOff val="-5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использует в работе новаторские методики;</a:t>
          </a:r>
          <a:endParaRPr lang="ru-RU" sz="1200" kern="1200"/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включает родителей в деятельность, направленную на создание условий, способствующих развитию, оздоровлению и воспитанию  их детей; 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формирует у родителей позитивное отношение к овладению знаниями педагогики и психологии;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владеет навыками анализа, прогнозирования и планирования своей деятельности.</a:t>
          </a:r>
        </a:p>
      </dsp:txBody>
      <dsp:txXfrm rot="-5400000">
        <a:off x="1852189" y="2026360"/>
        <a:ext cx="7224623" cy="819410"/>
      </dsp:txXfrm>
    </dsp:sp>
    <dsp:sp modelId="{F38F9936-322C-4590-B45E-BCDD8DE1A8C6}">
      <dsp:nvSpPr>
        <dsp:cNvPr id="0" name=""/>
        <dsp:cNvSpPr/>
      </dsp:nvSpPr>
      <dsp:spPr>
        <a:xfrm>
          <a:off x="0" y="2023485"/>
          <a:ext cx="1852088" cy="736619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</a:rPr>
            <a:t>ОРГАНИЗАЦИОННО-МЕТОДИЧЕСКИЕ УМЕНИЯ</a:t>
          </a:r>
        </a:p>
      </dsp:txBody>
      <dsp:txXfrm>
        <a:off x="35959" y="2059444"/>
        <a:ext cx="1780170" cy="664701"/>
      </dsp:txXfrm>
    </dsp:sp>
    <dsp:sp modelId="{DD66D90D-37E8-4805-8439-FE7A5226FBF8}">
      <dsp:nvSpPr>
        <dsp:cNvPr id="0" name=""/>
        <dsp:cNvSpPr/>
      </dsp:nvSpPr>
      <dsp:spPr>
        <a:xfrm rot="5400000">
          <a:off x="4824732" y="6886"/>
          <a:ext cx="1235134" cy="7357680"/>
        </a:xfrm>
        <a:prstGeom prst="round2SameRect">
          <a:avLst/>
        </a:prstGeom>
        <a:solidFill>
          <a:schemeClr val="accent3">
            <a:tint val="40000"/>
            <a:alpha val="90000"/>
            <a:hueOff val="10716850"/>
            <a:satOff val="-13793"/>
            <a:lumOff val="-107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0716850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четко представляет себе цели и задачи, стоящие перед современным образованием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имеет четко выработанную жизненную позицию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обладает развитой эмпатией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владеет педагогическим тактом, умеет сохранять личностное достоинство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обладает рефлексивными умениями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креативен;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развивает коммуникативно-адаптивные механизмы  своей личности </a:t>
          </a:r>
        </a:p>
      </dsp:txBody>
      <dsp:txXfrm rot="-5400000">
        <a:off x="1763459" y="3128453"/>
        <a:ext cx="7297386" cy="1114546"/>
      </dsp:txXfrm>
    </dsp:sp>
    <dsp:sp modelId="{1F826DCD-4FD9-4903-AA8C-9C8471644C1C}">
      <dsp:nvSpPr>
        <dsp:cNvPr id="0" name=""/>
        <dsp:cNvSpPr/>
      </dsp:nvSpPr>
      <dsp:spPr>
        <a:xfrm>
          <a:off x="0" y="2967275"/>
          <a:ext cx="1761718" cy="130019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FF00"/>
              </a:solidFill>
            </a:rPr>
            <a:t>ЛИЧНОСТНЫЕ КАЧЕСТВА</a:t>
          </a:r>
        </a:p>
      </dsp:txBody>
      <dsp:txXfrm>
        <a:off x="63470" y="3030745"/>
        <a:ext cx="1634778" cy="11732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5B0077-D482-4894-9BA2-AEDCF1F92961}">
      <dsp:nvSpPr>
        <dsp:cNvPr id="0" name=""/>
        <dsp:cNvSpPr/>
      </dsp:nvSpPr>
      <dsp:spPr>
        <a:xfrm>
          <a:off x="2244168" y="56343"/>
          <a:ext cx="1480104" cy="1502062"/>
        </a:xfrm>
        <a:prstGeom prst="trapezoid">
          <a:avLst>
            <a:gd name="adj" fmla="val 5104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rgbClr val="000000"/>
            </a:solidFill>
            <a:latin typeface="Arial"/>
            <a:ea typeface="+mn-ea"/>
            <a:cs typeface="+mn-cs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rgbClr val="000000"/>
            </a:solidFill>
            <a:latin typeface="Arial"/>
            <a:ea typeface="+mn-ea"/>
            <a:cs typeface="+mn-cs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 smtClean="0">
              <a:solidFill>
                <a:srgbClr val="FFC000"/>
              </a:solidFill>
              <a:latin typeface="Calibri"/>
              <a:ea typeface="+mn-ea"/>
              <a:cs typeface="+mn-cs"/>
            </a:rPr>
            <a:t>1. </a:t>
          </a:r>
          <a:r>
            <a:rPr lang="ru-RU" sz="1800" b="1" kern="1200" cap="none" spc="50" baseline="0" smtClean="0">
              <a:ln w="6350" cmpd="sng">
                <a:solidFill>
                  <a:srgbClr val="F79646">
                    <a:satMod val="120000"/>
                    <a:shade val="80000"/>
                  </a:srgbClr>
                </a:solidFill>
                <a:prstDash val="solid"/>
              </a:ln>
              <a:solidFill>
                <a:srgbClr val="F79646">
                  <a:tint val="1000"/>
                </a:srgbClr>
              </a:solidFill>
              <a:effectLst>
                <a:glow rad="53100">
                  <a:srgbClr val="F79646">
                    <a:satMod val="180000"/>
                    <a:alpha val="30000"/>
                  </a:srgbClr>
                </a:glow>
              </a:effectLst>
              <a:latin typeface="Calibri"/>
              <a:ea typeface="+mn-ea"/>
              <a:cs typeface="+mn-cs"/>
            </a:rPr>
            <a:t>Стратеические задачи ПР</a:t>
          </a:r>
        </a:p>
      </dsp:txBody>
      <dsp:txXfrm>
        <a:off x="2244168" y="56343"/>
        <a:ext cx="1480104" cy="1502062"/>
      </dsp:txXfrm>
    </dsp:sp>
    <dsp:sp modelId="{655B63E1-52C6-4A93-9E91-70B3F9CCC3F5}">
      <dsp:nvSpPr>
        <dsp:cNvPr id="0" name=""/>
        <dsp:cNvSpPr/>
      </dsp:nvSpPr>
      <dsp:spPr>
        <a:xfrm>
          <a:off x="1726895" y="1502062"/>
          <a:ext cx="2556483" cy="1200274"/>
        </a:xfrm>
        <a:prstGeom prst="trapezoid">
          <a:avLst>
            <a:gd name="adj" fmla="val 47301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2. Направления реализации задач ПР</a:t>
          </a:r>
          <a:endParaRPr lang="ru-RU" sz="1800" b="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74280" y="1502062"/>
        <a:ext cx="1661714" cy="1200274"/>
      </dsp:txXfrm>
    </dsp:sp>
    <dsp:sp modelId="{54E3C692-735A-4660-B6E0-7E71363C2C78}">
      <dsp:nvSpPr>
        <dsp:cNvPr id="0" name=""/>
        <dsp:cNvSpPr/>
      </dsp:nvSpPr>
      <dsp:spPr>
        <a:xfrm>
          <a:off x="1151152" y="2702337"/>
          <a:ext cx="3707970" cy="1217181"/>
        </a:xfrm>
        <a:prstGeom prst="trapezoid">
          <a:avLst>
            <a:gd name="adj" fmla="val 47301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3. Тактические задачи ПР</a:t>
          </a:r>
          <a:endParaRPr lang="ru-RU" sz="2000" b="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800047" y="2702337"/>
        <a:ext cx="2410180" cy="1217181"/>
      </dsp:txXfrm>
    </dsp:sp>
    <dsp:sp modelId="{17A82C20-792F-4151-A08A-98D88613714B}">
      <dsp:nvSpPr>
        <dsp:cNvPr id="0" name=""/>
        <dsp:cNvSpPr/>
      </dsp:nvSpPr>
      <dsp:spPr>
        <a:xfrm>
          <a:off x="575743" y="3919518"/>
          <a:ext cx="4858788" cy="1216475"/>
        </a:xfrm>
        <a:prstGeom prst="trapezoid">
          <a:avLst>
            <a:gd name="adj" fmla="val 47301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4. Основные мероприятия  ПР</a:t>
          </a:r>
        </a:p>
      </dsp:txBody>
      <dsp:txXfrm>
        <a:off x="1426031" y="3919518"/>
        <a:ext cx="3158212" cy="1216475"/>
      </dsp:txXfrm>
    </dsp:sp>
    <dsp:sp modelId="{C6083510-6FE7-40A7-9585-BD278AB5E95C}">
      <dsp:nvSpPr>
        <dsp:cNvPr id="0" name=""/>
        <dsp:cNvSpPr/>
      </dsp:nvSpPr>
      <dsp:spPr>
        <a:xfrm>
          <a:off x="0" y="5135993"/>
          <a:ext cx="6010274" cy="1217181"/>
        </a:xfrm>
        <a:prstGeom prst="trapezoid">
          <a:avLst>
            <a:gd name="adj" fmla="val 47301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smtClean="0">
              <a:solidFill>
                <a:srgbClr val="FFFF00"/>
              </a:solidFill>
              <a:latin typeface="Calibri"/>
              <a:ea typeface="+mn-ea"/>
              <a:cs typeface="+mn-cs"/>
            </a:rPr>
            <a:t>5. Результаты</a:t>
          </a:r>
          <a:r>
            <a:rPr lang="ru-RU" sz="20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 и показатели эффективности реализации ПР</a:t>
          </a:r>
        </a:p>
      </dsp:txBody>
      <dsp:txXfrm>
        <a:off x="1051798" y="5135993"/>
        <a:ext cx="3906678" cy="121718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1E0AAB-77EC-42AC-9D19-6CF1376F0DDC}">
      <dsp:nvSpPr>
        <dsp:cNvPr id="0" name=""/>
        <dsp:cNvSpPr/>
      </dsp:nvSpPr>
      <dsp:spPr>
        <a:xfrm>
          <a:off x="2925762" y="1236367"/>
          <a:ext cx="2069998" cy="359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9627"/>
              </a:lnTo>
              <a:lnTo>
                <a:pt x="2069998" y="179627"/>
              </a:lnTo>
              <a:lnTo>
                <a:pt x="2069998" y="3592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EF6677-E9E7-4118-B26E-2A2AEF1D2F3F}">
      <dsp:nvSpPr>
        <dsp:cNvPr id="0" name=""/>
        <dsp:cNvSpPr/>
      </dsp:nvSpPr>
      <dsp:spPr>
        <a:xfrm>
          <a:off x="2880042" y="1236367"/>
          <a:ext cx="91440" cy="3592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2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627B41-6F02-451B-89F0-D59FAF75238E}">
      <dsp:nvSpPr>
        <dsp:cNvPr id="0" name=""/>
        <dsp:cNvSpPr/>
      </dsp:nvSpPr>
      <dsp:spPr>
        <a:xfrm>
          <a:off x="855764" y="1236367"/>
          <a:ext cx="2069998" cy="359255"/>
        </a:xfrm>
        <a:custGeom>
          <a:avLst/>
          <a:gdLst/>
          <a:ahLst/>
          <a:cxnLst/>
          <a:rect l="0" t="0" r="0" b="0"/>
          <a:pathLst>
            <a:path>
              <a:moveTo>
                <a:pt x="2069998" y="0"/>
              </a:moveTo>
              <a:lnTo>
                <a:pt x="2069998" y="179627"/>
              </a:lnTo>
              <a:lnTo>
                <a:pt x="0" y="179627"/>
              </a:lnTo>
              <a:lnTo>
                <a:pt x="0" y="3592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A7D3EA-7F70-44A9-B234-9C69573BF99C}">
      <dsp:nvSpPr>
        <dsp:cNvPr id="0" name=""/>
        <dsp:cNvSpPr/>
      </dsp:nvSpPr>
      <dsp:spPr>
        <a:xfrm>
          <a:off x="2070391" y="380996"/>
          <a:ext cx="1710742" cy="85537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СТАНДАРТ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ОБРАЗОВАНИЯ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70391" y="380996"/>
        <a:ext cx="1710742" cy="855371"/>
      </dsp:txXfrm>
    </dsp:sp>
    <dsp:sp modelId="{99C2E1E0-34B0-4F84-81EB-25DE776BD4A0}">
      <dsp:nvSpPr>
        <dsp:cNvPr id="0" name=""/>
        <dsp:cNvSpPr/>
      </dsp:nvSpPr>
      <dsp:spPr>
        <a:xfrm>
          <a:off x="392" y="1595623"/>
          <a:ext cx="1710742" cy="85537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СОДЕРЖАНИЕ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2" y="1595623"/>
        <a:ext cx="1710742" cy="855371"/>
      </dsp:txXfrm>
    </dsp:sp>
    <dsp:sp modelId="{FE96B4F4-055B-4435-B946-2A222156A41F}">
      <dsp:nvSpPr>
        <dsp:cNvPr id="0" name=""/>
        <dsp:cNvSpPr/>
      </dsp:nvSpPr>
      <dsp:spPr>
        <a:xfrm>
          <a:off x="2070391" y="1595623"/>
          <a:ext cx="1710742" cy="12237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УСЛОВИЯ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реализации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ООП,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в том числе кадровые,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финансовые,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материально-технические</a:t>
          </a:r>
          <a:endParaRPr lang="ru-RU" sz="9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70391" y="1595623"/>
        <a:ext cx="1710742" cy="1223779"/>
      </dsp:txXfrm>
    </dsp:sp>
    <dsp:sp modelId="{B262A50A-96C2-468F-A2A7-C030B76503F0}">
      <dsp:nvSpPr>
        <dsp:cNvPr id="0" name=""/>
        <dsp:cNvSpPr/>
      </dsp:nvSpPr>
      <dsp:spPr>
        <a:xfrm>
          <a:off x="4140389" y="1595623"/>
          <a:ext cx="1710742" cy="85537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РЕЗУЛЬТАТЫ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освоения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основных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образовательных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программ </a:t>
          </a:r>
          <a:endParaRPr lang="ru-RU" sz="9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40389" y="1595623"/>
        <a:ext cx="1710742" cy="8553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56006</Words>
  <Characters>319237</Characters>
  <Application>Microsoft Office Word</Application>
  <DocSecurity>0</DocSecurity>
  <Lines>2660</Lines>
  <Paragraphs>748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18</cp:revision>
  <dcterms:created xsi:type="dcterms:W3CDTF">2015-04-23T16:10:00Z</dcterms:created>
  <dcterms:modified xsi:type="dcterms:W3CDTF">2016-03-18T04:15:00Z</dcterms:modified>
</cp:coreProperties>
</file>