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98" w:rsidRDefault="00C159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5998" w:rsidRDefault="00C1599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59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998" w:rsidRDefault="00C15998">
            <w:pPr>
              <w:pStyle w:val="ConsPlusNormal"/>
            </w:pPr>
            <w:r>
              <w:t>21 февраля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998" w:rsidRDefault="00C15998">
            <w:pPr>
              <w:pStyle w:val="ConsPlusNormal"/>
              <w:jc w:val="right"/>
            </w:pPr>
            <w:r>
              <w:t>N 2-оз</w:t>
            </w:r>
          </w:p>
        </w:tc>
      </w:tr>
    </w:tbl>
    <w:p w:rsidR="00C15998" w:rsidRDefault="00C15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998" w:rsidRDefault="00C15998">
      <w:pPr>
        <w:pStyle w:val="ConsPlusNormal"/>
        <w:jc w:val="center"/>
      </w:pPr>
    </w:p>
    <w:p w:rsidR="00C15998" w:rsidRDefault="00C15998">
      <w:pPr>
        <w:pStyle w:val="ConsPlusTitle"/>
        <w:jc w:val="center"/>
      </w:pPr>
      <w:r>
        <w:t>ЗАКОН</w:t>
      </w:r>
    </w:p>
    <w:p w:rsidR="00C15998" w:rsidRDefault="00C15998">
      <w:pPr>
        <w:pStyle w:val="ConsPlusTitle"/>
        <w:jc w:val="center"/>
      </w:pPr>
      <w:r>
        <w:t>ХАНТЫ-МАНСИЙСКОГО АВТОНОМНОГО ОКРУГА - ЮГРЫ</w:t>
      </w:r>
    </w:p>
    <w:p w:rsidR="00C15998" w:rsidRDefault="00C15998">
      <w:pPr>
        <w:pStyle w:val="ConsPlusTitle"/>
        <w:jc w:val="center"/>
      </w:pPr>
    </w:p>
    <w:p w:rsidR="00C15998" w:rsidRDefault="00C15998">
      <w:pPr>
        <w:pStyle w:val="ConsPlusTitle"/>
        <w:jc w:val="center"/>
      </w:pPr>
      <w:r>
        <w:t>О КОМПЕНСАЦИИ ЧАСТИ РОДИТЕЛЬСКОЙ ПЛАТЫ ЗА ПРИСМОТР И УХОД</w:t>
      </w:r>
    </w:p>
    <w:p w:rsidR="00C15998" w:rsidRDefault="00C15998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C15998" w:rsidRDefault="00C15998">
      <w:pPr>
        <w:pStyle w:val="ConsPlusTitle"/>
        <w:jc w:val="center"/>
      </w:pPr>
      <w:r>
        <w:t>ОБРАЗОВАТЕЛЬНЫЕ ПРОГРАММЫ ДОШКОЛЬНОГО ОБРАЗОВАНИЯ</w:t>
      </w:r>
    </w:p>
    <w:p w:rsidR="00C15998" w:rsidRDefault="00C15998">
      <w:pPr>
        <w:pStyle w:val="ConsPlusNormal"/>
        <w:jc w:val="center"/>
      </w:pPr>
    </w:p>
    <w:p w:rsidR="00C15998" w:rsidRDefault="00C1599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C15998" w:rsidRDefault="00C15998">
      <w:pPr>
        <w:pStyle w:val="ConsPlusNormal"/>
        <w:jc w:val="center"/>
      </w:pPr>
      <w:r>
        <w:t>автономного округа - Югры 15 февраля 2007 года</w:t>
      </w:r>
    </w:p>
    <w:p w:rsidR="00C15998" w:rsidRDefault="00C15998">
      <w:pPr>
        <w:pStyle w:val="ConsPlusNormal"/>
        <w:jc w:val="center"/>
      </w:pPr>
      <w:r>
        <w:t>Список изменяющих документов</w:t>
      </w:r>
    </w:p>
    <w:p w:rsidR="00C15998" w:rsidRDefault="00C15998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C15998" w:rsidRDefault="00C15998">
      <w:pPr>
        <w:pStyle w:val="ConsPlusNormal"/>
        <w:jc w:val="center"/>
      </w:pPr>
      <w:r>
        <w:t xml:space="preserve">от 30.10.2007 </w:t>
      </w:r>
      <w:hyperlink r:id="rId5" w:history="1">
        <w:r>
          <w:rPr>
            <w:color w:val="0000FF"/>
          </w:rPr>
          <w:t>N 150-оз</w:t>
        </w:r>
      </w:hyperlink>
      <w:r>
        <w:t xml:space="preserve">, от 30.12.2008 </w:t>
      </w:r>
      <w:hyperlink r:id="rId6" w:history="1">
        <w:r>
          <w:rPr>
            <w:color w:val="0000FF"/>
          </w:rPr>
          <w:t>N 175-оз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от 31.03.2009 </w:t>
      </w:r>
      <w:hyperlink r:id="rId7" w:history="1">
        <w:r>
          <w:rPr>
            <w:color w:val="0000FF"/>
          </w:rPr>
          <w:t>N 50-оз</w:t>
        </w:r>
      </w:hyperlink>
      <w:r>
        <w:t xml:space="preserve">, от 09.11.2009 </w:t>
      </w:r>
      <w:hyperlink r:id="rId8" w:history="1">
        <w:r>
          <w:rPr>
            <w:color w:val="0000FF"/>
          </w:rPr>
          <w:t>N 200-оз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от 08.04.2010 </w:t>
      </w:r>
      <w:hyperlink r:id="rId9" w:history="1">
        <w:r>
          <w:rPr>
            <w:color w:val="0000FF"/>
          </w:rPr>
          <w:t>N 66-оз</w:t>
        </w:r>
      </w:hyperlink>
      <w:r>
        <w:t xml:space="preserve">, от 08.04.2010 </w:t>
      </w:r>
      <w:hyperlink r:id="rId10" w:history="1">
        <w:r>
          <w:rPr>
            <w:color w:val="0000FF"/>
          </w:rPr>
          <w:t>N 70-оз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от 16.12.2010 </w:t>
      </w:r>
      <w:hyperlink r:id="rId11" w:history="1">
        <w:r>
          <w:rPr>
            <w:color w:val="0000FF"/>
          </w:rPr>
          <w:t>N 234-оз</w:t>
        </w:r>
      </w:hyperlink>
      <w:r>
        <w:t xml:space="preserve">, от 30.04.2011 </w:t>
      </w:r>
      <w:hyperlink r:id="rId12" w:history="1">
        <w:r>
          <w:rPr>
            <w:color w:val="0000FF"/>
          </w:rPr>
          <w:t>N 24-оз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от 25.05.2012 </w:t>
      </w:r>
      <w:hyperlink r:id="rId13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14" w:history="1">
        <w:r>
          <w:rPr>
            <w:color w:val="0000FF"/>
          </w:rPr>
          <w:t>N 64-оз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от 20.02.2015 </w:t>
      </w:r>
      <w:hyperlink r:id="rId15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16" w:history="1">
        <w:r>
          <w:rPr>
            <w:color w:val="0000FF"/>
          </w:rPr>
          <w:t>N 39-оз</w:t>
        </w:r>
      </w:hyperlink>
      <w:r>
        <w:t>,</w:t>
      </w:r>
    </w:p>
    <w:p w:rsidR="00C15998" w:rsidRDefault="00C15998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 w:rsidR="009B341A">
        <w:fldChar w:fldCharType="begin"/>
      </w:r>
      <w:r w:rsidR="009B341A">
        <w:instrText>HYPERLINK "consultantplus://offline/ref=3EE59AC11E966821BA48F67CF90F3308D3EB6F21226C12063F014FDF3801F54170DB0C633026749AFB8FB3HFxEL"</w:instrText>
      </w:r>
      <w:r w:rsidR="009B341A">
        <w:fldChar w:fldCharType="separate"/>
      </w:r>
      <w:r>
        <w:rPr>
          <w:color w:val="0000FF"/>
        </w:rPr>
        <w:t>Законом</w:t>
      </w:r>
      <w:r w:rsidR="009B341A">
        <w:fldChar w:fldCharType="end"/>
      </w:r>
      <w:r>
        <w:t xml:space="preserve"> ХМАО - Югры</w:t>
      </w:r>
    </w:p>
    <w:p w:rsidR="00C15998" w:rsidRDefault="00C15998">
      <w:pPr>
        <w:pStyle w:val="ConsPlusNormal"/>
        <w:jc w:val="center"/>
      </w:pPr>
      <w:r>
        <w:t>от 09.11.2012 N 130-оз)</w:t>
      </w:r>
    </w:p>
    <w:p w:rsidR="00C15998" w:rsidRDefault="00C15998">
      <w:pPr>
        <w:pStyle w:val="ConsPlusNormal"/>
        <w:jc w:val="center"/>
      </w:pPr>
    </w:p>
    <w:p w:rsidR="00C15998" w:rsidRDefault="00C15998">
      <w:pPr>
        <w:pStyle w:val="ConsPlusNormal"/>
        <w:ind w:firstLine="540"/>
        <w:jc w:val="both"/>
      </w:pPr>
      <w:proofErr w:type="gramStart"/>
      <w:r>
        <w:t>Настоящий Закон в соответствии с Федеральными законами "</w:t>
      </w:r>
      <w:hyperlink r:id="rId17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8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19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регулирует правоотношения, возникающие в связи с компенсацией родителям части родительской платы за присмотр и уход за детьми вобразовательных</w:t>
      </w:r>
      <w:proofErr w:type="gramEnd"/>
      <w:r>
        <w:t xml:space="preserve"> </w:t>
      </w:r>
      <w:proofErr w:type="gramStart"/>
      <w:r>
        <w:t>организациях, реализующих образовательные программы дошкольного образования, и наделяет органы местного самоуправления муниципальных образований Ханты-Мансийского автономного округа - Югры (далее - органы местного самоуправления) отдельным государственным полномочием Ханты-Мансийского автономного округа - Югры по выплате компенсации родителям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 части родительской платы).</w:t>
      </w:r>
      <w:proofErr w:type="gramEnd"/>
    </w:p>
    <w:p w:rsidR="00C15998" w:rsidRDefault="00C15998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20.02.2015 N 11-оз)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1.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22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23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24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30.04.2011 N 24-оз)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gramStart"/>
      <w:r>
        <w:t>Родителям (законным представителям) детей, посещающих государственные, муниципальные образовательные организации, реализующие образовательную программу дошкольного образования,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организации, на второго ребенка - 50 процентов размера указанной платы, на третьего ребенка и последующих детей - 70 процентов размера указанной платы.</w:t>
      </w:r>
      <w:proofErr w:type="gramEnd"/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26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27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28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proofErr w:type="gramStart"/>
      <w:r>
        <w:t xml:space="preserve">Родителям (законным представителям)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выплачивается компенсация на первого ребенка в размере 20 </w:t>
      </w:r>
      <w:r>
        <w:lastRenderedPageBreak/>
        <w:t>процентов среднего размера родительской платы за присмотр и уход за ребенком в государственных, муниципальных образовательных организациях, находящихся на территории Ханты-Мансийского автономного округа - Югры (далее также - автономный округ), на второго ребенка - 50 процентов размера указанной платы, на</w:t>
      </w:r>
      <w:proofErr w:type="gramEnd"/>
      <w:r>
        <w:t xml:space="preserve"> третьего ребенка и последующих детей - 70 процентов размера указанной платы.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29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30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31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32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proofErr w:type="gramStart"/>
      <w:r>
        <w:t>При назначении компенсации за второго, третьего ребенка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</w:t>
      </w:r>
      <w:proofErr w:type="gramEnd"/>
      <w:r>
        <w:t xml:space="preserve"> лет.</w:t>
      </w:r>
    </w:p>
    <w:p w:rsidR="00C15998" w:rsidRDefault="00C1599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20.02.2015 N 11-оз)</w:t>
      </w:r>
    </w:p>
    <w:p w:rsidR="00C15998" w:rsidRPr="007E5CA9" w:rsidRDefault="00C15998">
      <w:pPr>
        <w:pStyle w:val="ConsPlusNormal"/>
        <w:ind w:firstLine="540"/>
        <w:jc w:val="both"/>
        <w:rPr>
          <w:color w:val="FF0000"/>
        </w:rPr>
      </w:pPr>
      <w:r w:rsidRPr="007E5CA9">
        <w:rPr>
          <w:color w:val="FF0000"/>
        </w:rPr>
        <w:t>Родители (законные представители) вправе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выплате в виде компенсации.</w:t>
      </w:r>
    </w:p>
    <w:p w:rsidR="00C15998" w:rsidRDefault="00C1599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20.02.2015 N 11-оз)</w:t>
      </w:r>
    </w:p>
    <w:p w:rsidR="00C15998" w:rsidRDefault="009B341A">
      <w:pPr>
        <w:pStyle w:val="ConsPlusNormal"/>
        <w:ind w:firstLine="540"/>
        <w:jc w:val="both"/>
      </w:pPr>
      <w:hyperlink r:id="rId35" w:history="1">
        <w:r w:rsidR="00C15998">
          <w:rPr>
            <w:color w:val="0000FF"/>
          </w:rPr>
          <w:t>Порядок</w:t>
        </w:r>
      </w:hyperlink>
      <w:r w:rsidR="00C15998">
        <w:t xml:space="preserve"> обращения за компенсацией части родительской платы, а также порядок ее выплаты устанавливается Правительством Ханты-Мансийского автономного округа - Югры.</w:t>
      </w:r>
    </w:p>
    <w:p w:rsidR="00C15998" w:rsidRDefault="00C15998">
      <w:pPr>
        <w:pStyle w:val="ConsPlusNormal"/>
        <w:ind w:firstLine="540"/>
        <w:jc w:val="both"/>
      </w:pPr>
      <w:bookmarkStart w:id="0" w:name="_GoBack"/>
    </w:p>
    <w:bookmarkEnd w:id="0"/>
    <w:p w:rsidR="00C15998" w:rsidRDefault="00C15998">
      <w:pPr>
        <w:pStyle w:val="ConsPlusNormal"/>
        <w:ind w:firstLine="540"/>
        <w:jc w:val="both"/>
      </w:pPr>
      <w:r>
        <w:t>Статья 2. Органы местного самоуправления, наделяемые отдельным государственным полномочием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bookmarkStart w:id="1" w:name="P43"/>
      <w:bookmarkEnd w:id="1"/>
      <w:r>
        <w:t xml:space="preserve">1. Органы местного самоуправления на неограниченный срок наделяются отдельным </w:t>
      </w:r>
      <w:hyperlink r:id="rId36" w:history="1">
        <w:r>
          <w:rPr>
            <w:color w:val="0000FF"/>
          </w:rPr>
          <w:t>государственным полномочием</w:t>
        </w:r>
      </w:hyperlink>
      <w:r>
        <w:t xml:space="preserve"> по выплате компенсации части родительской платы.</w:t>
      </w:r>
    </w:p>
    <w:p w:rsidR="00C15998" w:rsidRDefault="00C15998">
      <w:pPr>
        <w:pStyle w:val="ConsPlusNormal"/>
        <w:ind w:firstLine="540"/>
        <w:jc w:val="both"/>
      </w:pPr>
      <w:r>
        <w:t xml:space="preserve">2. Отдельным государственным полномочием, предусмотренным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наделяются органы местного самоуправления следующих муниципальных образований:</w:t>
      </w:r>
    </w:p>
    <w:p w:rsidR="00C15998" w:rsidRDefault="00C15998">
      <w:pPr>
        <w:pStyle w:val="ConsPlusNormal"/>
        <w:ind w:firstLine="540"/>
        <w:jc w:val="both"/>
      </w:pPr>
      <w:r>
        <w:t>1) Белоярский район;</w:t>
      </w:r>
    </w:p>
    <w:p w:rsidR="00C15998" w:rsidRDefault="00C15998">
      <w:pPr>
        <w:pStyle w:val="ConsPlusNormal"/>
        <w:ind w:firstLine="540"/>
        <w:jc w:val="both"/>
      </w:pPr>
      <w:r>
        <w:t>2) Березовский район;</w:t>
      </w:r>
    </w:p>
    <w:p w:rsidR="00C15998" w:rsidRDefault="00C15998">
      <w:pPr>
        <w:pStyle w:val="ConsPlusNormal"/>
        <w:ind w:firstLine="540"/>
        <w:jc w:val="both"/>
      </w:pPr>
      <w:r>
        <w:t xml:space="preserve">3) </w:t>
      </w:r>
      <w:proofErr w:type="spellStart"/>
      <w:r>
        <w:t>Кондинский</w:t>
      </w:r>
      <w:proofErr w:type="spellEnd"/>
      <w:r>
        <w:t xml:space="preserve"> район;</w:t>
      </w:r>
    </w:p>
    <w:p w:rsidR="00C15998" w:rsidRDefault="00C15998">
      <w:pPr>
        <w:pStyle w:val="ConsPlusNormal"/>
        <w:ind w:firstLine="540"/>
        <w:jc w:val="both"/>
      </w:pPr>
      <w:r>
        <w:t xml:space="preserve">4) </w:t>
      </w:r>
      <w:proofErr w:type="spellStart"/>
      <w:r>
        <w:t>Нефтеюганский</w:t>
      </w:r>
      <w:proofErr w:type="spellEnd"/>
      <w:r>
        <w:t xml:space="preserve"> район;</w:t>
      </w:r>
    </w:p>
    <w:p w:rsidR="00C15998" w:rsidRDefault="00C15998">
      <w:pPr>
        <w:pStyle w:val="ConsPlusNormal"/>
        <w:ind w:firstLine="540"/>
        <w:jc w:val="both"/>
      </w:pPr>
      <w:r>
        <w:t xml:space="preserve">5)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C15998" w:rsidRDefault="00C15998">
      <w:pPr>
        <w:pStyle w:val="ConsPlusNormal"/>
        <w:ind w:firstLine="540"/>
        <w:jc w:val="both"/>
      </w:pPr>
      <w:r>
        <w:t>6) Октябрьский район;</w:t>
      </w:r>
    </w:p>
    <w:p w:rsidR="00C15998" w:rsidRDefault="00C15998">
      <w:pPr>
        <w:pStyle w:val="ConsPlusNormal"/>
        <w:ind w:firstLine="540"/>
        <w:jc w:val="both"/>
      </w:pPr>
      <w:r>
        <w:t>7) Советский район;</w:t>
      </w:r>
    </w:p>
    <w:p w:rsidR="00C15998" w:rsidRDefault="00C15998">
      <w:pPr>
        <w:pStyle w:val="ConsPlusNormal"/>
        <w:ind w:firstLine="540"/>
        <w:jc w:val="both"/>
      </w:pPr>
      <w:r>
        <w:t xml:space="preserve">8) </w:t>
      </w:r>
      <w:proofErr w:type="spellStart"/>
      <w:r>
        <w:t>Сургутский</w:t>
      </w:r>
      <w:proofErr w:type="spellEnd"/>
      <w:r>
        <w:t xml:space="preserve"> район;</w:t>
      </w:r>
    </w:p>
    <w:p w:rsidR="00C15998" w:rsidRDefault="00C15998">
      <w:pPr>
        <w:pStyle w:val="ConsPlusNormal"/>
        <w:ind w:firstLine="540"/>
        <w:jc w:val="both"/>
      </w:pPr>
      <w:r>
        <w:t>9) Ханты-Мансийский район;</w:t>
      </w:r>
    </w:p>
    <w:p w:rsidR="00C15998" w:rsidRDefault="00C15998">
      <w:pPr>
        <w:pStyle w:val="ConsPlusNormal"/>
        <w:ind w:firstLine="540"/>
        <w:jc w:val="both"/>
      </w:pPr>
      <w:r>
        <w:t>10) город Когалым;</w:t>
      </w:r>
    </w:p>
    <w:p w:rsidR="00C15998" w:rsidRDefault="00C15998">
      <w:pPr>
        <w:pStyle w:val="ConsPlusNormal"/>
        <w:ind w:firstLine="540"/>
        <w:jc w:val="both"/>
      </w:pPr>
      <w:r>
        <w:t xml:space="preserve">11) город </w:t>
      </w:r>
      <w:proofErr w:type="spellStart"/>
      <w:r>
        <w:t>Лангепас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 xml:space="preserve">12) город </w:t>
      </w:r>
      <w:proofErr w:type="spellStart"/>
      <w:r>
        <w:t>Мегион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>13) город Нефтеюганск;</w:t>
      </w:r>
    </w:p>
    <w:p w:rsidR="00C15998" w:rsidRDefault="00C15998">
      <w:pPr>
        <w:pStyle w:val="ConsPlusNormal"/>
        <w:ind w:firstLine="540"/>
        <w:jc w:val="both"/>
      </w:pPr>
      <w:r>
        <w:t>14) город Нижневартовск;</w:t>
      </w:r>
    </w:p>
    <w:p w:rsidR="00C15998" w:rsidRDefault="00C15998">
      <w:pPr>
        <w:pStyle w:val="ConsPlusNormal"/>
        <w:ind w:firstLine="540"/>
        <w:jc w:val="both"/>
      </w:pPr>
      <w:r>
        <w:t xml:space="preserve">15) город </w:t>
      </w:r>
      <w:proofErr w:type="spellStart"/>
      <w:r>
        <w:t>Нягань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 xml:space="preserve">16) город </w:t>
      </w:r>
      <w:proofErr w:type="spellStart"/>
      <w:r>
        <w:t>Покачи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 xml:space="preserve">17) город </w:t>
      </w:r>
      <w:proofErr w:type="spellStart"/>
      <w:r>
        <w:t>Пыть-Ях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>18) город Радужный;</w:t>
      </w:r>
    </w:p>
    <w:p w:rsidR="00C15998" w:rsidRDefault="00C15998">
      <w:pPr>
        <w:pStyle w:val="ConsPlusNormal"/>
        <w:ind w:firstLine="540"/>
        <w:jc w:val="both"/>
      </w:pPr>
      <w:r>
        <w:t>19) город Сургут;</w:t>
      </w:r>
    </w:p>
    <w:p w:rsidR="00C15998" w:rsidRDefault="00C15998">
      <w:pPr>
        <w:pStyle w:val="ConsPlusNormal"/>
        <w:ind w:firstLine="540"/>
        <w:jc w:val="both"/>
      </w:pPr>
      <w:r>
        <w:t xml:space="preserve">20) город </w:t>
      </w:r>
      <w:proofErr w:type="spellStart"/>
      <w:r>
        <w:t>Урай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 xml:space="preserve">21) город </w:t>
      </w:r>
      <w:proofErr w:type="spellStart"/>
      <w:r>
        <w:t>Югорск</w:t>
      </w:r>
      <w:proofErr w:type="spellEnd"/>
      <w:r>
        <w:t>;</w:t>
      </w:r>
    </w:p>
    <w:p w:rsidR="00C15998" w:rsidRDefault="00C15998">
      <w:pPr>
        <w:pStyle w:val="ConsPlusNormal"/>
        <w:ind w:firstLine="540"/>
        <w:jc w:val="both"/>
      </w:pPr>
      <w:r>
        <w:t>22) город Ханты-Мансийск.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3. Финансовое обеспечение расходов, связанных с реализацией настоящего Закона</w:t>
      </w:r>
    </w:p>
    <w:p w:rsidR="00C15998" w:rsidRDefault="00C15998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30.04.2011 N 24-оз)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 xml:space="preserve">Финансовое обеспечение расходов, связанных с реализацией настоящего Закона, осуществляется в виде субвенций местным бюджетам муниципальных образований Ханты-Мансийского автономного округа - Югры в объеме, предусмотренном законом о бюджете </w:t>
      </w:r>
      <w:r>
        <w:lastRenderedPageBreak/>
        <w:t>автономного округа на очередной финансовый год и на плановый период.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4. Методика расчета общего объема субвенций,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31.03.2009 N 50-оз)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1. Размер субвенций,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платы, определяется по следующей формуле: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Суб</w:t>
      </w:r>
      <w:proofErr w:type="spellEnd"/>
      <w:r>
        <w:t xml:space="preserve"> = Ком + </w:t>
      </w:r>
      <w:proofErr w:type="spellStart"/>
      <w:r>
        <w:t>Апп</w:t>
      </w:r>
      <w:proofErr w:type="spellEnd"/>
      <w:r>
        <w:t>, где: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Суб</w:t>
      </w:r>
      <w:proofErr w:type="spellEnd"/>
      <w:r>
        <w:t xml:space="preserve"> - размер субвенции;</w:t>
      </w:r>
    </w:p>
    <w:p w:rsidR="00C15998" w:rsidRDefault="00C15998">
      <w:pPr>
        <w:pStyle w:val="ConsPlusNormal"/>
        <w:ind w:firstLine="540"/>
        <w:jc w:val="both"/>
      </w:pPr>
      <w:r>
        <w:t>Ком - размер средств, выделяемых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39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40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1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proofErr w:type="spellStart"/>
      <w:r>
        <w:t>Апп</w:t>
      </w:r>
      <w:proofErr w:type="spellEnd"/>
      <w:r>
        <w:t xml:space="preserve"> - размер средств, выделяемых на администрирование передаваемого полномочия.</w:t>
      </w:r>
    </w:p>
    <w:p w:rsidR="00C15998" w:rsidRDefault="00C15998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08.04.2010 N 70-оз)</w:t>
      </w:r>
    </w:p>
    <w:p w:rsidR="00C15998" w:rsidRDefault="00C15998">
      <w:pPr>
        <w:pStyle w:val="ConsPlusNormal"/>
        <w:ind w:firstLine="540"/>
        <w:jc w:val="both"/>
      </w:pPr>
      <w:r>
        <w:t>2. Размер средств, выделяемых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по следующей формуле: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43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44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5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 xml:space="preserve">Ком = </w:t>
      </w:r>
      <w:proofErr w:type="spellStart"/>
      <w:r>
        <w:t>Кгм</w:t>
      </w:r>
      <w:proofErr w:type="spellEnd"/>
      <w:r>
        <w:t xml:space="preserve"> + </w:t>
      </w:r>
      <w:proofErr w:type="spellStart"/>
      <w:r>
        <w:t>Кио</w:t>
      </w:r>
      <w:proofErr w:type="spellEnd"/>
      <w:r>
        <w:t>, где: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Кгм</w:t>
      </w:r>
      <w:proofErr w:type="spellEnd"/>
      <w:r>
        <w:t xml:space="preserve"> - размер средств на выплату компенсации в государственных и муниципальных образовательных организациях, который определяется по следующей формуле: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Кгм</w:t>
      </w:r>
      <w:proofErr w:type="spellEnd"/>
      <w:r>
        <w:t xml:space="preserve"> = </w:t>
      </w:r>
      <w:proofErr w:type="spellStart"/>
      <w:r>
        <w:t>Рсуб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(0,2 x КI + 0,5 x </w:t>
      </w:r>
      <w:proofErr w:type="gramStart"/>
      <w:r>
        <w:t>К</w:t>
      </w:r>
      <w:proofErr w:type="gramEnd"/>
      <w:r>
        <w:t>II + 0,7 x КIII) x 10 месяцев, где: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Рсуб</w:t>
      </w:r>
      <w:proofErr w:type="spellEnd"/>
      <w:r>
        <w:t xml:space="preserve"> -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сложившийся по конкретному муниципальному образованию, в месяц;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47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48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9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0,2 - 20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первого ребенка;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50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51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52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0,5 - 50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второго ребенка;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53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54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55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0,7 - 70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третьего и последующих детей в семье;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56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57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58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К</w:t>
      </w:r>
      <w:proofErr w:type="gramStart"/>
      <w:r>
        <w:t>I</w:t>
      </w:r>
      <w:proofErr w:type="gramEnd"/>
      <w:r>
        <w:t xml:space="preserve"> - количество в семьях первых детей, посещающих государственные и муниципальные образовательные организации, реализующие образовательную программу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01.07.2013 </w:t>
      </w:r>
      <w:hyperlink r:id="rId59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60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proofErr w:type="gramStart"/>
      <w:r>
        <w:lastRenderedPageBreak/>
        <w:t>К</w:t>
      </w:r>
      <w:proofErr w:type="gramEnd"/>
      <w:r>
        <w:t>II - количество в семьях вторых детей, посещающих государственные и муниципальные образовательные организации, реализующие образовательную программу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01.07.2013 </w:t>
      </w:r>
      <w:hyperlink r:id="rId61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62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III - количество в семьях третьих и последующих детей, посещающих государственные и муниципальные образовательные организации, реализующие образовательную программу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01.07.2013 </w:t>
      </w:r>
      <w:hyperlink r:id="rId63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64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10 месяцев - средняя посещаемость детьми государственных и муниципальных образовательных организаций, реализующих образовательную программу дошкольного образования, с учетом пропусков по болезни, отпуска родителей и других причин;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01.07.2013 </w:t>
      </w:r>
      <w:hyperlink r:id="rId65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66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Кио - размер средств на выплату компенсации в частных организациях, осуществляющих образовательную деятельность по реализации образовательных программ дошкольного образования, который определяется по следующей формуле: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16.04.2015 N 39-оз)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Кио</w:t>
      </w:r>
      <w:proofErr w:type="spellEnd"/>
      <w:r>
        <w:t xml:space="preserve"> = </w:t>
      </w:r>
      <w:proofErr w:type="spellStart"/>
      <w:r>
        <w:t>Рпл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(0,2 </w:t>
      </w:r>
      <w:proofErr w:type="spellStart"/>
      <w:r>
        <w:t>x</w:t>
      </w:r>
      <w:proofErr w:type="spellEnd"/>
      <w:r>
        <w:t xml:space="preserve"> К</w:t>
      </w:r>
      <w:proofErr w:type="gramStart"/>
      <w:r>
        <w:t>1</w:t>
      </w:r>
      <w:proofErr w:type="gramEnd"/>
      <w:r>
        <w:t xml:space="preserve"> + 0,5 x К2 + 0,7 x К3) x 10 месяцев, где: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Рпл</w:t>
      </w:r>
      <w:proofErr w:type="spellEnd"/>
      <w:r>
        <w:t xml:space="preserve"> -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сложившийся по Ханты-Мансийскому автономному округу - Югре, в месяц;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68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69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70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0,2 - 20 процентов среднего размера родительской платы за присмотр и уход за ребенком в частных организациях, осуществляющих образовательную деятельность по реализации образовательных программ дошкольного образования, - на первого ребенка;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71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72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73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74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0,5 - 50 процентов среднего размера родительской платы за присмотр и уход за ребенком в частных организациях, осуществляющих образовательную деятельность по реализации образовательных программ дошкольного образования, - на второго ребенка;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75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76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77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78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0,7 - 70 процентов среднего размера родительской платы за присмотр и уход за ребенком в частных организациях, осуществляющих образовательную деятельность по реализации образовательных программ дошкольного образования, - на третьего и последующих детей в семье;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79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80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81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82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количество в семьях первых детей,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20.02.2015 </w:t>
      </w:r>
      <w:hyperlink r:id="rId83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84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количество в семьях вторых детей,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20.02.2015 </w:t>
      </w:r>
      <w:hyperlink r:id="rId85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86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К3 - количество в семьях третьих и последующих детей,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20.02.2015 </w:t>
      </w:r>
      <w:hyperlink r:id="rId87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88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10 месяцев - средняя посещаемость детьми частных организаций, осуществляющих образовательную деятельность по реализации образовательных программ дошкольного образования, с учетом пропусков по болезни, отпуска родителей и других причин.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20.02.2015 </w:t>
      </w:r>
      <w:hyperlink r:id="rId89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90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jc w:val="both"/>
      </w:pPr>
      <w:r>
        <w:t xml:space="preserve">(п. 2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08.04.2010 N 70-оз)</w:t>
      </w:r>
    </w:p>
    <w:p w:rsidR="00C15998" w:rsidRDefault="00C15998">
      <w:pPr>
        <w:pStyle w:val="ConsPlusNormal"/>
        <w:ind w:firstLine="540"/>
        <w:jc w:val="both"/>
      </w:pPr>
      <w:r>
        <w:lastRenderedPageBreak/>
        <w:t>3. Размер средств, выделяемых на администрирование передаваемого полномочия, определяется по следующей формуле: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proofErr w:type="spellStart"/>
      <w:r>
        <w:t>Апп</w:t>
      </w:r>
      <w:proofErr w:type="spellEnd"/>
      <w:r>
        <w:t xml:space="preserve"> = (Нр</w:t>
      </w:r>
      <w:proofErr w:type="gramStart"/>
      <w:r>
        <w:t>1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Чн1) + (Нр2 x Чн2), где: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Нр</w:t>
      </w:r>
      <w:proofErr w:type="gramStart"/>
      <w:r>
        <w:t>1</w:t>
      </w:r>
      <w:proofErr w:type="gramEnd"/>
      <w:r>
        <w:t xml:space="preserve"> - установленный Правительством автономного округа норматив расходов на одного ребенка, посещающего дошкольную организацию в городской местности, по сбору, обработке документов и перечислению средств;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C15998" w:rsidRDefault="00C15998">
      <w:pPr>
        <w:pStyle w:val="ConsPlusNormal"/>
        <w:ind w:firstLine="540"/>
        <w:jc w:val="both"/>
      </w:pPr>
      <w:r>
        <w:t>Нр</w:t>
      </w:r>
      <w:proofErr w:type="gramStart"/>
      <w:r>
        <w:t>2</w:t>
      </w:r>
      <w:proofErr w:type="gramEnd"/>
      <w:r>
        <w:t xml:space="preserve"> - установленный Правительством автономного округа норматив расходов на одного ребенка, посещающего дошкольную организацию в сельской местности, по сбору, обработке документов и перечислению средств;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C15998" w:rsidRDefault="00C15998">
      <w:pPr>
        <w:pStyle w:val="ConsPlusNormal"/>
        <w:ind w:firstLine="540"/>
        <w:jc w:val="both"/>
      </w:pPr>
      <w:r>
        <w:t>Чн</w:t>
      </w:r>
      <w:proofErr w:type="gramStart"/>
      <w:r>
        <w:t>1</w:t>
      </w:r>
      <w:proofErr w:type="gramEnd"/>
      <w:r>
        <w:t xml:space="preserve"> - численность детей от двух месяцев до семи лет, посещающих детские дошкольные организации в городской местности;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C15998" w:rsidRDefault="00C15998">
      <w:pPr>
        <w:pStyle w:val="ConsPlusNormal"/>
        <w:ind w:firstLine="540"/>
        <w:jc w:val="both"/>
      </w:pPr>
      <w:r>
        <w:t>Чн</w:t>
      </w:r>
      <w:proofErr w:type="gramStart"/>
      <w:r>
        <w:t>2</w:t>
      </w:r>
      <w:proofErr w:type="gramEnd"/>
      <w:r>
        <w:t xml:space="preserve"> - численность детей от двух месяцев до семи лет, посещающих детские дошкольные организации в сельской местности;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C15998" w:rsidRDefault="00C15998">
      <w:pPr>
        <w:pStyle w:val="ConsPlusNormal"/>
        <w:ind w:firstLine="540"/>
        <w:jc w:val="both"/>
      </w:pPr>
      <w:r>
        <w:t>Нр</w:t>
      </w:r>
      <w:proofErr w:type="gramStart"/>
      <w:r>
        <w:t>1</w:t>
      </w:r>
      <w:proofErr w:type="gramEnd"/>
      <w:r>
        <w:t xml:space="preserve"> и Нр2 подлежат индексации в порядке и сроки, установленные Правительством автономного округа.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ХМАО - Югры от 20.02.2015 N 11-оз)</w:t>
      </w:r>
    </w:p>
    <w:p w:rsidR="00C15998" w:rsidRDefault="00C15998">
      <w:pPr>
        <w:pStyle w:val="ConsPlusNormal"/>
        <w:jc w:val="both"/>
      </w:pPr>
      <w:r>
        <w:t xml:space="preserve">(п. 3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08.04.2010 N 70-оз)</w:t>
      </w:r>
    </w:p>
    <w:p w:rsidR="00C15998" w:rsidRDefault="00C15998">
      <w:pPr>
        <w:pStyle w:val="ConsPlusNormal"/>
        <w:ind w:firstLine="540"/>
        <w:jc w:val="both"/>
      </w:pPr>
      <w:r>
        <w:t xml:space="preserve">4. Средства, выделяемые на администрирование передаваемого отдельного государственного полномочия по выплате компенсации части родительской платы, направляются </w:t>
      </w:r>
      <w:proofErr w:type="gramStart"/>
      <w:r>
        <w:t>на</w:t>
      </w:r>
      <w:proofErr w:type="gramEnd"/>
      <w:r>
        <w:t>:</w:t>
      </w:r>
    </w:p>
    <w:p w:rsidR="00C15998" w:rsidRDefault="00C15998">
      <w:pPr>
        <w:pStyle w:val="ConsPlusNormal"/>
        <w:ind w:firstLine="540"/>
        <w:jc w:val="both"/>
      </w:pPr>
      <w:r>
        <w:t>1) оплату труда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t>2) начисления на оплату труда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t>3) приобретение технических средств, канцелярских и расходных материалов для обеспечения функционирования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t>4) услуги кредитных организаций по зачислению компенсации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лицевые счета родителей (законных представителей);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98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99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100" w:history="1">
        <w:r>
          <w:rPr>
            <w:color w:val="0000FF"/>
          </w:rPr>
          <w:t>N 11-оз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t>5) приобретение программного обеспечения рабочих мест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t>6) оплату расходов по договорам, в том числе гражданско-правового характера, заключаемым с лицами на осуществление работ по сбору, обработке документов и перечислению средств по выплате компенсации части родительской платы.</w:t>
      </w:r>
    </w:p>
    <w:p w:rsidR="00C15998" w:rsidRDefault="00C15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 w:rsidR="009B341A">
        <w:fldChar w:fldCharType="begin"/>
      </w:r>
      <w:r w:rsidR="009B341A">
        <w:instrText>HYPERLINK "consultantplus://offline/ref=3EE59AC11E966821BA48F67CF90F3308D3EB6F212A681306310212D53058F94377D45374376F789BFB8EBBFEH9xAL"</w:instrText>
      </w:r>
      <w:r w:rsidR="009B341A">
        <w:fldChar w:fldCharType="separate"/>
      </w:r>
      <w:r>
        <w:rPr>
          <w:color w:val="0000FF"/>
        </w:rPr>
        <w:t>Законом</w:t>
      </w:r>
      <w:r w:rsidR="009B341A">
        <w:fldChar w:fldCharType="end"/>
      </w:r>
      <w:r>
        <w:t xml:space="preserve"> ХМАО - Югры от 20.02.2015 N 11-оз)</w:t>
      </w:r>
    </w:p>
    <w:p w:rsidR="00C15998" w:rsidRDefault="00C15998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ХМАО - Югры от 08.04.2010 N 70-оз)</w:t>
      </w:r>
    </w:p>
    <w:p w:rsidR="00C15998" w:rsidRDefault="00C15998">
      <w:pPr>
        <w:pStyle w:val="ConsPlusNormal"/>
        <w:ind w:firstLine="540"/>
        <w:jc w:val="both"/>
      </w:pPr>
      <w:r>
        <w:t>5. Установить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вХанты-Мансийском автономном округе - Югре (далее - средний размер родительской платы) в сумме 1940 рублей в месяц.</w:t>
      </w:r>
    </w:p>
    <w:p w:rsidR="00C15998" w:rsidRDefault="00C15998">
      <w:pPr>
        <w:pStyle w:val="ConsPlusNormal"/>
        <w:jc w:val="both"/>
      </w:pPr>
      <w:r>
        <w:t xml:space="preserve">(в ред. Законов ХМАО - Югры от 25.05.2012 </w:t>
      </w:r>
      <w:hyperlink r:id="rId102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103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104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105" w:history="1">
        <w:r>
          <w:rPr>
            <w:color w:val="0000FF"/>
          </w:rPr>
          <w:t>N 39-оз</w:t>
        </w:r>
      </w:hyperlink>
      <w:r>
        <w:t>)</w:t>
      </w:r>
    </w:p>
    <w:p w:rsidR="00C15998" w:rsidRDefault="00C15998">
      <w:pPr>
        <w:pStyle w:val="ConsPlusNormal"/>
        <w:ind w:firstLine="540"/>
        <w:jc w:val="both"/>
      </w:pPr>
      <w:r>
        <w:lastRenderedPageBreak/>
        <w:t>Средний размер родительской платы, утвержденный настоящим Законом, подлежит индексации в порядке и сроки, установленные Правительством Ханты-Мансийского автономного округа - Югры.</w:t>
      </w:r>
    </w:p>
    <w:p w:rsidR="00C15998" w:rsidRDefault="00C1599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 w:rsidR="009B341A">
        <w:fldChar w:fldCharType="begin"/>
      </w:r>
      <w:r w:rsidR="009B341A">
        <w:instrText>HYPERLINK "consultantplus://offline/ref=3EE59AC11E966821BA48F67CF90F3308D3EB6F212E6C1F0636014FDF3801F54170DB0C633026749AFB8EB8HFx6L"</w:instrText>
      </w:r>
      <w:r w:rsidR="009B341A">
        <w:fldChar w:fldCharType="separate"/>
      </w:r>
      <w:r>
        <w:rPr>
          <w:color w:val="0000FF"/>
        </w:rPr>
        <w:t>Законом</w:t>
      </w:r>
      <w:r w:rsidR="009B341A">
        <w:fldChar w:fldCharType="end"/>
      </w:r>
      <w:r>
        <w:t xml:space="preserve"> ХМАО - Югры от 09.11.2009 N 200-оз)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5. Передача финансовых средств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платы, передаются органам местного самоуправления в виде субвенций.</w:t>
      </w:r>
    </w:p>
    <w:p w:rsidR="00C15998" w:rsidRDefault="00C15998">
      <w:pPr>
        <w:pStyle w:val="ConsPlusNormal"/>
        <w:ind w:firstLine="540"/>
        <w:jc w:val="both"/>
      </w:pPr>
      <w:r>
        <w:t>2. Органам местного самоуправления запрещается использование на другие цели финансовых средств, полученных на осуществление переданного отдельного государственного полномочия по выплате компенсации части родительской платы.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6. Права и обязанности органов местного самоуправления при осуществлении ими переданного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1. Органы местного самоуправления в пределах переданного им настоящим Законом отдельного государственного полномочия имеют право:</w:t>
      </w:r>
    </w:p>
    <w:p w:rsidR="00C15998" w:rsidRDefault="00C15998">
      <w:pPr>
        <w:pStyle w:val="ConsPlusNormal"/>
        <w:ind w:firstLine="540"/>
        <w:jc w:val="both"/>
      </w:pPr>
      <w:r>
        <w:t>1) получать средства из бюджета автономного округа, предназначенные для финансирования переданного им отдельного государственного полномочия;</w:t>
      </w:r>
    </w:p>
    <w:p w:rsidR="00C15998" w:rsidRDefault="00C15998">
      <w:pPr>
        <w:pStyle w:val="ConsPlusNormal"/>
        <w:ind w:firstLine="540"/>
        <w:jc w:val="both"/>
      </w:pPr>
      <w:r>
        <w:t>2) получать разъяснения и рекомендации по вопросам осуществления переданного им отдельного государственного полномочия.</w:t>
      </w:r>
    </w:p>
    <w:p w:rsidR="00C15998" w:rsidRDefault="00C15998">
      <w:pPr>
        <w:pStyle w:val="ConsPlusNormal"/>
        <w:ind w:firstLine="540"/>
        <w:jc w:val="both"/>
      </w:pPr>
      <w:r>
        <w:t>2. Органы местного самоуправления обязаны:</w:t>
      </w:r>
    </w:p>
    <w:p w:rsidR="00C15998" w:rsidRDefault="00C15998">
      <w:pPr>
        <w:pStyle w:val="ConsPlusNormal"/>
        <w:ind w:firstLine="540"/>
        <w:jc w:val="both"/>
      </w:pPr>
      <w:r>
        <w:t>1) осуществлять переданное им отдельное государственное полномочие в соответствии с законодательством Российской Федерации и Ханты-Мансийского автономного округа - Югры;</w:t>
      </w:r>
    </w:p>
    <w:p w:rsidR="00C15998" w:rsidRDefault="00C15998">
      <w:pPr>
        <w:pStyle w:val="ConsPlusNormal"/>
        <w:ind w:firstLine="540"/>
        <w:jc w:val="both"/>
      </w:pPr>
      <w:r>
        <w:t>2) использовать по целевому назначению финансовые средства, передаваемые из бюджета автономного округа для осуществления отдельного государственного полномочия, в пределах предоставленных субвенций;</w:t>
      </w:r>
    </w:p>
    <w:p w:rsidR="00C15998" w:rsidRDefault="00C15998">
      <w:pPr>
        <w:pStyle w:val="ConsPlusNormal"/>
        <w:ind w:firstLine="540"/>
        <w:jc w:val="both"/>
      </w:pPr>
      <w:r>
        <w:t>3) обеспечивать выполнение нормативных правовых актов автономного округа по вопросам осуществления переданного им отдельного государственного полномочия;</w:t>
      </w:r>
    </w:p>
    <w:p w:rsidR="00C15998" w:rsidRDefault="00C15998">
      <w:pPr>
        <w:pStyle w:val="ConsPlusNormal"/>
        <w:ind w:firstLine="540"/>
        <w:jc w:val="both"/>
      </w:pPr>
      <w:r>
        <w:t>4) представлять уполномоченным исполнительным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субвенций;</w:t>
      </w:r>
    </w:p>
    <w:p w:rsidR="00C15998" w:rsidRDefault="00C15998">
      <w:pPr>
        <w:pStyle w:val="ConsPlusNormal"/>
        <w:ind w:firstLine="540"/>
        <w:jc w:val="both"/>
      </w:pPr>
      <w:proofErr w:type="gramStart"/>
      <w:r>
        <w:t>5) обеспечивать представление уполномоченным исполнительным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срок;</w:t>
      </w:r>
      <w:proofErr w:type="gramEnd"/>
    </w:p>
    <w:p w:rsidR="00C15998" w:rsidRDefault="00C15998">
      <w:pPr>
        <w:pStyle w:val="ConsPlusNormal"/>
        <w:ind w:firstLine="540"/>
        <w:jc w:val="both"/>
      </w:pPr>
      <w:r>
        <w:t>6) обеспечивать условия для беспрепятственного проведения уполномоченным исполнительным органом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субвенций;</w:t>
      </w:r>
    </w:p>
    <w:p w:rsidR="00C15998" w:rsidRDefault="00C15998">
      <w:pPr>
        <w:pStyle w:val="ConsPlusNormal"/>
        <w:ind w:firstLine="540"/>
        <w:jc w:val="both"/>
      </w:pPr>
      <w:r>
        <w:t xml:space="preserve">7) исправлять недостатки, выявленные при проведении </w:t>
      </w:r>
      <w:proofErr w:type="gramStart"/>
      <w:r>
        <w:t>контроля за</w:t>
      </w:r>
      <w:proofErr w:type="gramEnd"/>
      <w:r>
        <w:t xml:space="preserve"> осуществлением переданного им отдельного государственного полномочия.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7. Права и обязанности органов государственной власти Ханты-Мансийского автономного округа - Югры при осуществлении органами местного самоуправления переданного им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1. Органы государственной власти автономного округа имеют право:</w:t>
      </w:r>
    </w:p>
    <w:p w:rsidR="00C15998" w:rsidRDefault="00C15998">
      <w:pPr>
        <w:pStyle w:val="ConsPlusNormal"/>
        <w:ind w:firstLine="540"/>
        <w:jc w:val="both"/>
      </w:pPr>
      <w:r>
        <w:t>1)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lastRenderedPageBreak/>
        <w:t xml:space="preserve">2)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переданного им отдельного государственного полномочия по выплате компенсации части родительской </w:t>
      </w:r>
      <w:proofErr w:type="gramStart"/>
      <w:r>
        <w:t>платы</w:t>
      </w:r>
      <w:proofErr w:type="gramEnd"/>
      <w: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C15998" w:rsidRDefault="00C15998">
      <w:pPr>
        <w:pStyle w:val="ConsPlusNormal"/>
        <w:ind w:firstLine="540"/>
        <w:jc w:val="both"/>
      </w:pPr>
      <w:r>
        <w:t>3) устанавливать форму отчетов органов местного самоуправления об осуществлении переданного им отдельного государственного полномочия по выплате компенсации части родительской платы и использовании предоставленных субвенций;</w:t>
      </w:r>
    </w:p>
    <w:p w:rsidR="00C15998" w:rsidRDefault="00C15998">
      <w:pPr>
        <w:pStyle w:val="ConsPlusNormal"/>
        <w:ind w:firstLine="540"/>
        <w:jc w:val="both"/>
      </w:pPr>
      <w:r>
        <w:t>4) заслушивать отчеты должностных лиц и руководителей органов местного самоуправления, запрашивать устные и письменные объяснения об осуществлении ими переданного отдельного государственного полномочия по выплате компенсации части родительской платы;</w:t>
      </w:r>
    </w:p>
    <w:p w:rsidR="00C15998" w:rsidRDefault="00C15998">
      <w:pPr>
        <w:pStyle w:val="ConsPlusNormal"/>
        <w:ind w:firstLine="540"/>
        <w:jc w:val="both"/>
      </w:pPr>
      <w:r>
        <w:t>5) взыскивать в установленном порядке использованные не по целевому назначению средства, предоставленные для осуществления переданного органам местного самоуправления отдельного государственного полномочия по выплате компенсации части родительской платы.</w:t>
      </w:r>
    </w:p>
    <w:p w:rsidR="00C15998" w:rsidRDefault="00C15998">
      <w:pPr>
        <w:pStyle w:val="ConsPlusNormal"/>
        <w:ind w:firstLine="540"/>
        <w:jc w:val="both"/>
      </w:pPr>
      <w:r>
        <w:t>2. Органы государственной власти автономного округа обязаны:</w:t>
      </w:r>
    </w:p>
    <w:p w:rsidR="00C15998" w:rsidRDefault="00C15998">
      <w:pPr>
        <w:pStyle w:val="ConsPlusNormal"/>
        <w:ind w:firstLine="540"/>
        <w:jc w:val="both"/>
      </w:pPr>
      <w:r>
        <w:t>1) предусматривать в бюджете автономного округа средства, предоставляемые для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платы, своевременно и в полном объеме перечислять их бюджетам муниципальных образований;</w:t>
      </w:r>
    </w:p>
    <w:p w:rsidR="00C15998" w:rsidRDefault="00C15998">
      <w:pPr>
        <w:pStyle w:val="ConsPlusNormal"/>
        <w:ind w:firstLine="540"/>
        <w:jc w:val="both"/>
      </w:pPr>
      <w:r>
        <w:t xml:space="preserve">2) обеспечивать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переданного им отдельного государственного полномочия по выплате компенсации части родительской платы и целевым использованием предоставленных субвенций.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переданного органам местного самоуправления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переданного органам местного самоуправления отдельного государственного полномочия по выплате компенсации части родительской платы является обеспечение соблюдения органами местного самоуправления требований законодательства Российской Федерации и Ханты-Мансийского автономного округа - Югры, настоящего Закона.</w:t>
      </w:r>
    </w:p>
    <w:p w:rsidR="00C15998" w:rsidRDefault="00C15998">
      <w:pPr>
        <w:pStyle w:val="ConsPlusNormal"/>
        <w:ind w:firstLine="540"/>
        <w:jc w:val="both"/>
      </w:pPr>
      <w:r>
        <w:t xml:space="preserve">2. </w:t>
      </w:r>
      <w:proofErr w:type="gramStart"/>
      <w:r>
        <w:t>Эффективность и полнота осуществления органами местного самоуправления отдельного государственного полномочия по выплате компенсации части родительской платы должны соответствовать требованиям, установленным нормативными правовыми актами Российской Федерации, Ханты-Мансийского автономного округа - Югры, иными нормативными правовыми актами, регулирующими правоотношения в сфере выплаты компенсации части родительской платы.</w:t>
      </w:r>
      <w:proofErr w:type="gramEnd"/>
    </w:p>
    <w:p w:rsidR="00C15998" w:rsidRDefault="00C15998">
      <w:pPr>
        <w:pStyle w:val="ConsPlusNormal"/>
        <w:ind w:firstLine="540"/>
        <w:jc w:val="both"/>
      </w:pPr>
      <w:r>
        <w:t xml:space="preserve">3. </w:t>
      </w:r>
      <w:proofErr w:type="gramStart"/>
      <w:r>
        <w:t>Дума Ханты-Мансийского автономного округа - Югры и Правительство Ханты-Мансийского автономного округа - Югры, а также уполномоченные ими органы государственной власти автономного округа осуществляют контроль за соблюдением органами и должностными лицами органов местного самоуправления законодательства Российской Федерации и Ханты-Мансийского автономного округа - Югры при осуществлении ими переданного отдельного государственного полномочия по выплате компенсации части родительской платы, целевым использованием финансовых средств, выделенных органам местного самоуправления</w:t>
      </w:r>
      <w:proofErr w:type="gramEnd"/>
      <w:r>
        <w:t>, в формах, установленных законом автономного округа, принимают меры по выявлению, предупреждению и оперативному устранению выявленных нарушений.</w:t>
      </w:r>
    </w:p>
    <w:p w:rsidR="00C15998" w:rsidRDefault="00C15998">
      <w:pPr>
        <w:pStyle w:val="ConsPlusNormal"/>
        <w:ind w:firstLine="540"/>
        <w:jc w:val="both"/>
      </w:pPr>
      <w:r>
        <w:t>4. В случаях выявления фактов ненадлежащего исполнения органами местного самоуправления переданного им отдельного государственного полномочия по выплате компенсации части родительской платы данное полномочие может быть полностью или частично отозвано у органов местного самоуправления в установленном порядке.</w:t>
      </w:r>
    </w:p>
    <w:p w:rsidR="00C15998" w:rsidRDefault="00C15998">
      <w:pPr>
        <w:pStyle w:val="ConsPlusNormal"/>
        <w:ind w:firstLine="540"/>
        <w:jc w:val="both"/>
      </w:pPr>
      <w:r>
        <w:t>5. 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переданного им отдельного государственного полномочия по выплате компенсации части родительской платы.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lastRenderedPageBreak/>
        <w:t>Статья 9. Порядок прекращения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1. Осуществление органами местного самоуправления переданного им отдельного государственного полномочия по выплате компенсации части родительской платы прекращается:</w:t>
      </w:r>
    </w:p>
    <w:p w:rsidR="00C15998" w:rsidRDefault="00C1599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ХМАО - Югры от 08.04.2010 N 66-оз)</w:t>
      </w:r>
    </w:p>
    <w:p w:rsidR="00C15998" w:rsidRDefault="00C15998">
      <w:pPr>
        <w:pStyle w:val="ConsPlusNormal"/>
        <w:ind w:firstLine="540"/>
        <w:jc w:val="both"/>
      </w:pPr>
      <w:r>
        <w:t>1) если данное полномочие исключено из полномочий Ханты-Мансийского автономного округа - Югры;</w:t>
      </w:r>
    </w:p>
    <w:p w:rsidR="00C15998" w:rsidRDefault="00C15998">
      <w:pPr>
        <w:pStyle w:val="ConsPlusNormal"/>
        <w:ind w:firstLine="540"/>
        <w:jc w:val="both"/>
      </w:pPr>
      <w:r>
        <w:t>2) в случае изъятия полномочия;</w:t>
      </w:r>
    </w:p>
    <w:p w:rsidR="00C15998" w:rsidRDefault="00C15998">
      <w:pPr>
        <w:pStyle w:val="ConsPlusNormal"/>
        <w:ind w:firstLine="540"/>
        <w:jc w:val="both"/>
      </w:pPr>
      <w:r>
        <w:t>3) если законом о бюджете автономного округа на очередной финансовый год муниципальным образованиям не предоставлены субвенции на осуществление переданного им отдельного государственного полномочия.</w:t>
      </w:r>
    </w:p>
    <w:p w:rsidR="00C15998" w:rsidRDefault="00C15998">
      <w:pPr>
        <w:pStyle w:val="ConsPlusNormal"/>
        <w:ind w:firstLine="540"/>
        <w:jc w:val="both"/>
      </w:pPr>
      <w:r>
        <w:t>2. Прекращение осуществления переданного органам местного самоуправления отдельного государственного полномочия производится Законом Ханты-Мансийского автономного округа - Югры или путем внесения изменений в настоящий Закон.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Статья 10. Вступление в силу настоящего Закона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2007 года.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jc w:val="right"/>
      </w:pPr>
      <w:r>
        <w:t>Губернатор</w:t>
      </w:r>
    </w:p>
    <w:p w:rsidR="00C15998" w:rsidRDefault="00C15998">
      <w:pPr>
        <w:pStyle w:val="ConsPlusNormal"/>
        <w:jc w:val="right"/>
      </w:pPr>
      <w:r>
        <w:t>Ханты-Мансийского</w:t>
      </w:r>
    </w:p>
    <w:p w:rsidR="00C15998" w:rsidRDefault="00C15998">
      <w:pPr>
        <w:pStyle w:val="ConsPlusNormal"/>
        <w:jc w:val="right"/>
      </w:pPr>
      <w:r>
        <w:t>автономного округа - Югры</w:t>
      </w:r>
    </w:p>
    <w:p w:rsidR="00C15998" w:rsidRDefault="00C15998">
      <w:pPr>
        <w:pStyle w:val="ConsPlusNormal"/>
        <w:jc w:val="right"/>
      </w:pPr>
      <w:r>
        <w:t>А.В.ФИЛИПЕНКО</w:t>
      </w:r>
    </w:p>
    <w:p w:rsidR="00C15998" w:rsidRDefault="00C15998">
      <w:pPr>
        <w:pStyle w:val="ConsPlusNormal"/>
        <w:jc w:val="both"/>
      </w:pPr>
      <w:r>
        <w:t>г. Ханты-Мансийск</w:t>
      </w:r>
    </w:p>
    <w:p w:rsidR="00C15998" w:rsidRDefault="00C15998">
      <w:pPr>
        <w:pStyle w:val="ConsPlusNormal"/>
        <w:jc w:val="both"/>
      </w:pPr>
      <w:r>
        <w:t>21 февраля 2007 года</w:t>
      </w:r>
    </w:p>
    <w:p w:rsidR="00C15998" w:rsidRDefault="00C15998">
      <w:pPr>
        <w:pStyle w:val="ConsPlusNormal"/>
        <w:jc w:val="both"/>
      </w:pPr>
      <w:r>
        <w:t>N 2-оз</w:t>
      </w: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ind w:firstLine="540"/>
        <w:jc w:val="both"/>
      </w:pPr>
    </w:p>
    <w:p w:rsidR="00C15998" w:rsidRDefault="00C15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F82" w:rsidRDefault="00020F82"/>
    <w:sectPr w:rsidR="00020F82" w:rsidSect="00DA3A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998"/>
    <w:rsid w:val="00020F82"/>
    <w:rsid w:val="007E5CA9"/>
    <w:rsid w:val="009B341A"/>
    <w:rsid w:val="00A54B3F"/>
    <w:rsid w:val="00C15998"/>
    <w:rsid w:val="00DA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E59AC11E966821BA48F67CF90F3308D3EB6F212C611D0836014FDF3801F54170DB0C633026749AFB8EBAHFxDL" TargetMode="External"/><Relationship Id="rId21" Type="http://schemas.openxmlformats.org/officeDocument/2006/relationships/hyperlink" Target="consultantplus://offline/ref=3EE59AC11E966821BA48F67CF90F3308D3EB6F212A681306310212D53058F94377D45374376F789BFB8EBBFFH9x4L" TargetMode="External"/><Relationship Id="rId42" Type="http://schemas.openxmlformats.org/officeDocument/2006/relationships/hyperlink" Target="consultantplus://offline/ref=3EE59AC11E966821BA48F67CF90F3308D3EB6F212E601A003E014FDF3801F54170DB0C633026749AFB8EBBHFx9L" TargetMode="External"/><Relationship Id="rId47" Type="http://schemas.openxmlformats.org/officeDocument/2006/relationships/hyperlink" Target="consultantplus://offline/ref=3EE59AC11E966821BA48F67CF90F3308D3EB6F212C611D0836014FDF3801F54170DB0C633026749AFB8EBAHFxBL" TargetMode="External"/><Relationship Id="rId63" Type="http://schemas.openxmlformats.org/officeDocument/2006/relationships/hyperlink" Target="consultantplus://offline/ref=3EE59AC11E966821BA48F67CF90F3308D3EB6F2122681A0937014FDF3801F54170DB0C633026749AFB8EBCHFxCL" TargetMode="External"/><Relationship Id="rId68" Type="http://schemas.openxmlformats.org/officeDocument/2006/relationships/hyperlink" Target="consultantplus://offline/ref=3EE59AC11E966821BA48F67CF90F3308D3EB6F212C611D0836014FDF3801F54170DB0C633026749AFB8EBAHFxBL" TargetMode="External"/><Relationship Id="rId84" Type="http://schemas.openxmlformats.org/officeDocument/2006/relationships/hyperlink" Target="consultantplus://offline/ref=3EE59AC11E966821BA48F67CF90F3308D3EB6F212A691803340A12D53058F94377D45374376F789BFB8EBBFEH9xFL" TargetMode="External"/><Relationship Id="rId89" Type="http://schemas.openxmlformats.org/officeDocument/2006/relationships/hyperlink" Target="consultantplus://offline/ref=3EE59AC11E966821BA48F67CF90F3308D3EB6F212A681306310212D53058F94377D45374376F789BFB8EBBFFH9x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59AC11E966821BA48F67CF90F3308D3EB6F212A691803340A12D53058F94377D45374376F789BFB8EBBFFH9xAL" TargetMode="External"/><Relationship Id="rId29" Type="http://schemas.openxmlformats.org/officeDocument/2006/relationships/hyperlink" Target="consultantplus://offline/ref=3EE59AC11E966821BA48F67CF90F3308D3EB6F212C611D0836014FDF3801F54170DB0C633026749AFB8EBAHFxCL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3EE59AC11E966821BA48F67CF90F3308D3EB6F2122681B0834014FDF3801F54170DB0C633026749AFB8EBBHFx9L" TargetMode="External"/><Relationship Id="rId24" Type="http://schemas.openxmlformats.org/officeDocument/2006/relationships/hyperlink" Target="consultantplus://offline/ref=3EE59AC11E966821BA48F67CF90F3308D3EB6F212A681306310212D53058F94377D45374376F789BFB8EBBFFH9x5L" TargetMode="External"/><Relationship Id="rId32" Type="http://schemas.openxmlformats.org/officeDocument/2006/relationships/hyperlink" Target="consultantplus://offline/ref=3EE59AC11E966821BA48F67CF90F3308D3EB6F212A691803340A12D53058F94377D45374376F789BFB8EBBFFH9x5L" TargetMode="External"/><Relationship Id="rId37" Type="http://schemas.openxmlformats.org/officeDocument/2006/relationships/hyperlink" Target="consultantplus://offline/ref=3EE59AC11E966821BA48F67CF90F3308D3EB6F212D601E0637014FDF3801F54170DB0C633026749AFB8EBAHFxDL" TargetMode="External"/><Relationship Id="rId40" Type="http://schemas.openxmlformats.org/officeDocument/2006/relationships/hyperlink" Target="consultantplus://offline/ref=3EE59AC11E966821BA48F67CF90F3308D3EB6F2122681A0937014FDF3801F54170DB0C633026749AFB8EBCHFxEL" TargetMode="External"/><Relationship Id="rId45" Type="http://schemas.openxmlformats.org/officeDocument/2006/relationships/hyperlink" Target="consultantplus://offline/ref=3EE59AC11E966821BA48F67CF90F3308D3EB6F212A681306310212D53058F94377D45374376F789BFB8EBBFFH9x5L" TargetMode="External"/><Relationship Id="rId53" Type="http://schemas.openxmlformats.org/officeDocument/2006/relationships/hyperlink" Target="consultantplus://offline/ref=3EE59AC11E966821BA48F67CF90F3308D3EB6F212C611D0836014FDF3801F54170DB0C633026749AFB8EBAHFxBL" TargetMode="External"/><Relationship Id="rId58" Type="http://schemas.openxmlformats.org/officeDocument/2006/relationships/hyperlink" Target="consultantplus://offline/ref=3EE59AC11E966821BA48F67CF90F3308D3EB6F212A681306310212D53058F94377D45374376F789BFB8EBBFFH9x5L" TargetMode="External"/><Relationship Id="rId66" Type="http://schemas.openxmlformats.org/officeDocument/2006/relationships/hyperlink" Target="consultantplus://offline/ref=3EE59AC11E966821BA48F67CF90F3308D3EB6F212A681306310212D53058F94377D45374376F789BFB8EBBFFH9x5L" TargetMode="External"/><Relationship Id="rId74" Type="http://schemas.openxmlformats.org/officeDocument/2006/relationships/hyperlink" Target="consultantplus://offline/ref=3EE59AC11E966821BA48F67CF90F3308D3EB6F212A691803340A12D53058F94377D45374376F789BFB8EBBFEH9xFL" TargetMode="External"/><Relationship Id="rId79" Type="http://schemas.openxmlformats.org/officeDocument/2006/relationships/hyperlink" Target="consultantplus://offline/ref=3EE59AC11E966821BA48F67CF90F3308D3EB6F212C611D0836014FDF3801F54170DB0C633026749AFB8EBAHFxBL" TargetMode="External"/><Relationship Id="rId87" Type="http://schemas.openxmlformats.org/officeDocument/2006/relationships/hyperlink" Target="consultantplus://offline/ref=3EE59AC11E966821BA48F67CF90F3308D3EB6F212A681306310212D53058F94377D45374376F789BFB8EBBFFH9x5L" TargetMode="External"/><Relationship Id="rId102" Type="http://schemas.openxmlformats.org/officeDocument/2006/relationships/hyperlink" Target="consultantplus://offline/ref=3EE59AC11E966821BA48F67CF90F3308D3EB6F212C611D0836014FDF3801F54170DB0C633026749AFB8EBAHFxBL" TargetMode="External"/><Relationship Id="rId5" Type="http://schemas.openxmlformats.org/officeDocument/2006/relationships/hyperlink" Target="consultantplus://offline/ref=3EE59AC11E966821BA48F67CF90F3308D3EB6F212F681E0836014FDF3801F54170DB0C633026749AFB8EBBHFx9L" TargetMode="External"/><Relationship Id="rId61" Type="http://schemas.openxmlformats.org/officeDocument/2006/relationships/hyperlink" Target="consultantplus://offline/ref=3EE59AC11E966821BA48F67CF90F3308D3EB6F2122681A0937014FDF3801F54170DB0C633026749AFB8EBCHFxCL" TargetMode="External"/><Relationship Id="rId82" Type="http://schemas.openxmlformats.org/officeDocument/2006/relationships/hyperlink" Target="consultantplus://offline/ref=3EE59AC11E966821BA48F67CF90F3308D3EB6F212A691803340A12D53058F94377D45374376F789BFB8EBBFEH9xFL" TargetMode="External"/><Relationship Id="rId90" Type="http://schemas.openxmlformats.org/officeDocument/2006/relationships/hyperlink" Target="consultantplus://offline/ref=3EE59AC11E966821BA48F67CF90F3308D3EB6F212A691803340A12D53058F94377D45374376F789BFB8EBBFEH9xFL" TargetMode="External"/><Relationship Id="rId95" Type="http://schemas.openxmlformats.org/officeDocument/2006/relationships/hyperlink" Target="consultantplus://offline/ref=3EE59AC11E966821BA48F67CF90F3308D3EB6F2122681A0937014FDF3801F54170DB0C633026749AFB8EBCHFxBL" TargetMode="External"/><Relationship Id="rId19" Type="http://schemas.openxmlformats.org/officeDocument/2006/relationships/hyperlink" Target="consultantplus://offline/ref=3EE59AC11E966821BA48E871EF636407D4E7372F2C6F11566B5E14826FH0x8L" TargetMode="External"/><Relationship Id="rId14" Type="http://schemas.openxmlformats.org/officeDocument/2006/relationships/hyperlink" Target="consultantplus://offline/ref=3EE59AC11E966821BA48F67CF90F3308D3EB6F2122681A0937014FDF3801F54170DB0C633026749AFB8EBDHFx8L" TargetMode="External"/><Relationship Id="rId22" Type="http://schemas.openxmlformats.org/officeDocument/2006/relationships/hyperlink" Target="consultantplus://offline/ref=3EE59AC11E966821BA48F67CF90F3308D3EB6F212C611D0836014FDF3801F54170DB0C633026749AFB8EBAHFxFL" TargetMode="External"/><Relationship Id="rId27" Type="http://schemas.openxmlformats.org/officeDocument/2006/relationships/hyperlink" Target="consultantplus://offline/ref=3EE59AC11E966821BA48F67CF90F3308D3EB6F2122681A0937014FDF3801F54170DB0C633026749AFB8EBCHFxDL" TargetMode="External"/><Relationship Id="rId30" Type="http://schemas.openxmlformats.org/officeDocument/2006/relationships/hyperlink" Target="consultantplus://offline/ref=3EE59AC11E966821BA48F67CF90F3308D3EB6F2122681A0937014FDF3801F54170DB0C633026749AFB8EBCHFxDL" TargetMode="External"/><Relationship Id="rId35" Type="http://schemas.openxmlformats.org/officeDocument/2006/relationships/hyperlink" Target="consultantplus://offline/ref=3EE59AC11E966821BA48F67CF90F3308D3EB6F212A691A02330812D53058F94377D45374376F789BFB8EBBF9H9xBL" TargetMode="External"/><Relationship Id="rId43" Type="http://schemas.openxmlformats.org/officeDocument/2006/relationships/hyperlink" Target="consultantplus://offline/ref=3EE59AC11E966821BA48F67CF90F3308D3EB6F212C611D0836014FDF3801F54170DB0C633026749AFB8EBAHFxBL" TargetMode="External"/><Relationship Id="rId48" Type="http://schemas.openxmlformats.org/officeDocument/2006/relationships/hyperlink" Target="consultantplus://offline/ref=3EE59AC11E966821BA48F67CF90F3308D3EB6F2122681A0937014FDF3801F54170DB0C633026749AFB8EBCHFxDL" TargetMode="External"/><Relationship Id="rId56" Type="http://schemas.openxmlformats.org/officeDocument/2006/relationships/hyperlink" Target="consultantplus://offline/ref=3EE59AC11E966821BA48F67CF90F3308D3EB6F212C611D0836014FDF3801F54170DB0C633026749AFB8EBAHFxBL" TargetMode="External"/><Relationship Id="rId64" Type="http://schemas.openxmlformats.org/officeDocument/2006/relationships/hyperlink" Target="consultantplus://offline/ref=3EE59AC11E966821BA48F67CF90F3308D3EB6F212A681306310212D53058F94377D45374376F789BFB8EBBFFH9x5L" TargetMode="External"/><Relationship Id="rId69" Type="http://schemas.openxmlformats.org/officeDocument/2006/relationships/hyperlink" Target="consultantplus://offline/ref=3EE59AC11E966821BA48F67CF90F3308D3EB6F2122681A0937014FDF3801F54170DB0C633026749AFB8EBCHFxDL" TargetMode="External"/><Relationship Id="rId77" Type="http://schemas.openxmlformats.org/officeDocument/2006/relationships/hyperlink" Target="consultantplus://offline/ref=3EE59AC11E966821BA48F67CF90F3308D3EB6F212A681306310212D53058F94377D45374376F789BFB8EBBFFH9x5L" TargetMode="External"/><Relationship Id="rId100" Type="http://schemas.openxmlformats.org/officeDocument/2006/relationships/hyperlink" Target="consultantplus://offline/ref=3EE59AC11E966821BA48F67CF90F3308D3EB6F212A681306310212D53058F94377D45374376F789BFB8EBBFFH9x5L" TargetMode="External"/><Relationship Id="rId105" Type="http://schemas.openxmlformats.org/officeDocument/2006/relationships/hyperlink" Target="consultantplus://offline/ref=3EE59AC11E966821BA48F67CF90F3308D3EB6F212A691803340A12D53058F94377D45374376F789BFB8EBBFEH9xEL" TargetMode="External"/><Relationship Id="rId8" Type="http://schemas.openxmlformats.org/officeDocument/2006/relationships/hyperlink" Target="consultantplus://offline/ref=3EE59AC11E966821BA48F67CF90F3308D3EB6F212E6C1F0636014FDF3801F54170DB0C633026749AFB8EBBHFx9L" TargetMode="External"/><Relationship Id="rId51" Type="http://schemas.openxmlformats.org/officeDocument/2006/relationships/hyperlink" Target="consultantplus://offline/ref=3EE59AC11E966821BA48F67CF90F3308D3EB6F2122681A0937014FDF3801F54170DB0C633026749AFB8EBCHFxDL" TargetMode="External"/><Relationship Id="rId72" Type="http://schemas.openxmlformats.org/officeDocument/2006/relationships/hyperlink" Target="consultantplus://offline/ref=3EE59AC11E966821BA48F67CF90F3308D3EB6F2122681A0937014FDF3801F54170DB0C633026749AFB8EBCHFxDL" TargetMode="External"/><Relationship Id="rId80" Type="http://schemas.openxmlformats.org/officeDocument/2006/relationships/hyperlink" Target="consultantplus://offline/ref=3EE59AC11E966821BA48F67CF90F3308D3EB6F2122681A0937014FDF3801F54170DB0C633026749AFB8EBCHFxDL" TargetMode="External"/><Relationship Id="rId85" Type="http://schemas.openxmlformats.org/officeDocument/2006/relationships/hyperlink" Target="consultantplus://offline/ref=3EE59AC11E966821BA48F67CF90F3308D3EB6F212A681306310212D53058F94377D45374376F789BFB8EBBFFH9x5L" TargetMode="External"/><Relationship Id="rId93" Type="http://schemas.openxmlformats.org/officeDocument/2006/relationships/hyperlink" Target="consultantplus://offline/ref=3EE59AC11E966821BA48F67CF90F3308D3EB6F2122681A0937014FDF3801F54170DB0C633026749AFB8EBCHFxBL" TargetMode="External"/><Relationship Id="rId98" Type="http://schemas.openxmlformats.org/officeDocument/2006/relationships/hyperlink" Target="consultantplus://offline/ref=3EE59AC11E966821BA48F67CF90F3308D3EB6F212C611D0836014FDF3801F54170DB0C633026749AFB8EBAHFx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E59AC11E966821BA48F67CF90F3308D3EB6F212D601E0637014FDF3801F54170DB0C633026749AFB8EBBHFx9L" TargetMode="External"/><Relationship Id="rId17" Type="http://schemas.openxmlformats.org/officeDocument/2006/relationships/hyperlink" Target="consultantplus://offline/ref=3EE59AC11E966821BA48E871EF636407D4E833252F6B11566B5E14826F08FF1637945521742B7D92HFx9L" TargetMode="External"/><Relationship Id="rId25" Type="http://schemas.openxmlformats.org/officeDocument/2006/relationships/hyperlink" Target="consultantplus://offline/ref=3EE59AC11E966821BA48F67CF90F3308D3EB6F212D601E0637014FDF3801F54170DB0C633026749AFB8EBBHFx8L" TargetMode="External"/><Relationship Id="rId33" Type="http://schemas.openxmlformats.org/officeDocument/2006/relationships/hyperlink" Target="consultantplus://offline/ref=3EE59AC11E966821BA48F67CF90F3308D3EB6F212A681306310212D53058F94377D45374376F789BFB8EBBFEH9xCL" TargetMode="External"/><Relationship Id="rId38" Type="http://schemas.openxmlformats.org/officeDocument/2006/relationships/hyperlink" Target="consultantplus://offline/ref=3EE59AC11E966821BA48F67CF90F3308D3EB6F212E681B0833014FDF3801F54170DB0C633026749AFB8EBBHFx7L" TargetMode="External"/><Relationship Id="rId46" Type="http://schemas.openxmlformats.org/officeDocument/2006/relationships/hyperlink" Target="consultantplus://offline/ref=3EE59AC11E966821BA48F67CF90F3308D3EB6F2122681A0937014FDF3801F54170DB0C633026749AFB8EBCHFxCL" TargetMode="External"/><Relationship Id="rId59" Type="http://schemas.openxmlformats.org/officeDocument/2006/relationships/hyperlink" Target="consultantplus://offline/ref=3EE59AC11E966821BA48F67CF90F3308D3EB6F2122681A0937014FDF3801F54170DB0C633026749AFB8EBCHFxCL" TargetMode="External"/><Relationship Id="rId67" Type="http://schemas.openxmlformats.org/officeDocument/2006/relationships/hyperlink" Target="consultantplus://offline/ref=3EE59AC11E966821BA48F67CF90F3308D3EB6F212A691803340A12D53058F94377D45374376F789BFB8EBBFEH9xCL" TargetMode="External"/><Relationship Id="rId103" Type="http://schemas.openxmlformats.org/officeDocument/2006/relationships/hyperlink" Target="consultantplus://offline/ref=3EE59AC11E966821BA48F67CF90F3308D3EB6F2122681A0937014FDF3801F54170DB0C633026749AFB8EBCHFxDL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EE59AC11E966821BA48F67CF90F3308D3EB6F212A681C02350312D53058F94377HDx4L" TargetMode="External"/><Relationship Id="rId41" Type="http://schemas.openxmlformats.org/officeDocument/2006/relationships/hyperlink" Target="consultantplus://offline/ref=3EE59AC11E966821BA48F67CF90F3308D3EB6F212A681306310212D53058F94377D45374376F789BFB8EBBFFH9x5L" TargetMode="External"/><Relationship Id="rId54" Type="http://schemas.openxmlformats.org/officeDocument/2006/relationships/hyperlink" Target="consultantplus://offline/ref=3EE59AC11E966821BA48F67CF90F3308D3EB6F2122681A0937014FDF3801F54170DB0C633026749AFB8EBCHFxDL" TargetMode="External"/><Relationship Id="rId62" Type="http://schemas.openxmlformats.org/officeDocument/2006/relationships/hyperlink" Target="consultantplus://offline/ref=3EE59AC11E966821BA48F67CF90F3308D3EB6F212A681306310212D53058F94377D45374376F789BFB8EBBFFH9x5L" TargetMode="External"/><Relationship Id="rId70" Type="http://schemas.openxmlformats.org/officeDocument/2006/relationships/hyperlink" Target="consultantplus://offline/ref=3EE59AC11E966821BA48F67CF90F3308D3EB6F212A681306310212D53058F94377D45374376F789BFB8EBBFFH9x5L" TargetMode="External"/><Relationship Id="rId75" Type="http://schemas.openxmlformats.org/officeDocument/2006/relationships/hyperlink" Target="consultantplus://offline/ref=3EE59AC11E966821BA48F67CF90F3308D3EB6F212C611D0836014FDF3801F54170DB0C633026749AFB8EBAHFxBL" TargetMode="External"/><Relationship Id="rId83" Type="http://schemas.openxmlformats.org/officeDocument/2006/relationships/hyperlink" Target="consultantplus://offline/ref=3EE59AC11E966821BA48F67CF90F3308D3EB6F212A681306310212D53058F94377D45374376F789BFB8EBBFFH9x5L" TargetMode="External"/><Relationship Id="rId88" Type="http://schemas.openxmlformats.org/officeDocument/2006/relationships/hyperlink" Target="consultantplus://offline/ref=3EE59AC11E966821BA48F67CF90F3308D3EB6F212A691803340A12D53058F94377D45374376F789BFB8EBBFEH9xFL" TargetMode="External"/><Relationship Id="rId91" Type="http://schemas.openxmlformats.org/officeDocument/2006/relationships/hyperlink" Target="consultantplus://offline/ref=3EE59AC11E966821BA48F67CF90F3308D3EB6F212E601A003E014FDF3801F54170DB0C633026749AFB8EBAHFxDL" TargetMode="External"/><Relationship Id="rId96" Type="http://schemas.openxmlformats.org/officeDocument/2006/relationships/hyperlink" Target="consultantplus://offline/ref=3EE59AC11E966821BA48F67CF90F3308D3EB6F212A681306310212D53058F94377D45374376F789BFB8EBBFEH9x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59AC11E966821BA48F67CF90F3308D3EB6F212F601F0633014FDF3801F54170DB0C633026749AFB8EBBHFx9L" TargetMode="External"/><Relationship Id="rId15" Type="http://schemas.openxmlformats.org/officeDocument/2006/relationships/hyperlink" Target="consultantplus://offline/ref=3EE59AC11E966821BA48F67CF90F3308D3EB6F212A681306310212D53058F94377D45374376F789BFB8EBBFFH9xAL" TargetMode="External"/><Relationship Id="rId23" Type="http://schemas.openxmlformats.org/officeDocument/2006/relationships/hyperlink" Target="consultantplus://offline/ref=3EE59AC11E966821BA48F67CF90F3308D3EB6F2122681A0937014FDF3801F54170DB0C633026749AFB8EBCHFxEL" TargetMode="External"/><Relationship Id="rId28" Type="http://schemas.openxmlformats.org/officeDocument/2006/relationships/hyperlink" Target="consultantplus://offline/ref=3EE59AC11E966821BA48F67CF90F3308D3EB6F212A681306310212D53058F94377D45374376F789BFB8EBBFFH9x5L" TargetMode="External"/><Relationship Id="rId36" Type="http://schemas.openxmlformats.org/officeDocument/2006/relationships/hyperlink" Target="consultantplus://offline/ref=3EE59AC11E966821BA48E871EF636407D4E7372F2C6F11566B5E14826F08FF1637945521742A7499HFxFL" TargetMode="External"/><Relationship Id="rId49" Type="http://schemas.openxmlformats.org/officeDocument/2006/relationships/hyperlink" Target="consultantplus://offline/ref=3EE59AC11E966821BA48F67CF90F3308D3EB6F212A681306310212D53058F94377D45374376F789BFB8EBBFFH9x5L" TargetMode="External"/><Relationship Id="rId57" Type="http://schemas.openxmlformats.org/officeDocument/2006/relationships/hyperlink" Target="consultantplus://offline/ref=3EE59AC11E966821BA48F67CF90F3308D3EB6F2122681A0937014FDF3801F54170DB0C633026749AFB8EBCHFxDL" TargetMode="External"/><Relationship Id="rId106" Type="http://schemas.openxmlformats.org/officeDocument/2006/relationships/hyperlink" Target="consultantplus://offline/ref=3EE59AC11E966821BA48F67CF90F3308D3EB6F21236B180431014FDF3801F54170DB0C633026749AFB8EBAHFx6L" TargetMode="External"/><Relationship Id="rId10" Type="http://schemas.openxmlformats.org/officeDocument/2006/relationships/hyperlink" Target="consultantplus://offline/ref=3EE59AC11E966821BA48F67CF90F3308D3EB6F212E601A003E014FDF3801F54170DB0C633026749AFB8EBBHFx9L" TargetMode="External"/><Relationship Id="rId31" Type="http://schemas.openxmlformats.org/officeDocument/2006/relationships/hyperlink" Target="consultantplus://offline/ref=3EE59AC11E966821BA48F67CF90F3308D3EB6F212A681306310212D53058F94377D45374376F789BFB8EBBFFH9x5L" TargetMode="External"/><Relationship Id="rId44" Type="http://schemas.openxmlformats.org/officeDocument/2006/relationships/hyperlink" Target="consultantplus://offline/ref=3EE59AC11E966821BA48F67CF90F3308D3EB6F2122681A0937014FDF3801F54170DB0C633026749AFB8EBCHFxEL" TargetMode="External"/><Relationship Id="rId52" Type="http://schemas.openxmlformats.org/officeDocument/2006/relationships/hyperlink" Target="consultantplus://offline/ref=3EE59AC11E966821BA48F67CF90F3308D3EB6F212A681306310212D53058F94377D45374376F789BFB8EBBFFH9x5L" TargetMode="External"/><Relationship Id="rId60" Type="http://schemas.openxmlformats.org/officeDocument/2006/relationships/hyperlink" Target="consultantplus://offline/ref=3EE59AC11E966821BA48F67CF90F3308D3EB6F212A681306310212D53058F94377D45374376F789BFB8EBBFFH9x5L" TargetMode="External"/><Relationship Id="rId65" Type="http://schemas.openxmlformats.org/officeDocument/2006/relationships/hyperlink" Target="consultantplus://offline/ref=3EE59AC11E966821BA48F67CF90F3308D3EB6F2122681A0937014FDF3801F54170DB0C633026749AFB8EBCHFxCL" TargetMode="External"/><Relationship Id="rId73" Type="http://schemas.openxmlformats.org/officeDocument/2006/relationships/hyperlink" Target="consultantplus://offline/ref=3EE59AC11E966821BA48F67CF90F3308D3EB6F212A681306310212D53058F94377D45374376F789BFB8EBBFFH9x5L" TargetMode="External"/><Relationship Id="rId78" Type="http://schemas.openxmlformats.org/officeDocument/2006/relationships/hyperlink" Target="consultantplus://offline/ref=3EE59AC11E966821BA48F67CF90F3308D3EB6F212A691803340A12D53058F94377D45374376F789BFB8EBBFEH9xFL" TargetMode="External"/><Relationship Id="rId81" Type="http://schemas.openxmlformats.org/officeDocument/2006/relationships/hyperlink" Target="consultantplus://offline/ref=3EE59AC11E966821BA48F67CF90F3308D3EB6F212A681306310212D53058F94377D45374376F789BFB8EBBFFH9x5L" TargetMode="External"/><Relationship Id="rId86" Type="http://schemas.openxmlformats.org/officeDocument/2006/relationships/hyperlink" Target="consultantplus://offline/ref=3EE59AC11E966821BA48F67CF90F3308D3EB6F212A691803340A12D53058F94377D45374376F789BFB8EBBFEH9xFL" TargetMode="External"/><Relationship Id="rId94" Type="http://schemas.openxmlformats.org/officeDocument/2006/relationships/hyperlink" Target="consultantplus://offline/ref=3EE59AC11E966821BA48F67CF90F3308D3EB6F2122681A0937014FDF3801F54170DB0C633026749AFB8EBCHFxBL" TargetMode="External"/><Relationship Id="rId99" Type="http://schemas.openxmlformats.org/officeDocument/2006/relationships/hyperlink" Target="consultantplus://offline/ref=3EE59AC11E966821BA48F67CF90F3308D3EB6F2122681A0937014FDF3801F54170DB0C633026749AFB8EBCHFxDL" TargetMode="External"/><Relationship Id="rId101" Type="http://schemas.openxmlformats.org/officeDocument/2006/relationships/hyperlink" Target="consultantplus://offline/ref=3EE59AC11E966821BA48F67CF90F3308D3EB6F212E601A003E014FDF3801F54170DB0C633026749AFB8EBFHFx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E59AC11E966821BA48F67CF90F3308D3EB6F21236B180431014FDF3801F54170DB0C633026749AFB8EBAHFx6L" TargetMode="External"/><Relationship Id="rId13" Type="http://schemas.openxmlformats.org/officeDocument/2006/relationships/hyperlink" Target="consultantplus://offline/ref=3EE59AC11E966821BA48F67CF90F3308D3EB6F212C611D0836014FDF3801F54170DB0C633026749AFB8EBBHFx8L" TargetMode="External"/><Relationship Id="rId18" Type="http://schemas.openxmlformats.org/officeDocument/2006/relationships/hyperlink" Target="consultantplus://offline/ref=3EE59AC11E966821BA48E871EF636407D4E837252E6A11566B5E14826FH0x8L" TargetMode="External"/><Relationship Id="rId39" Type="http://schemas.openxmlformats.org/officeDocument/2006/relationships/hyperlink" Target="consultantplus://offline/ref=3EE59AC11E966821BA48F67CF90F3308D3EB6F212C611D0836014FDF3801F54170DB0C633026749AFB8EBAHFxBL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consultantplus://offline/ref=3EE59AC11E966821BA48F67CF90F3308D3EB6F212A681306310212D53058F94377D45374376F789BFB8EBBFEH9xEL" TargetMode="External"/><Relationship Id="rId50" Type="http://schemas.openxmlformats.org/officeDocument/2006/relationships/hyperlink" Target="consultantplus://offline/ref=3EE59AC11E966821BA48F67CF90F3308D3EB6F212C611D0836014FDF3801F54170DB0C633026749AFB8EBAHFxBL" TargetMode="External"/><Relationship Id="rId55" Type="http://schemas.openxmlformats.org/officeDocument/2006/relationships/hyperlink" Target="consultantplus://offline/ref=3EE59AC11E966821BA48F67CF90F3308D3EB6F212A681306310212D53058F94377D45374376F789BFB8EBBFFH9x5L" TargetMode="External"/><Relationship Id="rId76" Type="http://schemas.openxmlformats.org/officeDocument/2006/relationships/hyperlink" Target="consultantplus://offline/ref=3EE59AC11E966821BA48F67CF90F3308D3EB6F2122681A0937014FDF3801F54170DB0C633026749AFB8EBCHFxDL" TargetMode="External"/><Relationship Id="rId97" Type="http://schemas.openxmlformats.org/officeDocument/2006/relationships/hyperlink" Target="consultantplus://offline/ref=3EE59AC11E966821BA48F67CF90F3308D3EB6F212E601A003E014FDF3801F54170DB0C633026749AFB8EB8HFxBL" TargetMode="External"/><Relationship Id="rId104" Type="http://schemas.openxmlformats.org/officeDocument/2006/relationships/hyperlink" Target="consultantplus://offline/ref=3EE59AC11E966821BA48F67CF90F3308D3EB6F212A681306310212D53058F94377D45374376F789BFB8EBBFFH9x5L" TargetMode="External"/><Relationship Id="rId7" Type="http://schemas.openxmlformats.org/officeDocument/2006/relationships/hyperlink" Target="consultantplus://offline/ref=3EE59AC11E966821BA48F67CF90F3308D3EB6F212E681B0833014FDF3801F54170DB0C633026749AFB8EBBHFx9L" TargetMode="External"/><Relationship Id="rId71" Type="http://schemas.openxmlformats.org/officeDocument/2006/relationships/hyperlink" Target="consultantplus://offline/ref=3EE59AC11E966821BA48F67CF90F3308D3EB6F212C611D0836014FDF3801F54170DB0C633026749AFB8EBAHFxBL" TargetMode="External"/><Relationship Id="rId92" Type="http://schemas.openxmlformats.org/officeDocument/2006/relationships/hyperlink" Target="consultantplus://offline/ref=3EE59AC11E966821BA48F67CF90F3308D3EB6F2122681A0937014FDF3801F54170DB0C633026749AFB8EBCHF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Пользователь</cp:lastModifiedBy>
  <cp:revision>2</cp:revision>
  <dcterms:created xsi:type="dcterms:W3CDTF">2018-09-18T06:52:00Z</dcterms:created>
  <dcterms:modified xsi:type="dcterms:W3CDTF">2018-09-18T06:52:00Z</dcterms:modified>
</cp:coreProperties>
</file>