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7" w:rsidRDefault="00B76857" w:rsidP="00381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D466BB" w:rsidRPr="00B76857" w:rsidRDefault="00B76857" w:rsidP="00381311">
      <w:pPr>
        <w:spacing w:after="0" w:line="240" w:lineRule="auto"/>
        <w:jc w:val="center"/>
        <w:rPr>
          <w:rFonts w:cs="Segoe UI Emoji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466BB" w:rsidRPr="00381311">
        <w:rPr>
          <w:rFonts w:ascii="Times New Roman" w:hAnsi="Times New Roman" w:cs="Times New Roman"/>
          <w:b/>
          <w:sz w:val="32"/>
          <w:szCs w:val="32"/>
        </w:rPr>
        <w:t>12 принципов воспитания ребёнка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Каждый малыш – это личность и нельзя его воспитывать и развивать “под общую гребенку”. Поэтому возникает резонный вопрос – а бывает ли “правильное воспитание ребенка”? Поэтому сегодня я расскажу 12 основных принципов, а остальное – ваше творчество.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1. Помните, что кроха – это отдельная личность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Поэтому свои собственные мечты и планы реализовывайте сами, и не навязывайте их малышу. Частая ошибка родителей — навязывать ребёнку свои мечты. «Я не стала медиком, но мой ребёнок уж точно станет — это его судьба!» или «Мы династия врачей и наш ребёнок пойдет по нашим стопам!».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не желая разочаровать, становятся несчастными и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посредственными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. Поэтому с самого рождения дайте ребёнку свободу и поддерживайте его свободу. Воспитание не должно быть навязыванием какой-либо позиции или отношения, создание развивающей среды и помощь ребёнку и только в тех ситуациях, когда она действительно необходима.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2. Все дети рождаются </w:t>
      </w:r>
      <w:proofErr w:type="gramStart"/>
      <w:r w:rsidRPr="00B76857">
        <w:rPr>
          <w:rFonts w:ascii="Times New Roman" w:hAnsi="Times New Roman" w:cs="Times New Roman"/>
          <w:b/>
          <w:sz w:val="24"/>
          <w:szCs w:val="24"/>
        </w:rPr>
        <w:t>одинаковыми</w:t>
      </w:r>
      <w:proofErr w:type="gramEnd"/>
      <w:r w:rsidRPr="00B76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Все детки в норме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рождаются одинаковыми и не бывает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ребёнка без способностей или, наоборот, с выдающимися способностями. Все, чем отличается ребёнок или то, в чем он не преуспевает — это результат приобретенного опыта в процессе воспитания и развития. Когда проявляется способность или неспособность? Обычно уже к трём годам родители делают выводы о склонности ребёнка к музыке или конструированию, а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формируются способности и неспособности ДО 3х лет! Поэтому развитие творческих и музыкальных способностей, плавание, спорт, конструирование и многое другое — это то, что можно и нужно давать ребёнку с рождения, а не в школе.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3. То, что вы делаете, имеет огромное значение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Вы — эталон поведения для ребёнка и все ваши слова о том, что нельзя кричать, надо быть честным, нужно носить шапочку и все остальные, не будут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4. Взгляды на воспитание и действия родителей должны быть едиными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Только тогда ребёнок почувствует безопасность и целостность окружающего мира. Если мама утешает кроху после того, как папа бьет его по попе ремнем,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вы растите манипулятора. Дети очень быстро приспосабливаются к среде и находят в ней свои выгоды. Как это ни страшно звучит, но частое заключение психотерапевта после работы с малышом, родители которого придерживаются разных точек зрения на воспитание: «Манипулятор, способен на все ради достижения своей цели». Будто о секретном агенте 007, а не о четырехлетнем малыше написано, не правда ли? И это — разные позиции в оном доме.  Все воспитательные меры вы должны обговорить и «согласовать» с мужем. Вы вместе, на одной стороне, поэтому не “дружите против” папы или мамы. А в пределах общей нормы воспитания, каждый родитель имеет право на свое собственное поведение с ребёнком.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5. Будьте последовательны в своих действиях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Не меняйте правила изо дня в день, это может привести к недисциплинированности ребёнка. Многим родителям не хватает чувства последовательности, в результате чего ребёнок приходит в замешательство и не знает, как себя вести. Ваша задача — сделать мир ребёнка безопасным и надежным, а это значит придерживаться общих правил поведения изо дня в день, всем вместе.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>Принцип 6. Не давайте ребёнку все, что ему хочется по первому требованию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Ребёнку для развития достаточно всего, что есть в доме: сенсорного коврика (можно сделать самой), в младенчестве – погремушек, в раннем детстве – книжек, набора для прогулки (совочек, формочки), музыкальных упражнений, счетного материала, конструктора, и самодельного Монтессори-материала.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Конечно же, другие игрушки притягательны для ребёнка и они нужны не только для его собственного удовольствия, но и для поддержания статуса в социальной среде. Сейчас вокруг ребенка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впечатлений, развлечений и между тем, что «нужно» и тем, что «Хочу!» лежит огромная пропасть, которую малыш пока не осознает. Поэтому прививайте ребёнку знание о заработке и деньгах и позволяйте ему заработать то, что ему хочется.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7. Хвалите ребёнка правильно — только за дело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lastRenderedPageBreak/>
        <w:t xml:space="preserve">Часто мы от переизбытка чувств пускаемся в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похвалу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: какой замечательный ребёнок, какой ты хороший! И часто после этих слов ребенок стремиться сделать еще что-нибудь хорошее. Родители думают, что это здорово, но на самом деле – совсем нет.  Ребёнок стремиться сделать что-то хорошее, чтобы его снова высоко оценили, он думает, что мама любит его за то, что он замечательный. А что же делать, когда у него что-то не получилось? Когда мы говорим: «Ты самый умный», мы оцениваем личность ребёнка и ради этой оценки он пойдет на многое. Именно такой похвалой мы формируем в малыше </w:t>
      </w:r>
      <w:proofErr w:type="spellStart"/>
      <w:r w:rsidRPr="00B76857">
        <w:rPr>
          <w:rFonts w:ascii="Times New Roman" w:hAnsi="Times New Roman" w:cs="Times New Roman"/>
          <w:sz w:val="24"/>
          <w:szCs w:val="24"/>
        </w:rPr>
        <w:t>перфикционизм</w:t>
      </w:r>
      <w:proofErr w:type="spellEnd"/>
      <w:r w:rsidRPr="00B76857">
        <w:rPr>
          <w:rFonts w:ascii="Times New Roman" w:hAnsi="Times New Roman" w:cs="Times New Roman"/>
          <w:sz w:val="24"/>
          <w:szCs w:val="24"/>
        </w:rPr>
        <w:t xml:space="preserve"> — стремление быть совершенным ради похвалы. Это противоположность </w:t>
      </w:r>
      <w:proofErr w:type="spellStart"/>
      <w:r w:rsidRPr="00B76857">
        <w:rPr>
          <w:rFonts w:ascii="Times New Roman" w:hAnsi="Times New Roman" w:cs="Times New Roman"/>
          <w:sz w:val="24"/>
          <w:szCs w:val="24"/>
        </w:rPr>
        <w:t>достиженческому</w:t>
      </w:r>
      <w:proofErr w:type="spellEnd"/>
      <w:r w:rsidRPr="00B76857">
        <w:rPr>
          <w:rFonts w:ascii="Times New Roman" w:hAnsi="Times New Roman" w:cs="Times New Roman"/>
          <w:sz w:val="24"/>
          <w:szCs w:val="24"/>
        </w:rPr>
        <w:t xml:space="preserve"> подходу, при котором ребёнок стремится достигать новых высот ради совершенствования, ради цели, а не ради оценки стороны. </w:t>
      </w:r>
      <w:proofErr w:type="spellStart"/>
      <w:r w:rsidRPr="00B76857">
        <w:rPr>
          <w:rFonts w:ascii="Times New Roman" w:hAnsi="Times New Roman" w:cs="Times New Roman"/>
          <w:sz w:val="24"/>
          <w:szCs w:val="24"/>
        </w:rPr>
        <w:t>Достиженцы</w:t>
      </w:r>
      <w:proofErr w:type="spellEnd"/>
      <w:r w:rsidRPr="00B76857">
        <w:rPr>
          <w:rFonts w:ascii="Times New Roman" w:hAnsi="Times New Roman" w:cs="Times New Roman"/>
          <w:sz w:val="24"/>
          <w:szCs w:val="24"/>
        </w:rPr>
        <w:t xml:space="preserve"> – лидеры, а перфекционисты – поверхностные исполнители. Поэтому хвалите ребенка за достижения, за его выбор или слова, а не просто так. Вместо того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чтобы сказать малышу</w:t>
      </w:r>
      <w:r w:rsidR="00381311" w:rsidRPr="00B76857">
        <w:rPr>
          <w:rFonts w:ascii="Times New Roman" w:hAnsi="Times New Roman" w:cs="Times New Roman"/>
          <w:sz w:val="24"/>
          <w:szCs w:val="24"/>
        </w:rPr>
        <w:t>:</w:t>
      </w:r>
      <w:r w:rsidRPr="00B76857">
        <w:rPr>
          <w:rFonts w:ascii="Times New Roman" w:hAnsi="Times New Roman" w:cs="Times New Roman"/>
          <w:sz w:val="24"/>
          <w:szCs w:val="24"/>
        </w:rPr>
        <w:t xml:space="preserve"> «Ты самый умный», скажите «Ты очень хорошо справился с упражнением», «Мне нравится, как ты построил пирамидку». Найдите объективный повод и похвалите ребенка за то, что он сделал, а не за то, что он самый-самый.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8. Не отказывайтесь от помощи малыша, позвольте ему участвовать в работе по дому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В период раннего детства детки так хотят быть похожими на маму и папу! Они видят, как мама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подметает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и тоже бегут с веником в самую пыль. Видят</w:t>
      </w:r>
      <w:r w:rsidR="00381311" w:rsidRPr="00B76857">
        <w:rPr>
          <w:rFonts w:ascii="Times New Roman" w:hAnsi="Times New Roman" w:cs="Times New Roman"/>
          <w:sz w:val="24"/>
          <w:szCs w:val="24"/>
        </w:rPr>
        <w:t>,</w:t>
      </w:r>
      <w:r w:rsidRPr="00B76857">
        <w:rPr>
          <w:rFonts w:ascii="Times New Roman" w:hAnsi="Times New Roman" w:cs="Times New Roman"/>
          <w:sz w:val="24"/>
          <w:szCs w:val="24"/>
        </w:rPr>
        <w:t xml:space="preserve"> как мама накрывает на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и хватаются за полные стеклянные бокалы и ножи. Да, выглядит все это страшно опасно и вообще от помощи больше проблем: пыль не собирается, а разлетается по всему дому, бокалы бьются, сок разливается. И, кажется, нужно ребёнка отстранить от всего этого, так проще всем. Но каждый раз, когда вы отбираете у малыша веник или стакан, вы говорите ему: «Я сама, твоя помощь не нужна». Он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запомнит эти установки и к 14 годам вы получите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«неблагодарного ребёнка, который вам не помогает». Но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же хотели просто обезопасить его и освободить себе время? Поэтому предлагаю вам инвестировать в будущее: купите малышу веник, дайте ему отнести бокал (если сока много, отлейте половину, чтобы крохе было проще), подарите собственную тряпку для пыли, и скоро у вас вырастет благодарный помощник. Да, кстати, все это также развивает моторику и эмоции.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9. Папа – полноценный участник воспитания и развития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всей важности роли папы в воспитании и развитии я уже писала в этой статье. Влияние отца сложно переоценить — он проводник ребёнка в окружающий мир, поэтому отец должен общаться с ребёнком, как можно чаще и быть доступен в любое время, хотя-бы по телефону. А время, пока малыш общается с папой —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время, которое вы посветите себе, поэтому не пренебрегайте девятым принципом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10. Воспитывайте в ребёнке независимость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Малышу очень сложно оторваться от мамы, но с года до трех происходит формирование его собственного «Я». Многие родители приравнивают детскую независимость к непокорству и непослушанию. Дети стремятся к независимости по простой причине — как и все люди, они хотят сами контролировать, а не быть контролированными кем-то другим. Поэтому в период 2-3 года уже необходимо дать крохе свободу. Поощрение независимости развивает саморегуляцию поведения. Но определенные ограничения помогают ребёнку развить чувство самоконтроля. Чтобы быть успешным в жизни, ему понадобятся оба этих навыка: независимость и самоконтроль.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11. Вырастите ребёнка почемучкой – научите его думать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7">
        <w:rPr>
          <w:rFonts w:ascii="Times New Roman" w:hAnsi="Times New Roman" w:cs="Times New Roman"/>
          <w:sz w:val="24"/>
          <w:szCs w:val="24"/>
        </w:rPr>
        <w:t xml:space="preserve">К трём годам голова пухнет от детского «почему», но невероятно важно не только отвечать почемучке, но и стимулировать у него новые и новые вопросы  Вопрос «Почему?» – признак активной мыслительной деятельности, он означает, что ваш малыш думает, строит причинно-следственные связи и начинает делать логические выводы. Прекрасно, если ребёнок остается почемучкой в 7,9.12,18 лет. </w:t>
      </w:r>
      <w:proofErr w:type="gramStart"/>
      <w:r w:rsidRPr="00B7685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76857">
        <w:rPr>
          <w:rFonts w:ascii="Times New Roman" w:hAnsi="Times New Roman" w:cs="Times New Roman"/>
          <w:sz w:val="24"/>
          <w:szCs w:val="24"/>
        </w:rPr>
        <w:t xml:space="preserve"> он не перестает совершенствоваться и вместо того, чтобы зубрить, он вчувствуется и осознает! </w:t>
      </w:r>
    </w:p>
    <w:p w:rsidR="00D466BB" w:rsidRPr="00B76857" w:rsidRDefault="00D466BB" w:rsidP="0038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57">
        <w:rPr>
          <w:rFonts w:ascii="Times New Roman" w:hAnsi="Times New Roman" w:cs="Times New Roman"/>
          <w:b/>
          <w:sz w:val="24"/>
          <w:szCs w:val="24"/>
        </w:rPr>
        <w:t xml:space="preserve">Принцип 12. Даже если вы допустили ошибку в воспитании малышей, не считайте ее фатальной Вы человек, а человек не идеальный. Все мы допускаем ошибки, но это не значит, что мы плохие. Поэтому, если вы ошиблись, то признайте свою ошибку, </w:t>
      </w:r>
      <w:proofErr w:type="gramStart"/>
      <w:r w:rsidRPr="00B76857">
        <w:rPr>
          <w:rFonts w:ascii="Times New Roman" w:hAnsi="Times New Roman" w:cs="Times New Roman"/>
          <w:b/>
          <w:sz w:val="24"/>
          <w:szCs w:val="24"/>
        </w:rPr>
        <w:t>измените</w:t>
      </w:r>
      <w:proofErr w:type="gramEnd"/>
      <w:r w:rsidRPr="00B76857">
        <w:rPr>
          <w:rFonts w:ascii="Times New Roman" w:hAnsi="Times New Roman" w:cs="Times New Roman"/>
          <w:b/>
          <w:sz w:val="24"/>
          <w:szCs w:val="24"/>
        </w:rPr>
        <w:t xml:space="preserve"> свое поведение и идите дальше.</w:t>
      </w:r>
    </w:p>
    <w:p w:rsidR="00381311" w:rsidRDefault="00381311" w:rsidP="00381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54FC" w:rsidRDefault="00F254FC" w:rsidP="00F2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05C" w:rsidRDefault="00381311" w:rsidP="00B7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08">
        <w:rPr>
          <w:rFonts w:ascii="Times New Roman" w:hAnsi="Times New Roman" w:cs="Times New Roman"/>
          <w:sz w:val="20"/>
          <w:szCs w:val="20"/>
        </w:rPr>
        <w:t xml:space="preserve">МБДОУ </w:t>
      </w:r>
      <w:r w:rsidR="00FA105C">
        <w:rPr>
          <w:rFonts w:ascii="Times New Roman" w:hAnsi="Times New Roman" w:cs="Times New Roman"/>
          <w:sz w:val="20"/>
          <w:szCs w:val="20"/>
        </w:rPr>
        <w:t>«Д</w:t>
      </w:r>
      <w:r w:rsidRPr="00397708">
        <w:rPr>
          <w:rFonts w:ascii="Times New Roman" w:hAnsi="Times New Roman" w:cs="Times New Roman"/>
          <w:sz w:val="20"/>
          <w:szCs w:val="20"/>
        </w:rPr>
        <w:t xml:space="preserve">етский сад №17 «Незнайка» </w:t>
      </w:r>
    </w:p>
    <w:p w:rsidR="00FA105C" w:rsidRDefault="00381311" w:rsidP="00B7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08">
        <w:rPr>
          <w:rFonts w:ascii="Times New Roman" w:hAnsi="Times New Roman" w:cs="Times New Roman"/>
          <w:sz w:val="20"/>
          <w:szCs w:val="20"/>
        </w:rPr>
        <w:t>Подготовила</w:t>
      </w:r>
      <w:r w:rsidR="00B76857">
        <w:rPr>
          <w:rFonts w:ascii="Times New Roman" w:hAnsi="Times New Roman" w:cs="Times New Roman"/>
          <w:sz w:val="20"/>
          <w:szCs w:val="20"/>
        </w:rPr>
        <w:t>:</w:t>
      </w:r>
      <w:r w:rsidRPr="00397708">
        <w:rPr>
          <w:rFonts w:ascii="Times New Roman" w:hAnsi="Times New Roman" w:cs="Times New Roman"/>
          <w:sz w:val="20"/>
          <w:szCs w:val="20"/>
        </w:rPr>
        <w:t xml:space="preserve"> педагог-психолог О.П.Мельникова</w:t>
      </w:r>
      <w:r w:rsidR="00DD39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311" w:rsidRPr="00397708" w:rsidRDefault="00381311" w:rsidP="00DD39D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sectPr w:rsidR="00381311" w:rsidRPr="00397708" w:rsidSect="00867521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CC1"/>
    <w:rsid w:val="00023AB2"/>
    <w:rsid w:val="00112F0C"/>
    <w:rsid w:val="00263806"/>
    <w:rsid w:val="002945BB"/>
    <w:rsid w:val="00356CC1"/>
    <w:rsid w:val="00381311"/>
    <w:rsid w:val="00867521"/>
    <w:rsid w:val="009D2927"/>
    <w:rsid w:val="00B76857"/>
    <w:rsid w:val="00C847EE"/>
    <w:rsid w:val="00D466BB"/>
    <w:rsid w:val="00DD39D0"/>
    <w:rsid w:val="00F254FC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9</cp:revision>
  <dcterms:created xsi:type="dcterms:W3CDTF">2019-01-13T10:40:00Z</dcterms:created>
  <dcterms:modified xsi:type="dcterms:W3CDTF">2019-01-30T04:42:00Z</dcterms:modified>
</cp:coreProperties>
</file>