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34" w:rsidRDefault="00BB0734" w:rsidP="00BB0734">
      <w:pPr>
        <w:pStyle w:val="1"/>
        <w:shd w:val="clear" w:color="auto" w:fill="FFFFFF"/>
        <w:spacing w:before="0"/>
        <w:rPr>
          <w:rFonts w:ascii="ProximaNova" w:eastAsia="Times New Roman" w:hAnsi="ProximaNova"/>
          <w:color w:val="01A9FF"/>
          <w:sz w:val="30"/>
          <w:szCs w:val="30"/>
        </w:rPr>
      </w:pPr>
      <w:r>
        <w:rPr>
          <w:rFonts w:ascii="ProximaNova" w:eastAsia="Times New Roman" w:hAnsi="ProximaNova"/>
          <w:color w:val="01A9FF"/>
          <w:sz w:val="30"/>
          <w:szCs w:val="30"/>
        </w:rPr>
        <w:t>Что нужно знать родителям о возрастных особенностях детей 4-5 лет</w:t>
      </w:r>
    </w:p>
    <w:p w:rsidR="00BB0734" w:rsidRDefault="00BB0734" w:rsidP="00BB0734">
      <w:pPr>
        <w:shd w:val="clear" w:color="auto" w:fill="FFFFFF"/>
        <w:spacing w:line="330" w:lineRule="atLeast"/>
        <w:rPr>
          <w:rFonts w:ascii="Times New Roman" w:hAnsi="Times New Roman"/>
          <w:color w:val="343434"/>
          <w:sz w:val="24"/>
          <w:szCs w:val="24"/>
        </w:rPr>
      </w:pPr>
      <w:r>
        <w:rPr>
          <w:color w:val="343434"/>
        </w:rPr>
        <w:t>Содержание:</w:t>
      </w:r>
    </w:p>
    <w:p w:rsidR="00BB0734" w:rsidRDefault="00BB0734" w:rsidP="00BB0734">
      <w:pPr>
        <w:numPr>
          <w:ilvl w:val="0"/>
          <w:numId w:val="1"/>
        </w:numPr>
        <w:shd w:val="clear" w:color="auto" w:fill="FFFFFF"/>
        <w:spacing w:before="150" w:after="150"/>
        <w:rPr>
          <w:rFonts w:eastAsia="Times New Roman"/>
          <w:color w:val="343434"/>
        </w:rPr>
      </w:pPr>
      <w:hyperlink r:id="rId5" w:anchor="1" w:history="1">
        <w:r>
          <w:rPr>
            <w:rStyle w:val="20"/>
            <w:rFonts w:eastAsia="Times New Roman"/>
            <w:color w:val="23B4FF"/>
          </w:rPr>
          <w:t>Психологическое развитие</w:t>
        </w:r>
      </w:hyperlink>
    </w:p>
    <w:p w:rsidR="00BB0734" w:rsidRDefault="00BB0734" w:rsidP="00BB0734">
      <w:pPr>
        <w:numPr>
          <w:ilvl w:val="0"/>
          <w:numId w:val="1"/>
        </w:numPr>
        <w:shd w:val="clear" w:color="auto" w:fill="FFFFFF"/>
        <w:spacing w:before="150" w:after="150"/>
        <w:rPr>
          <w:rFonts w:eastAsia="Times New Roman"/>
          <w:color w:val="343434"/>
        </w:rPr>
      </w:pPr>
      <w:hyperlink r:id="rId6" w:anchor="2" w:history="1">
        <w:r>
          <w:rPr>
            <w:rStyle w:val="20"/>
            <w:rFonts w:eastAsia="Times New Roman"/>
            <w:color w:val="23B4FF"/>
          </w:rPr>
          <w:t>Интеллектуальные особенности</w:t>
        </w:r>
      </w:hyperlink>
    </w:p>
    <w:p w:rsidR="00BB0734" w:rsidRDefault="00BB0734" w:rsidP="00BB0734">
      <w:pPr>
        <w:numPr>
          <w:ilvl w:val="0"/>
          <w:numId w:val="1"/>
        </w:numPr>
        <w:shd w:val="clear" w:color="auto" w:fill="FFFFFF"/>
        <w:spacing w:before="150" w:after="150"/>
        <w:rPr>
          <w:rFonts w:eastAsia="Times New Roman"/>
          <w:color w:val="343434"/>
        </w:rPr>
      </w:pPr>
      <w:hyperlink r:id="rId7" w:anchor="3" w:history="1">
        <w:r>
          <w:rPr>
            <w:rStyle w:val="20"/>
            <w:rFonts w:eastAsia="Times New Roman"/>
            <w:color w:val="23B4FF"/>
          </w:rPr>
          <w:t>Физическое развитие</w:t>
        </w:r>
      </w:hyperlink>
    </w:p>
    <w:p w:rsidR="00BB0734" w:rsidRDefault="00BB0734" w:rsidP="00BB0734">
      <w:pPr>
        <w:numPr>
          <w:ilvl w:val="0"/>
          <w:numId w:val="1"/>
        </w:numPr>
        <w:shd w:val="clear" w:color="auto" w:fill="FFFFFF"/>
        <w:spacing w:before="150" w:after="150"/>
        <w:rPr>
          <w:rFonts w:eastAsia="Times New Roman"/>
          <w:color w:val="343434"/>
        </w:rPr>
      </w:pPr>
      <w:hyperlink r:id="rId8" w:anchor="4" w:history="1">
        <w:r>
          <w:rPr>
            <w:rStyle w:val="20"/>
            <w:rFonts w:eastAsia="Times New Roman"/>
            <w:color w:val="23B4FF"/>
          </w:rPr>
          <w:t>Советы родителям</w:t>
        </w:r>
      </w:hyperlink>
    </w:p>
    <w:p w:rsidR="00BB0734" w:rsidRDefault="00BB0734" w:rsidP="00BB0734">
      <w:pPr>
        <w:shd w:val="clear" w:color="auto" w:fill="FFFFFF"/>
        <w:spacing w:line="330" w:lineRule="atLeast"/>
        <w:rPr>
          <w:color w:val="343434"/>
        </w:rPr>
      </w:pPr>
      <w:r>
        <w:rPr>
          <w:color w:val="343434"/>
        </w:rPr>
        <w:t>Малыш, благополучно переживший кризис трёхлетнего возраста, переход в новый этап своей жизни, отличающийся относительным затишьем. Несмотря на это, расслабляться родителям не нужно. Возрастные (психологические, интеллектуальные, физические) особенности детей 4-5 лет подскажут, в каком направлении двигаться, как развивать ребёнка и помогать ему в преодолении трудностей этого периода.</w:t>
      </w:r>
    </w:p>
    <w:bookmarkStart w:id="0" w:name="1"/>
    <w:bookmarkEnd w:id="0"/>
    <w:p w:rsidR="00BB0734" w:rsidRDefault="00BB0734" w:rsidP="00BB0734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"https://www.slickjump.com/ru/?utm_source=www.vse-pro-detey.ru&amp;utm_campaign=sjna" \t "_blank" </w:instrText>
      </w:r>
      <w:r>
        <w:rPr>
          <w:rFonts w:eastAsia="Times New Roman"/>
        </w:rPr>
        <w:fldChar w:fldCharType="separate"/>
      </w:r>
      <w:proofErr w:type="spellStart"/>
      <w:r>
        <w:rPr>
          <w:rStyle w:val="20"/>
          <w:rFonts w:eastAsia="Times New Roman"/>
          <w:color w:val="23B4FF"/>
        </w:rPr>
        <w:t>SlickJump</w:t>
      </w:r>
      <w:proofErr w:type="spellEnd"/>
      <w:r>
        <w:rPr>
          <w:rStyle w:val="20"/>
          <w:rFonts w:eastAsia="Times New Roman"/>
          <w:color w:val="23B4FF"/>
          <w:vertAlign w:val="superscript"/>
        </w:rPr>
        <w:t>®</w:t>
      </w:r>
      <w:r>
        <w:rPr>
          <w:rFonts w:eastAsia="Times New Roman"/>
        </w:rPr>
        <w:fldChar w:fldCharType="end"/>
      </w:r>
      <w:r>
        <w:rPr>
          <w:rFonts w:eastAsia="Times New Roman"/>
          <w:noProof/>
        </w:rPr>
        <w:drawing>
          <wp:inline distT="0" distB="0" distL="0" distR="0">
            <wp:extent cx="1857375" cy="342900"/>
            <wp:effectExtent l="0" t="0" r="9525" b="0"/>
            <wp:docPr id="6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  <w:t>Уникальный натуральный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пребиотик</w:t>
      </w:r>
      <w:proofErr w:type="spellEnd"/>
      <w:r>
        <w:rPr>
          <w:rFonts w:eastAsia="Times New Roman"/>
        </w:rPr>
        <w:t xml:space="preserve"> для детей —</w:t>
      </w:r>
      <w:r>
        <w:rPr>
          <w:rFonts w:eastAsia="Times New Roman"/>
        </w:rPr>
        <w:br/>
        <w:t>поддерживает микрофлору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кишечникаУзнать</w:t>
      </w:r>
      <w:proofErr w:type="spellEnd"/>
      <w:r>
        <w:rPr>
          <w:rFonts w:eastAsia="Times New Roman"/>
        </w:rPr>
        <w:t xml:space="preserve"> больше...Не является лекарственным средством.</w:t>
      </w:r>
    </w:p>
    <w:p w:rsidR="00BB0734" w:rsidRDefault="00BB0734" w:rsidP="00BB0734">
      <w:pPr>
        <w:pStyle w:val="2"/>
        <w:shd w:val="clear" w:color="auto" w:fill="FFFFFF"/>
        <w:rPr>
          <w:rFonts w:ascii="ProximaNova" w:eastAsia="Times New Roman" w:hAnsi="ProximaNova"/>
          <w:color w:val="343434"/>
          <w:sz w:val="39"/>
          <w:szCs w:val="39"/>
        </w:rPr>
      </w:pPr>
      <w:r>
        <w:rPr>
          <w:rFonts w:ascii="ProximaNova" w:eastAsia="Times New Roman" w:hAnsi="ProximaNova"/>
          <w:color w:val="343434"/>
          <w:sz w:val="39"/>
          <w:szCs w:val="39"/>
        </w:rPr>
        <w:t>Психологическое развитие</w:t>
      </w:r>
    </w:p>
    <w:p w:rsidR="00BB0734" w:rsidRDefault="00BB0734" w:rsidP="00BB0734">
      <w:pPr>
        <w:shd w:val="clear" w:color="auto" w:fill="FFFFFF"/>
        <w:spacing w:line="330" w:lineRule="atLeast"/>
        <w:rPr>
          <w:rFonts w:ascii="Times New Roman" w:hAnsi="Times New Roman"/>
          <w:color w:val="343434"/>
          <w:sz w:val="24"/>
          <w:szCs w:val="24"/>
        </w:rPr>
      </w:pPr>
      <w:r>
        <w:rPr>
          <w:noProof/>
          <w:color w:val="343434"/>
        </w:rPr>
        <w:drawing>
          <wp:inline distT="0" distB="0" distL="0" distR="0">
            <wp:extent cx="4772025" cy="3400425"/>
            <wp:effectExtent l="0" t="0" r="9525" b="9525"/>
            <wp:docPr id="5" name="Рисунок 5" descr="Особенности развития детей 4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собенности развития детей 4 5 л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34" w:rsidRDefault="00BB0734" w:rsidP="00BB0734">
      <w:pPr>
        <w:shd w:val="clear" w:color="auto" w:fill="FFFFFF"/>
        <w:spacing w:line="330" w:lineRule="atLeast"/>
        <w:rPr>
          <w:color w:val="343434"/>
        </w:rPr>
      </w:pPr>
      <w:r>
        <w:rPr>
          <w:color w:val="343434"/>
        </w:rPr>
        <w:t>На данном этапе очень важную роль играют психологические особенности детей 4-5 лет, от которых зависит поведение и становление личности. Учитывая их, родители могут выстроить логическую и грамотную линию воспитания.</w:t>
      </w:r>
    </w:p>
    <w:p w:rsidR="00BB0734" w:rsidRDefault="00BB0734" w:rsidP="00BB0734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lastRenderedPageBreak/>
        <w:t xml:space="preserve">Стремление к самостоятельности. Ребёнок этого возраста уже не нуждается в помощи и </w:t>
      </w:r>
      <w:proofErr w:type="spellStart"/>
      <w:r>
        <w:rPr>
          <w:rFonts w:ascii="ProximaNova" w:eastAsia="Times New Roman" w:hAnsi="ProximaNova"/>
          <w:color w:val="343434"/>
        </w:rPr>
        <w:t>опёке</w:t>
      </w:r>
      <w:proofErr w:type="spellEnd"/>
      <w:r>
        <w:rPr>
          <w:rFonts w:ascii="ProximaNova" w:eastAsia="Times New Roman" w:hAnsi="ProximaNova"/>
          <w:color w:val="343434"/>
        </w:rPr>
        <w:t xml:space="preserve"> взрослых. Открыто заявляет о своих правах и пытается устанавливать собственные правила.</w:t>
      </w:r>
    </w:p>
    <w:p w:rsidR="00BB0734" w:rsidRDefault="00BB0734" w:rsidP="00BB0734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Этические представления. Как утверждают специалисты, особенности психологического развития детей 4-5 лет таковы, что дети этого возраста учатся понимать чувства других, сопереживать, выходить из трудных ситуаций в общении.</w:t>
      </w:r>
    </w:p>
    <w:p w:rsidR="00BB0734" w:rsidRDefault="00BB0734" w:rsidP="00BB0734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Творческие способности. В 4-5 лет у ребёнка активно развивается воображение. Он живёт в собственном мире сказок, создаёт целые страны на основе своих фантазий. Там он является героем, главным действующим лицом, добивается недостающего ему в реальном мире признания.</w:t>
      </w:r>
    </w:p>
    <w:p w:rsidR="00BB0734" w:rsidRDefault="00BB0734" w:rsidP="00BB0734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Страхи. Безудержность детской фантазии в 4-5 лет может порождать разнообразные страхи и кошмары.</w:t>
      </w:r>
    </w:p>
    <w:p w:rsidR="00BB0734" w:rsidRDefault="00BB0734" w:rsidP="00BB0734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Социализация. Ребёнок вырывается их круга внутрисемейных отношений и вливается в море окружающего мира. Ему становится необходимым признание со стороны сверстников.</w:t>
      </w:r>
    </w:p>
    <w:p w:rsidR="00BB0734" w:rsidRDefault="00BB0734" w:rsidP="00BB0734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 xml:space="preserve">Усложняется игровая деятельность. Игра продолжает диктовать и формировать психологические особенности ребёнка 4-5 лет, но она становится более многогранной. Она приобретает сюжетно-ролевую направленность: дети играют в больницу, магазин, войну, разыгрывают любимые сказки. В процессе они дружат, ревнуют, ссорятся, мирятся, </w:t>
      </w:r>
      <w:proofErr w:type="spellStart"/>
      <w:r>
        <w:rPr>
          <w:rFonts w:ascii="ProximaNova" w:eastAsia="Times New Roman" w:hAnsi="ProximaNova"/>
          <w:color w:val="343434"/>
        </w:rPr>
        <w:t>взаимопомогают</w:t>
      </w:r>
      <w:proofErr w:type="spellEnd"/>
      <w:r>
        <w:rPr>
          <w:rFonts w:ascii="ProximaNova" w:eastAsia="Times New Roman" w:hAnsi="ProximaNova"/>
          <w:color w:val="343434"/>
        </w:rPr>
        <w:t>, обижаются.</w:t>
      </w:r>
    </w:p>
    <w:p w:rsidR="00BB0734" w:rsidRDefault="00BB0734" w:rsidP="00BB0734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Активная любознательность заставляет детей 4-5 лет задавать взрослым самые разнообразные вопросы обо всём на свете. Они всё время говорят, что-то обсуждают, не замолкая ни на минуту. Увлекательный разговор и занимательная игра — вот то, что им сейчас просто необходимо. Если вы оттолкнёте ребёнка в этот момент, можете навсегда отбить у него охоту чем-то интересоваться.</w:t>
      </w:r>
    </w:p>
    <w:p w:rsidR="00BB0734" w:rsidRDefault="00BB0734" w:rsidP="00BB0734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Дети этого возраста очень эмоционально воспринимают не только похвалу, но и замечания, они очень чувствительны и ранимы. Поэтому, наказывая и ругая их, слова нужно подбирать с большой осторожностью. Иначе это может спровоцировать у них развитие внутренних комплексов, препятствующих социализации и формированию полноценной личности.</w:t>
      </w:r>
    </w:p>
    <w:p w:rsidR="00BB0734" w:rsidRDefault="00BB0734" w:rsidP="00BB0734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К 5 годам их начинает интересовать половая принадлежность, они задаются вопросом отличия мальчиков и девочек друг от друга.</w:t>
      </w:r>
    </w:p>
    <w:p w:rsidR="00BB0734" w:rsidRDefault="00BB0734" w:rsidP="00BB0734">
      <w:pPr>
        <w:shd w:val="clear" w:color="auto" w:fill="FFFFFF"/>
        <w:spacing w:line="330" w:lineRule="atLeast"/>
        <w:rPr>
          <w:rFonts w:ascii="Times New Roman" w:hAnsi="Times New Roman"/>
          <w:color w:val="343434"/>
        </w:rPr>
      </w:pPr>
      <w:r>
        <w:rPr>
          <w:color w:val="343434"/>
        </w:rPr>
        <w:t>Родители, знающие возрастные психологические особенности своих детей в 4-5 лет, могут им помочь. В частности, блокировать их страхи, контролировать чересчур безудержную фантазию, увлекая их занимательными играми и познавательными беседами. Параллельно с психологическим, активно идёт интеллектуальное развитие, о котором нужно позаботиться особенно тщательно. Ведь от этого аспекта будет зависеть то, насколько успешен будет ребёнок в школе.</w:t>
      </w:r>
    </w:p>
    <w:p w:rsidR="00BB0734" w:rsidRDefault="00BB0734" w:rsidP="00BB0734">
      <w:pPr>
        <w:shd w:val="clear" w:color="auto" w:fill="EBF8FF"/>
        <w:spacing w:after="0" w:line="330" w:lineRule="atLeast"/>
        <w:textAlignment w:val="top"/>
        <w:rPr>
          <w:rFonts w:ascii="ProximaNova" w:hAnsi="ProximaNova"/>
          <w:i/>
          <w:iCs/>
          <w:color w:val="343434"/>
          <w:sz w:val="23"/>
          <w:szCs w:val="23"/>
        </w:rPr>
      </w:pPr>
      <w:r>
        <w:rPr>
          <w:rFonts w:ascii="ProximaNova" w:hAnsi="ProximaNova"/>
          <w:i/>
          <w:iCs/>
          <w:color w:val="343434"/>
          <w:sz w:val="23"/>
          <w:szCs w:val="23"/>
        </w:rPr>
        <w:t>Родителям на заметку. Обратите внимание, что в 4-5 лет все недостатки воспитания у малыша постепенно укореняются и переходят в негативные и уже, к сожалению, устойчивые черты характера, исправить которые в будущем сможет разве что психотерапевт. Не упустите из внимания данную особенность.</w:t>
      </w:r>
    </w:p>
    <w:p w:rsidR="00BB0734" w:rsidRDefault="00BB0734" w:rsidP="00BB0734">
      <w:pPr>
        <w:pStyle w:val="2"/>
        <w:shd w:val="clear" w:color="auto" w:fill="FFFFFF"/>
        <w:rPr>
          <w:rFonts w:ascii="ProximaNova" w:eastAsia="Times New Roman" w:hAnsi="ProximaNova"/>
          <w:color w:val="343434"/>
          <w:sz w:val="39"/>
          <w:szCs w:val="39"/>
        </w:rPr>
      </w:pPr>
      <w:bookmarkStart w:id="1" w:name="2"/>
      <w:bookmarkEnd w:id="1"/>
      <w:r>
        <w:rPr>
          <w:rFonts w:ascii="ProximaNova" w:eastAsia="Times New Roman" w:hAnsi="ProximaNova"/>
          <w:color w:val="343434"/>
          <w:sz w:val="39"/>
          <w:szCs w:val="39"/>
        </w:rPr>
        <w:lastRenderedPageBreak/>
        <w:t>Интеллектуальные особенности</w:t>
      </w:r>
    </w:p>
    <w:p w:rsidR="00BB0734" w:rsidRDefault="00BB0734" w:rsidP="00BB0734">
      <w:pPr>
        <w:shd w:val="clear" w:color="auto" w:fill="FFFFFF"/>
        <w:spacing w:line="330" w:lineRule="atLeast"/>
        <w:rPr>
          <w:rFonts w:ascii="Times New Roman" w:hAnsi="Times New Roman"/>
          <w:color w:val="343434"/>
          <w:sz w:val="24"/>
          <w:szCs w:val="24"/>
        </w:rPr>
      </w:pPr>
      <w:r>
        <w:rPr>
          <w:noProof/>
          <w:color w:val="343434"/>
        </w:rPr>
        <w:drawing>
          <wp:inline distT="0" distB="0" distL="0" distR="0">
            <wp:extent cx="4772025" cy="3171825"/>
            <wp:effectExtent l="0" t="0" r="9525" b="9525"/>
            <wp:docPr id="4" name="Рисунок 4" descr="Возрастные особенност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озрастные особенности дет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34" w:rsidRDefault="00BB0734" w:rsidP="00BB0734">
      <w:pPr>
        <w:shd w:val="clear" w:color="auto" w:fill="FFFFFF"/>
        <w:spacing w:line="330" w:lineRule="atLeast"/>
        <w:rPr>
          <w:color w:val="343434"/>
        </w:rPr>
      </w:pPr>
      <w:r>
        <w:rPr>
          <w:color w:val="343434"/>
        </w:rPr>
        <w:t>Как мы выяснили, особенности психического развития предполагают активную любознательность у детей 4-5 лет. Это ведёт к формированию интеллекта и требует всяческой поддержки со стороны родителей. Если же они в ответ на вопросы крохи отмахиваются, не обеспечивают ему развивающие игры и полноценные познавательные беседы, важный момент может быть упущен навсегда и у ребенка может возникнуть </w:t>
      </w:r>
      <w:hyperlink r:id="rId12" w:history="1">
        <w:r>
          <w:rPr>
            <w:rStyle w:val="20"/>
            <w:color w:val="23B4FF"/>
          </w:rPr>
          <w:t>задержка психического развития</w:t>
        </w:r>
      </w:hyperlink>
      <w:r>
        <w:rPr>
          <w:color w:val="343434"/>
        </w:rPr>
        <w:t>. Отсюда — нежелание ребёнка впоследствии учиться в школе. Поэтому стремитесь к развитию у своего малыша следующих навыков.</w:t>
      </w:r>
    </w:p>
    <w:p w:rsidR="00BB0734" w:rsidRDefault="00BB0734" w:rsidP="00BB0734">
      <w:pPr>
        <w:pStyle w:val="3"/>
        <w:shd w:val="clear" w:color="auto" w:fill="FFFFFF"/>
        <w:rPr>
          <w:rFonts w:ascii="ProximaNova" w:eastAsia="Times New Roman" w:hAnsi="ProximaNova"/>
          <w:color w:val="343434"/>
          <w:sz w:val="30"/>
          <w:szCs w:val="30"/>
        </w:rPr>
      </w:pPr>
      <w:r>
        <w:rPr>
          <w:rFonts w:ascii="ProximaNova" w:eastAsia="Times New Roman" w:hAnsi="ProximaNova"/>
          <w:color w:val="343434"/>
          <w:sz w:val="30"/>
          <w:szCs w:val="30"/>
        </w:rPr>
        <w:t>Математические умения</w:t>
      </w:r>
    </w:p>
    <w:p w:rsidR="00BB0734" w:rsidRDefault="00BB0734" w:rsidP="00BB0734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  <w:sz w:val="24"/>
          <w:szCs w:val="24"/>
        </w:rPr>
      </w:pPr>
      <w:r>
        <w:rPr>
          <w:rFonts w:ascii="ProximaNova" w:eastAsia="Times New Roman" w:hAnsi="ProximaNova"/>
          <w:color w:val="343434"/>
        </w:rPr>
        <w:t>Определяет расположение предметов: сзади, посередине, справа, слева, вверху, внизу, спереди.</w:t>
      </w:r>
    </w:p>
    <w:p w:rsidR="00BB0734" w:rsidRDefault="00BB0734" w:rsidP="00BB0734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Знает основные фигуры геометрии: круг, овал, треугольник, квадрат, прямоугольник.</w:t>
      </w:r>
    </w:p>
    <w:p w:rsidR="00BB0734" w:rsidRDefault="00BB0734" w:rsidP="00BB0734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Знает цифры от 0 до 9. Считает предметы, соотносит их количество с цифрой.</w:t>
      </w:r>
    </w:p>
    <w:p w:rsidR="00BB0734" w:rsidRDefault="00BB0734" w:rsidP="00BB0734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Расставляет цифры в правильной последовательности и в обратной (от 1 до 5).</w:t>
      </w:r>
    </w:p>
    <w:p w:rsidR="00BB0734" w:rsidRDefault="00BB0734" w:rsidP="00BB0734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Сравнивает разное количество предметов, понимает такие значения, как поровну, больше, меньше.</w:t>
      </w:r>
    </w:p>
    <w:p w:rsidR="00BB0734" w:rsidRDefault="00BB0734" w:rsidP="00BB0734">
      <w:pPr>
        <w:pStyle w:val="3"/>
        <w:shd w:val="clear" w:color="auto" w:fill="FFFFFF"/>
        <w:rPr>
          <w:rFonts w:ascii="ProximaNova" w:eastAsia="Times New Roman" w:hAnsi="ProximaNova"/>
          <w:color w:val="343434"/>
          <w:sz w:val="30"/>
          <w:szCs w:val="30"/>
        </w:rPr>
      </w:pPr>
      <w:r>
        <w:rPr>
          <w:rFonts w:ascii="ProximaNova" w:eastAsia="Times New Roman" w:hAnsi="ProximaNova"/>
          <w:color w:val="343434"/>
          <w:sz w:val="30"/>
          <w:szCs w:val="30"/>
        </w:rPr>
        <w:t>Логическое мышление</w:t>
      </w:r>
    </w:p>
    <w:p w:rsidR="00BB0734" w:rsidRDefault="00BB0734" w:rsidP="00BB0734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  <w:sz w:val="24"/>
          <w:szCs w:val="24"/>
        </w:rPr>
      </w:pPr>
      <w:r>
        <w:rPr>
          <w:rFonts w:ascii="ProximaNova" w:eastAsia="Times New Roman" w:hAnsi="ProximaNova"/>
          <w:color w:val="343434"/>
        </w:rPr>
        <w:t>Тип мышления, характерный для ребёнка в 4-5 лет, — наглядно-образный. Все его действия носят практический характер. На первом месте выступает наглядность. Но к концу 5 года мышление постепенно становится обобщённым и переходит в словесно-логическое.</w:t>
      </w:r>
    </w:p>
    <w:p w:rsidR="00BB0734" w:rsidRDefault="00BB0734" w:rsidP="00BB0734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Увеличивается объём памяти.</w:t>
      </w:r>
    </w:p>
    <w:p w:rsidR="00BB0734" w:rsidRDefault="00BB0734" w:rsidP="00BB0734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Повышается устойчивость внимания.</w:t>
      </w:r>
    </w:p>
    <w:p w:rsidR="00BB0734" w:rsidRDefault="00BB0734" w:rsidP="00BB0734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lastRenderedPageBreak/>
        <w:t>Ребёнок находит отличия и сходства между картинками, предметами.</w:t>
      </w:r>
    </w:p>
    <w:p w:rsidR="00BB0734" w:rsidRDefault="00BB0734" w:rsidP="00BB0734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Складывает по образцу постройки (пирамидка, конструктор) без посторонней помощи.</w:t>
      </w:r>
    </w:p>
    <w:p w:rsidR="00BB0734" w:rsidRDefault="00BB0734" w:rsidP="00BB0734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Складывает разрезанную картинку в единое целое (частей должно быть от 2 до 4).</w:t>
      </w:r>
    </w:p>
    <w:p w:rsidR="00BB0734" w:rsidRDefault="00BB0734" w:rsidP="00BB0734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Развитие нервных процессов позволяет ребёнку выполнять одно задание в течение нескольких (хотя бы 5) минут, ни на что постороннее не отвлекаясь. Это очень важная возрастная особенность.</w:t>
      </w:r>
    </w:p>
    <w:p w:rsidR="00BB0734" w:rsidRDefault="00BB0734" w:rsidP="00BB0734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Вкладывает недостающие фрагменты полотна, картинок.</w:t>
      </w:r>
    </w:p>
    <w:p w:rsidR="00BB0734" w:rsidRDefault="00BB0734" w:rsidP="00BB0734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Называет обобщающим словом определённую группу предметов. Находит лишний предмет и пары.</w:t>
      </w:r>
    </w:p>
    <w:p w:rsidR="00BB0734" w:rsidRDefault="00BB0734" w:rsidP="00BB0734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Подбирает противоположные слова.</w:t>
      </w:r>
    </w:p>
    <w:p w:rsidR="00BB0734" w:rsidRDefault="00BB0734" w:rsidP="00BB0734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Видит на картинке предметы, неправильно изображённые, объясняет, что именно не так.</w:t>
      </w:r>
    </w:p>
    <w:p w:rsidR="00BB0734" w:rsidRDefault="00BB0734" w:rsidP="00BB0734">
      <w:pPr>
        <w:pStyle w:val="3"/>
        <w:shd w:val="clear" w:color="auto" w:fill="FFFFFF"/>
        <w:rPr>
          <w:rFonts w:ascii="ProximaNova" w:eastAsia="Times New Roman" w:hAnsi="ProximaNova"/>
          <w:color w:val="343434"/>
          <w:sz w:val="30"/>
          <w:szCs w:val="30"/>
        </w:rPr>
      </w:pPr>
      <w:r>
        <w:rPr>
          <w:rFonts w:ascii="ProximaNova" w:eastAsia="Times New Roman" w:hAnsi="ProximaNova"/>
          <w:color w:val="343434"/>
          <w:sz w:val="30"/>
          <w:szCs w:val="30"/>
        </w:rPr>
        <w:t>Речевое развитие</w:t>
      </w:r>
    </w:p>
    <w:p w:rsidR="00BB0734" w:rsidRDefault="00BB0734" w:rsidP="00BB0734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  <w:sz w:val="24"/>
          <w:szCs w:val="24"/>
        </w:rPr>
      </w:pPr>
      <w:r>
        <w:rPr>
          <w:rFonts w:ascii="ProximaNova" w:eastAsia="Times New Roman" w:hAnsi="ProximaNova"/>
          <w:color w:val="343434"/>
        </w:rPr>
        <w:t>Использует тысячу слов, строит фразы из 5-9 слов. Ребёнка в 4-5 лет должны понимать не только родители, но и посторонние люди.</w:t>
      </w:r>
    </w:p>
    <w:p w:rsidR="00BB0734" w:rsidRDefault="00BB0734" w:rsidP="00BB0734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Знает особенности строения человека, что оно отличается от животного: называть части тела (ногти — когти, руки — лапы, волосы — шерсть).</w:t>
      </w:r>
    </w:p>
    <w:p w:rsidR="00BB0734" w:rsidRDefault="00BB0734" w:rsidP="00BB0734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Употребляет множественное число.</w:t>
      </w:r>
    </w:p>
    <w:p w:rsidR="00BB0734" w:rsidRDefault="00BB0734" w:rsidP="00BB0734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Находит предмет по описанию.</w:t>
      </w:r>
    </w:p>
    <w:p w:rsidR="00BB0734" w:rsidRDefault="00BB0734" w:rsidP="00BB0734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Понимает значение предлогов.</w:t>
      </w:r>
    </w:p>
    <w:p w:rsidR="00BB0734" w:rsidRDefault="00BB0734" w:rsidP="00BB0734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Знает профессии.</w:t>
      </w:r>
    </w:p>
    <w:p w:rsidR="00BB0734" w:rsidRDefault="00BB0734" w:rsidP="00BB0734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Поддерживает беседу: отвечает на вопросы, правильно их задаёт.</w:t>
      </w:r>
    </w:p>
    <w:p w:rsidR="00BB0734" w:rsidRDefault="00BB0734" w:rsidP="00BB0734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 xml:space="preserve">Пересказывает содержание сказки, рассказа. Учит наизусть стихи, </w:t>
      </w:r>
      <w:proofErr w:type="spellStart"/>
      <w:r>
        <w:rPr>
          <w:rFonts w:ascii="ProximaNova" w:eastAsia="Times New Roman" w:hAnsi="ProximaNova"/>
          <w:color w:val="343434"/>
        </w:rPr>
        <w:t>потешки</w:t>
      </w:r>
      <w:proofErr w:type="spellEnd"/>
      <w:r>
        <w:rPr>
          <w:rFonts w:ascii="ProximaNova" w:eastAsia="Times New Roman" w:hAnsi="ProximaNova"/>
          <w:color w:val="343434"/>
        </w:rPr>
        <w:t>.</w:t>
      </w:r>
    </w:p>
    <w:p w:rsidR="00BB0734" w:rsidRDefault="00BB0734" w:rsidP="00BB0734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Называет свои имя, фамилию, сколько лет, город, где живёт.</w:t>
      </w:r>
    </w:p>
    <w:p w:rsidR="00BB0734" w:rsidRDefault="00BB0734" w:rsidP="00BB0734">
      <w:pPr>
        <w:shd w:val="clear" w:color="auto" w:fill="FFFFFF"/>
        <w:spacing w:line="330" w:lineRule="atLeast"/>
        <w:rPr>
          <w:rFonts w:ascii="Times New Roman" w:hAnsi="Times New Roman"/>
          <w:color w:val="343434"/>
        </w:rPr>
      </w:pPr>
      <w:r>
        <w:rPr>
          <w:color w:val="343434"/>
        </w:rPr>
        <w:t>О диагностике и лечении задержки речевого развития у ребёнка, можно прочесть в одной из </w:t>
      </w:r>
      <w:hyperlink r:id="rId13" w:history="1">
        <w:r>
          <w:rPr>
            <w:rStyle w:val="20"/>
            <w:color w:val="23B4FF"/>
          </w:rPr>
          <w:t>наших статей</w:t>
        </w:r>
      </w:hyperlink>
      <w:r>
        <w:rPr>
          <w:color w:val="343434"/>
        </w:rPr>
        <w:t>.</w:t>
      </w:r>
    </w:p>
    <w:p w:rsidR="00BB0734" w:rsidRDefault="00BB0734" w:rsidP="00BB0734">
      <w:pPr>
        <w:shd w:val="clear" w:color="auto" w:fill="FFFFFF"/>
        <w:rPr>
          <w:rFonts w:eastAsia="Times New Roman"/>
        </w:rPr>
      </w:pPr>
      <w:hyperlink r:id="rId14" w:tgtFrame="_blank" w:history="1">
        <w:proofErr w:type="spellStart"/>
        <w:r>
          <w:rPr>
            <w:rStyle w:val="20"/>
            <w:rFonts w:eastAsia="Times New Roman"/>
            <w:color w:val="23B4FF"/>
          </w:rPr>
          <w:t>SlickJump</w:t>
        </w:r>
        <w:proofErr w:type="spellEnd"/>
        <w:r>
          <w:rPr>
            <w:rStyle w:val="20"/>
            <w:rFonts w:eastAsia="Times New Roman"/>
            <w:color w:val="23B4FF"/>
            <w:vertAlign w:val="superscript"/>
          </w:rPr>
          <w:t>®</w:t>
        </w:r>
      </w:hyperlink>
      <w:r>
        <w:rPr>
          <w:rFonts w:eastAsia="Times New Roman"/>
          <w:noProof/>
        </w:rPr>
        <w:drawing>
          <wp:inline distT="0" distB="0" distL="0" distR="0">
            <wp:extent cx="4295775" cy="2857500"/>
            <wp:effectExtent l="0" t="0" r="9525" b="0"/>
            <wp:docPr id="3" name="Рисунок 3" descr="http://t4.slickjump.com/wns/simg/6a/e6/6ae6768e7d02bbe0da0d7bb3e099c30fa3102467f7e238aba3d636ddd33e6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4.slickjump.com/wns/simg/6a/e6/6ae6768e7d02bbe0da0d7bb3e099c30fa3102467f7e238aba3d636ddd33e652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Как лечить задержку </w:t>
      </w:r>
      <w:proofErr w:type="spellStart"/>
      <w:r>
        <w:rPr>
          <w:rFonts w:eastAsia="Times New Roman"/>
        </w:rPr>
        <w:t>психоречевого</w:t>
      </w:r>
      <w:proofErr w:type="spellEnd"/>
      <w:r>
        <w:rPr>
          <w:rFonts w:eastAsia="Times New Roman"/>
        </w:rPr>
        <w:t xml:space="preserve"> развития у детей?</w:t>
      </w:r>
    </w:p>
    <w:p w:rsidR="00BB0734" w:rsidRDefault="00BB0734" w:rsidP="00BB0734">
      <w:pPr>
        <w:shd w:val="clear" w:color="auto" w:fill="FFFFFF"/>
      </w:pPr>
      <w:r>
        <w:t xml:space="preserve">Задержка </w:t>
      </w:r>
      <w:proofErr w:type="spellStart"/>
      <w:r>
        <w:t>психоречевого</w:t>
      </w:r>
      <w:proofErr w:type="spellEnd"/>
      <w:r>
        <w:t xml:space="preserve"> развития (ЗПРР) у детей опасна тем, что диагноз может быть поставлен поздно. Врачи утверждают: ЗПРР важно начинать лечить уже в 2-3 года. Не менее важно и то, что лечение задержки </w:t>
      </w:r>
      <w:proofErr w:type="spellStart"/>
      <w:r>
        <w:t>психоречевого</w:t>
      </w:r>
      <w:proofErr w:type="spellEnd"/>
      <w:r>
        <w:t xml:space="preserve"> развития у детей должно быть…</w:t>
      </w:r>
    </w:p>
    <w:p w:rsidR="00BB0734" w:rsidRDefault="00BB0734" w:rsidP="00BB0734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Читать полностью...Есть противопоказания. Посоветуйтесь с врачом.</w:t>
      </w:r>
    </w:p>
    <w:p w:rsidR="00BB0734" w:rsidRDefault="00BB0734" w:rsidP="00BB0734">
      <w:pPr>
        <w:pStyle w:val="3"/>
        <w:shd w:val="clear" w:color="auto" w:fill="FFFFFF"/>
        <w:rPr>
          <w:rFonts w:ascii="ProximaNova" w:eastAsia="Times New Roman" w:hAnsi="ProximaNova"/>
          <w:color w:val="343434"/>
          <w:sz w:val="30"/>
          <w:szCs w:val="30"/>
        </w:rPr>
      </w:pPr>
      <w:r>
        <w:rPr>
          <w:rFonts w:ascii="ProximaNova" w:eastAsia="Times New Roman" w:hAnsi="ProximaNova"/>
          <w:color w:val="343434"/>
          <w:sz w:val="30"/>
          <w:szCs w:val="30"/>
        </w:rPr>
        <w:t>Окружающий мир</w:t>
      </w:r>
    </w:p>
    <w:p w:rsidR="00BB0734" w:rsidRDefault="00BB0734" w:rsidP="00BB0734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  <w:sz w:val="24"/>
          <w:szCs w:val="24"/>
        </w:rPr>
      </w:pPr>
      <w:r>
        <w:rPr>
          <w:rFonts w:ascii="ProximaNova" w:eastAsia="Times New Roman" w:hAnsi="ProximaNova"/>
          <w:color w:val="343434"/>
        </w:rPr>
        <w:t>Различает овощи, фрукты и ягоды.</w:t>
      </w:r>
    </w:p>
    <w:p w:rsidR="00BB0734" w:rsidRDefault="00BB0734" w:rsidP="00BB0734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Знает насекомых.</w:t>
      </w:r>
    </w:p>
    <w:p w:rsidR="00BB0734" w:rsidRDefault="00BB0734" w:rsidP="00BB0734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Называет домашних животных.</w:t>
      </w:r>
    </w:p>
    <w:p w:rsidR="00BB0734" w:rsidRDefault="00BB0734" w:rsidP="00BB0734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Угадывает времена года по картинкам, знает их приметы.</w:t>
      </w:r>
    </w:p>
    <w:p w:rsidR="00BB0734" w:rsidRDefault="00BB0734" w:rsidP="00BB0734">
      <w:pPr>
        <w:pStyle w:val="3"/>
        <w:shd w:val="clear" w:color="auto" w:fill="FFFFFF"/>
        <w:rPr>
          <w:rFonts w:ascii="ProximaNova" w:eastAsia="Times New Roman" w:hAnsi="ProximaNova"/>
          <w:color w:val="343434"/>
          <w:sz w:val="30"/>
          <w:szCs w:val="30"/>
        </w:rPr>
      </w:pPr>
      <w:r>
        <w:rPr>
          <w:rFonts w:ascii="ProximaNova" w:eastAsia="Times New Roman" w:hAnsi="ProximaNova"/>
          <w:color w:val="343434"/>
          <w:sz w:val="30"/>
          <w:szCs w:val="30"/>
        </w:rPr>
        <w:t>Повседневные навыки</w:t>
      </w:r>
    </w:p>
    <w:p w:rsidR="00BB0734" w:rsidRDefault="00BB0734" w:rsidP="00BB0734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  <w:sz w:val="24"/>
          <w:szCs w:val="24"/>
        </w:rPr>
      </w:pPr>
      <w:r>
        <w:rPr>
          <w:rFonts w:ascii="ProximaNova" w:eastAsia="Times New Roman" w:hAnsi="ProximaNova"/>
          <w:color w:val="343434"/>
        </w:rPr>
        <w:t>Застёгивает пуговки и молнии, сам развязывает шнурки, управляется с ложкой и вилкой.</w:t>
      </w:r>
    </w:p>
    <w:p w:rsidR="00BB0734" w:rsidRDefault="00BB0734" w:rsidP="00BB0734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Нанизывает бусины и крупные пуговицы на нитку.</w:t>
      </w:r>
    </w:p>
    <w:p w:rsidR="00BB0734" w:rsidRDefault="00BB0734" w:rsidP="00BB0734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Точно проводит линии, при этом не отрывая от бумаги карандаш, благодаря развитию сенсорных особенностей.</w:t>
      </w:r>
    </w:p>
    <w:p w:rsidR="00BB0734" w:rsidRDefault="00BB0734" w:rsidP="00BB0734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Заштриховывает фигуры прямыми, ровными линиями, при этом не выходя за её контуры.</w:t>
      </w:r>
    </w:p>
    <w:p w:rsidR="00BB0734" w:rsidRDefault="00BB0734" w:rsidP="00BB0734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Обводит и раскрашивает картинки, не выезжая за края.</w:t>
      </w:r>
    </w:p>
    <w:p w:rsidR="00BB0734" w:rsidRDefault="00BB0734" w:rsidP="00BB0734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Различает правую и левую руку.</w:t>
      </w:r>
    </w:p>
    <w:p w:rsidR="00BB0734" w:rsidRDefault="00BB0734" w:rsidP="00BB0734">
      <w:pPr>
        <w:shd w:val="clear" w:color="auto" w:fill="FFFFFF"/>
        <w:spacing w:line="330" w:lineRule="atLeast"/>
        <w:rPr>
          <w:rFonts w:ascii="Times New Roman" w:hAnsi="Times New Roman"/>
          <w:color w:val="343434"/>
        </w:rPr>
      </w:pPr>
      <w:r>
        <w:rPr>
          <w:color w:val="343434"/>
        </w:rPr>
        <w:t>С ребёнком можно заниматься дома самостоятельно, а можно нанять специалиста или записать в детский развивающий центр. Учитывая его возрастные особенности, нужно постараться обеспечить максимальное развитие его интеллектуальных способностей. Так он будет готов к школе на все 100%, будет успешен и избежит стресса. Параллельно не забывайте заботиться о его полноценном физическом развитии.</w:t>
      </w:r>
    </w:p>
    <w:p w:rsidR="00BB0734" w:rsidRDefault="00BB0734" w:rsidP="00BB0734">
      <w:pPr>
        <w:shd w:val="clear" w:color="auto" w:fill="EBF8FF"/>
        <w:spacing w:after="0" w:line="330" w:lineRule="atLeast"/>
        <w:textAlignment w:val="top"/>
        <w:rPr>
          <w:rFonts w:ascii="ProximaNova" w:hAnsi="ProximaNova"/>
          <w:i/>
          <w:iCs/>
          <w:color w:val="343434"/>
          <w:sz w:val="23"/>
          <w:szCs w:val="23"/>
        </w:rPr>
      </w:pPr>
      <w:r>
        <w:rPr>
          <w:rFonts w:ascii="ProximaNova" w:hAnsi="ProximaNova"/>
          <w:i/>
          <w:iCs/>
          <w:color w:val="343434"/>
          <w:sz w:val="23"/>
          <w:szCs w:val="23"/>
        </w:rPr>
        <w:lastRenderedPageBreak/>
        <w:t>Полезный совет. На данном этапе очень важно, учитывая возрастные особенности ребёнка, воспитывать в нём доброту, вежливость, ответственность, отзывчивость, любовь к труду.</w:t>
      </w:r>
    </w:p>
    <w:p w:rsidR="00BB0734" w:rsidRDefault="00BB0734" w:rsidP="00BB0734">
      <w:pPr>
        <w:pStyle w:val="2"/>
        <w:shd w:val="clear" w:color="auto" w:fill="FFFFFF"/>
        <w:rPr>
          <w:rFonts w:ascii="ProximaNova" w:eastAsia="Times New Roman" w:hAnsi="ProximaNova"/>
          <w:color w:val="343434"/>
          <w:sz w:val="39"/>
          <w:szCs w:val="39"/>
        </w:rPr>
      </w:pPr>
      <w:bookmarkStart w:id="2" w:name="3"/>
      <w:bookmarkEnd w:id="2"/>
      <w:r>
        <w:rPr>
          <w:rFonts w:ascii="ProximaNova" w:eastAsia="Times New Roman" w:hAnsi="ProximaNova"/>
          <w:color w:val="343434"/>
          <w:sz w:val="39"/>
          <w:szCs w:val="39"/>
        </w:rPr>
        <w:t>Физическое развитие</w:t>
      </w:r>
    </w:p>
    <w:p w:rsidR="00BB0734" w:rsidRDefault="00BB0734" w:rsidP="00BB0734">
      <w:pPr>
        <w:shd w:val="clear" w:color="auto" w:fill="FFFFFF"/>
        <w:spacing w:line="330" w:lineRule="atLeast"/>
        <w:rPr>
          <w:rFonts w:ascii="Times New Roman" w:hAnsi="Times New Roman"/>
          <w:color w:val="343434"/>
          <w:sz w:val="24"/>
          <w:szCs w:val="24"/>
        </w:rPr>
      </w:pPr>
      <w:r>
        <w:rPr>
          <w:noProof/>
          <w:color w:val="343434"/>
        </w:rPr>
        <w:drawing>
          <wp:inline distT="0" distB="0" distL="0" distR="0">
            <wp:extent cx="4762500" cy="3286125"/>
            <wp:effectExtent l="0" t="0" r="0" b="9525"/>
            <wp:docPr id="2" name="Рисунок 2" descr="http://www.vse-pro-detey.ru/wp-content/uploads/2016/05/vozrastnye-osobennosti-dete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vse-pro-detey.ru/wp-content/uploads/2016/05/vozrastnye-osobennosti-detej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34" w:rsidRDefault="00BB0734" w:rsidP="00BB0734">
      <w:pPr>
        <w:shd w:val="clear" w:color="auto" w:fill="FFFFFF"/>
        <w:spacing w:line="330" w:lineRule="atLeast"/>
        <w:rPr>
          <w:color w:val="343434"/>
        </w:rPr>
      </w:pPr>
      <w:r>
        <w:rPr>
          <w:color w:val="343434"/>
        </w:rPr>
        <w:t>Большое значение имеют возрастные особенности детей 4-5 лет в плане физического развития. Родители должны ориентироваться на показатели нормы, чтобы вовремя заметить отклонения и исправить их, если это возможно.</w:t>
      </w:r>
    </w:p>
    <w:p w:rsidR="00BB0734" w:rsidRDefault="00BB0734" w:rsidP="00BB073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Общие физические возможности детей в 4-5 лет существенно возрастают. Так, заметно улучшается их координация. Большинство движений выглядят со стороны увереннее.</w:t>
      </w:r>
    </w:p>
    <w:p w:rsidR="00BB0734" w:rsidRDefault="00BB0734" w:rsidP="00BB073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Движение им по-прежнему необходимо.</w:t>
      </w:r>
    </w:p>
    <w:p w:rsidR="00BB0734" w:rsidRDefault="00BB0734" w:rsidP="00BB073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hyperlink r:id="rId17" w:history="1">
        <w:r>
          <w:rPr>
            <w:rStyle w:val="20"/>
            <w:rFonts w:ascii="ProximaNova" w:eastAsia="Times New Roman" w:hAnsi="ProximaNova"/>
            <w:color w:val="23B4FF"/>
          </w:rPr>
          <w:t>Моторика активно развивается</w:t>
        </w:r>
      </w:hyperlink>
      <w:r>
        <w:rPr>
          <w:rFonts w:ascii="ProximaNova" w:eastAsia="Times New Roman" w:hAnsi="ProximaNova"/>
          <w:color w:val="343434"/>
        </w:rPr>
        <w:t>.</w:t>
      </w:r>
    </w:p>
    <w:p w:rsidR="00BB0734" w:rsidRDefault="00BB0734" w:rsidP="00BB073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Ребёнок становится ловким и быстрым.</w:t>
      </w:r>
    </w:p>
    <w:p w:rsidR="00BB0734" w:rsidRDefault="00BB0734" w:rsidP="00BB073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Мышцы растут быстро, но неравномерно. Из-за этого ребёнок 4-5 лет мгновенно устаёт. Эту особенность необходимо учитывать взрослым, чтобы дозировать физические нагрузки, во время занятий нужны паузы для отдыха.</w:t>
      </w:r>
    </w:p>
    <w:p w:rsidR="00BB0734" w:rsidRDefault="00BB0734" w:rsidP="00BB073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Средняя прибавка роста за год должна составлять 5-7 см, массы тела — до 2 кг.</w:t>
      </w:r>
    </w:p>
    <w:p w:rsidR="00BB0734" w:rsidRDefault="00BB0734" w:rsidP="00BB073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Скелет отличается гибкостью, потому что процесс окостенения не закончен. Так что силовые упражнения противопоказаны, а вот за осанкой и позами родителям и воспитателям нужно постоянно следить.</w:t>
      </w:r>
    </w:p>
    <w:p w:rsidR="00BB0734" w:rsidRDefault="00BB0734" w:rsidP="00BB073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Возрастает потребность организма в кислороде. Особенность дыхательной системы заключается в том, что брюшной тип заменяется грудным. Увеличивается ёмкость лёгких.</w:t>
      </w:r>
    </w:p>
    <w:p w:rsidR="00BB0734" w:rsidRDefault="00BB0734" w:rsidP="00BB073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 xml:space="preserve">Особенность сердечной деятельности заключается в том, что ритм сердечных сокращений легко нарушается, так что при значительных физических нагрузках </w:t>
      </w:r>
      <w:r>
        <w:rPr>
          <w:rFonts w:ascii="ProximaNova" w:eastAsia="Times New Roman" w:hAnsi="ProximaNova"/>
          <w:color w:val="343434"/>
        </w:rPr>
        <w:lastRenderedPageBreak/>
        <w:t>сердечная мышца утомляется. Это можно увидеть по покраснению или побледнению лица, учащённому дыханию, одышке, некоординированным движениям. Поэтому так важно вовремя переключаться на иной характер деятельности.</w:t>
      </w:r>
    </w:p>
    <w:p w:rsidR="00BB0734" w:rsidRDefault="00BB0734" w:rsidP="00BB073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Этот возраст называется «золотой порой» развития сенсорных способностей.</w:t>
      </w:r>
    </w:p>
    <w:p w:rsidR="00BB0734" w:rsidRDefault="00BB0734" w:rsidP="00BB073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Ещё одна физическая особенность этого возраста: хрусталик глаза отличается плоской формой — поэтому отмечается развитие дальнозоркости.</w:t>
      </w:r>
    </w:p>
    <w:p w:rsidR="00BB0734" w:rsidRDefault="00BB0734" w:rsidP="00BB073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Барабанная перепонка в этом возрасте нежна и легкоранима. Отсюда — особая чувствительность к шуму.</w:t>
      </w:r>
    </w:p>
    <w:p w:rsidR="00BB0734" w:rsidRDefault="00BB0734" w:rsidP="00BB073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Нервные процессы далеки от совершенства. Процесс возбуждения преобладает, так что в моменты обиды не избежать бурных эмоциональных реакций и демонстративного несоблюдения правил поведения.</w:t>
      </w:r>
    </w:p>
    <w:p w:rsidR="00BB0734" w:rsidRDefault="00BB0734" w:rsidP="00BB073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Усиливается эффективность воспитательных мер, направленных на нервные процессы.</w:t>
      </w:r>
    </w:p>
    <w:p w:rsidR="00BB0734" w:rsidRDefault="00BB0734" w:rsidP="00BB073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Быстрое образование условно-рефлекторных связей.</w:t>
      </w:r>
    </w:p>
    <w:p w:rsidR="00BB0734" w:rsidRDefault="00BB0734" w:rsidP="00BB073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Условное торможение формируется с трудом. Поэтому, что-то один раз запретив ребёнку, не нужно ждать, что это отпечатается в его памяти навсегда. Чтобы он усвоил до конца тот или иной запрет, необходимо его постоянно закреплять с ним.</w:t>
      </w:r>
    </w:p>
    <w:p w:rsidR="00BB0734" w:rsidRDefault="00BB0734" w:rsidP="00BB0734">
      <w:pPr>
        <w:shd w:val="clear" w:color="auto" w:fill="FFFFFF"/>
        <w:spacing w:line="330" w:lineRule="atLeast"/>
        <w:rPr>
          <w:rFonts w:ascii="Times New Roman" w:hAnsi="Times New Roman"/>
          <w:color w:val="343434"/>
        </w:rPr>
      </w:pPr>
      <w:r>
        <w:rPr>
          <w:color w:val="343434"/>
        </w:rPr>
        <w:t>Таковы особенности развития детей 4-5 лет в плане физиологии. Они помогают родителям понять многие процессы, происходящие в маленьком организме. Нужно знать, что принесёт пользу малышу, а какие занятия и воспитательные меры окажутся не только пустыми, но даже вредными.</w:t>
      </w:r>
    </w:p>
    <w:p w:rsidR="00BB0734" w:rsidRDefault="00BB0734" w:rsidP="00BB0734">
      <w:pPr>
        <w:shd w:val="clear" w:color="auto" w:fill="EBF8FF"/>
        <w:spacing w:after="0" w:line="330" w:lineRule="atLeast"/>
        <w:textAlignment w:val="top"/>
        <w:rPr>
          <w:rFonts w:ascii="ProximaNova" w:hAnsi="ProximaNova"/>
          <w:i/>
          <w:iCs/>
          <w:color w:val="343434"/>
          <w:sz w:val="23"/>
          <w:szCs w:val="23"/>
        </w:rPr>
      </w:pPr>
      <w:r>
        <w:rPr>
          <w:rFonts w:ascii="ProximaNova" w:hAnsi="ProximaNova"/>
          <w:i/>
          <w:iCs/>
          <w:color w:val="343434"/>
          <w:sz w:val="23"/>
          <w:szCs w:val="23"/>
        </w:rPr>
        <w:t>Имейте в виду! Именно начиная с этого возраста, ребёнку нужно объяснить, что такое здоровый образ жизни и приучать его к его особенностям. Лёгкая гимнастика, режим дня, постоянные прогулки, правильное питание помогут маленькому человечку соответствовать физическому развитию своих сверстников.</w:t>
      </w:r>
    </w:p>
    <w:p w:rsidR="00BB0734" w:rsidRDefault="00BB0734" w:rsidP="00BB0734">
      <w:pPr>
        <w:pStyle w:val="2"/>
        <w:shd w:val="clear" w:color="auto" w:fill="FFFFFF"/>
        <w:rPr>
          <w:rFonts w:ascii="ProximaNova" w:eastAsia="Times New Roman" w:hAnsi="ProximaNova"/>
          <w:color w:val="343434"/>
          <w:sz w:val="39"/>
          <w:szCs w:val="39"/>
        </w:rPr>
      </w:pPr>
      <w:bookmarkStart w:id="3" w:name="4"/>
      <w:bookmarkEnd w:id="3"/>
      <w:r>
        <w:rPr>
          <w:rFonts w:ascii="ProximaNova" w:eastAsia="Times New Roman" w:hAnsi="ProximaNova"/>
          <w:color w:val="343434"/>
          <w:sz w:val="39"/>
          <w:szCs w:val="39"/>
        </w:rPr>
        <w:t>Советы родителям</w:t>
      </w:r>
    </w:p>
    <w:p w:rsidR="00BB0734" w:rsidRDefault="00BB0734" w:rsidP="00BB0734">
      <w:pPr>
        <w:shd w:val="clear" w:color="auto" w:fill="FFFFFF"/>
        <w:spacing w:line="330" w:lineRule="atLeast"/>
        <w:rPr>
          <w:rFonts w:ascii="Times New Roman" w:hAnsi="Times New Roman"/>
          <w:color w:val="343434"/>
          <w:sz w:val="24"/>
          <w:szCs w:val="24"/>
        </w:rPr>
      </w:pPr>
      <w:r>
        <w:rPr>
          <w:noProof/>
          <w:color w:val="343434"/>
        </w:rPr>
        <w:drawing>
          <wp:inline distT="0" distB="0" distL="0" distR="0">
            <wp:extent cx="4772025" cy="3171825"/>
            <wp:effectExtent l="0" t="0" r="9525" b="9525"/>
            <wp:docPr id="1" name="Рисунок 1" descr="http://www.vse-pro-detey.ru/wp-content/uploads/2016/05/vozrastnye-osobennosti-det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vse-pro-detey.ru/wp-content/uploads/2016/05/vozrastnye-osobennosti-detej-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34" w:rsidRDefault="00BB0734" w:rsidP="00BB0734">
      <w:pPr>
        <w:shd w:val="clear" w:color="auto" w:fill="FFFFFF"/>
        <w:spacing w:line="330" w:lineRule="atLeast"/>
        <w:rPr>
          <w:color w:val="343434"/>
        </w:rPr>
      </w:pPr>
      <w:r>
        <w:rPr>
          <w:color w:val="343434"/>
        </w:rPr>
        <w:lastRenderedPageBreak/>
        <w:t>Учитывая все выше перечисленные особенности развития ребёнка 4-5 лет, родители смогут извлечь из них максимальную пользу, чтобы воспитать полноценную личность и качественно подготовить малыша к школе. Психологи и педагоги советуют в этом возрасте построить отношения со своим малышом следующим образом.</w:t>
      </w:r>
    </w:p>
    <w:p w:rsidR="00BB0734" w:rsidRDefault="00BB0734" w:rsidP="00BB0734">
      <w:pPr>
        <w:numPr>
          <w:ilvl w:val="0"/>
          <w:numId w:val="9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Запретов, правил и законов не должно быть очень много: в силу своих психических возрастных особенностей ребёнок не сможет выполнять их все. Напротив, если их будет запредельное количество, приготовьтесь к войне: малыш устроит протест.</w:t>
      </w:r>
    </w:p>
    <w:p w:rsidR="00BB0734" w:rsidRDefault="00BB0734" w:rsidP="00BB0734">
      <w:pPr>
        <w:numPr>
          <w:ilvl w:val="0"/>
          <w:numId w:val="9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Сдержанно реагируйте на справедливую обиду и гнев ребёнка.</w:t>
      </w:r>
    </w:p>
    <w:p w:rsidR="00BB0734" w:rsidRDefault="00BB0734" w:rsidP="00BB0734">
      <w:pPr>
        <w:numPr>
          <w:ilvl w:val="0"/>
          <w:numId w:val="9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Рассказывайте ему о своих чувствах, переживаниях. Так он будет лучше понимать вас и окружающих людей.</w:t>
      </w:r>
    </w:p>
    <w:p w:rsidR="00BB0734" w:rsidRDefault="00BB0734" w:rsidP="00BB0734">
      <w:pPr>
        <w:numPr>
          <w:ilvl w:val="0"/>
          <w:numId w:val="9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Разбирайте с ним особенности и детали любых сложных этических ситуаций, в которые он попадает во дворе и в детском саду.</w:t>
      </w:r>
    </w:p>
    <w:p w:rsidR="00BB0734" w:rsidRDefault="00BB0734" w:rsidP="00BB0734">
      <w:pPr>
        <w:numPr>
          <w:ilvl w:val="0"/>
          <w:numId w:val="9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Не перегружайте его совесть. Не нужно постоянно говорить ему об его ошибках: появится уничтожающее чувство вины, страх, мстительность, пассивность.</w:t>
      </w:r>
    </w:p>
    <w:p w:rsidR="00BB0734" w:rsidRDefault="00BB0734" w:rsidP="00BB0734">
      <w:pPr>
        <w:numPr>
          <w:ilvl w:val="0"/>
          <w:numId w:val="9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Ребёнку 4-5 лет не нужно рассказывать страшные истории, показывать ужастики, рассуждать о смерти и болезнях.</w:t>
      </w:r>
    </w:p>
    <w:p w:rsidR="00BB0734" w:rsidRDefault="00BB0734" w:rsidP="00BB0734">
      <w:pPr>
        <w:numPr>
          <w:ilvl w:val="0"/>
          <w:numId w:val="9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Интересуйтесь творческими особенностями и успехами своего малыша. Но не критикуйте.</w:t>
      </w:r>
    </w:p>
    <w:p w:rsidR="00BB0734" w:rsidRDefault="00BB0734" w:rsidP="00BB0734">
      <w:pPr>
        <w:numPr>
          <w:ilvl w:val="0"/>
          <w:numId w:val="9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Разрешайте ему как можно больше играть со своими сверстниками.</w:t>
      </w:r>
    </w:p>
    <w:p w:rsidR="00BB0734" w:rsidRDefault="00BB0734" w:rsidP="00BB0734">
      <w:pPr>
        <w:numPr>
          <w:ilvl w:val="0"/>
          <w:numId w:val="9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Отвечайте на любые вопросы, интересуйтесь его мнением. Подскажите способы самостоятельного поиска информации.</w:t>
      </w:r>
    </w:p>
    <w:p w:rsidR="00BB0734" w:rsidRDefault="00BB0734" w:rsidP="00BB0734">
      <w:pPr>
        <w:numPr>
          <w:ilvl w:val="0"/>
          <w:numId w:val="9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Играйте с ним дома.</w:t>
      </w:r>
    </w:p>
    <w:p w:rsidR="00BB0734" w:rsidRDefault="00BB0734" w:rsidP="00BB0734">
      <w:pPr>
        <w:numPr>
          <w:ilvl w:val="0"/>
          <w:numId w:val="9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Читайте книги.</w:t>
      </w:r>
    </w:p>
    <w:p w:rsidR="00BB0734" w:rsidRDefault="00BB0734" w:rsidP="00BB0734">
      <w:pPr>
        <w:numPr>
          <w:ilvl w:val="0"/>
          <w:numId w:val="9"/>
        </w:numPr>
        <w:shd w:val="clear" w:color="auto" w:fill="FFFFFF"/>
        <w:spacing w:before="150" w:after="150" w:line="300" w:lineRule="atLeast"/>
        <w:ind w:left="300"/>
        <w:rPr>
          <w:rFonts w:ascii="ProximaNova" w:eastAsia="Times New Roman" w:hAnsi="ProximaNova"/>
          <w:color w:val="343434"/>
        </w:rPr>
      </w:pPr>
      <w:r>
        <w:rPr>
          <w:rFonts w:ascii="ProximaNova" w:eastAsia="Times New Roman" w:hAnsi="ProximaNova"/>
          <w:color w:val="343434"/>
        </w:rPr>
        <w:t>Закрепляйте любые полученные знания.</w:t>
      </w:r>
    </w:p>
    <w:p w:rsidR="00BB0734" w:rsidRDefault="00BB0734" w:rsidP="00BB0734">
      <w:pPr>
        <w:shd w:val="clear" w:color="auto" w:fill="FFFFFF"/>
        <w:spacing w:line="330" w:lineRule="atLeast"/>
        <w:rPr>
          <w:rFonts w:ascii="Times New Roman" w:hAnsi="Times New Roman"/>
          <w:color w:val="343434"/>
        </w:rPr>
      </w:pPr>
      <w:r>
        <w:rPr>
          <w:color w:val="343434"/>
        </w:rPr>
        <w:t>Те родители, которые заботятся о становлении полноценной личности ребёнка, должны иметь в виду все выше перечисленные возрастные особенности развития детей 4-5 лет: они являются ориентиром. Зная о них, гораздо легче направить малыша в нужное русло, разобраться в его внутреннем мире, помочь справиться с теми трудностями, которыми чреват данный период. Такая политика позволит качественно подготовить дошкольника к предстоящей</w:t>
      </w:r>
    </w:p>
    <w:p w:rsidR="00BB0734" w:rsidRDefault="00BB0734" w:rsidP="00BB0734"/>
    <w:p w:rsidR="00BB0734" w:rsidRDefault="00BB0734" w:rsidP="00BB0734"/>
    <w:p w:rsidR="00BB0734" w:rsidRDefault="00BB0734" w:rsidP="00BB0734"/>
    <w:p w:rsidR="00306B1F" w:rsidRDefault="00306B1F">
      <w:bookmarkStart w:id="4" w:name="_GoBack"/>
      <w:bookmarkEnd w:id="4"/>
    </w:p>
    <w:sectPr w:rsidR="0030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Nov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3D19"/>
    <w:multiLevelType w:val="multilevel"/>
    <w:tmpl w:val="4CA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34"/>
    <w:rsid w:val="00306B1F"/>
    <w:rsid w:val="00B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D0D7-2D39-434D-93B9-D4C1CB8A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B0734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7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07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07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pro-detey.ru/vozrastnye-osobennosti-detej-4-5-let/" TargetMode="External"/><Relationship Id="rId13" Type="http://schemas.openxmlformats.org/officeDocument/2006/relationships/hyperlink" Target="http://www.vse-pro-detey.ru/zaderzhka-rechevogo-razvitiya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vse-pro-detey.ru/vozrastnye-osobennosti-detej-4-5-let/" TargetMode="External"/><Relationship Id="rId12" Type="http://schemas.openxmlformats.org/officeDocument/2006/relationships/hyperlink" Target="http://www.vse-pro-detey.ru/zaderzhka-psixicheskogo-razvitiya-u-detej/" TargetMode="External"/><Relationship Id="rId17" Type="http://schemas.openxmlformats.org/officeDocument/2006/relationships/hyperlink" Target="http://www.vse-pro-detey.ru/razvitie-melkoj-motoriki-u-detej-3-5-let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se-pro-detey.ru/vozrastnye-osobennosti-detej-4-5-let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vse-pro-detey.ru/vozrastnye-osobennosti-detej-4-5-let/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slickjump.com/ru/?utm_source=www.vse-pro-detey.ru&amp;utm_campaign=sj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2028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2017-09-30T03:14:00Z</dcterms:created>
  <dcterms:modified xsi:type="dcterms:W3CDTF">2017-09-30T03:24:00Z</dcterms:modified>
</cp:coreProperties>
</file>