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06" w:rsidRPr="00782417" w:rsidRDefault="00F05206" w:rsidP="00F05206">
      <w:pPr>
        <w:pStyle w:val="a3"/>
        <w:spacing w:before="0" w:beforeAutospacing="0" w:after="0" w:afterAutospacing="0" w:line="240" w:lineRule="atLeast"/>
        <w:jc w:val="center"/>
        <w:rPr>
          <w:color w:val="000000"/>
          <w:sz w:val="28"/>
          <w:szCs w:val="28"/>
        </w:rPr>
      </w:pPr>
      <w:r w:rsidRPr="00782417">
        <w:rPr>
          <w:b/>
          <w:bCs/>
          <w:color w:val="7030A0"/>
          <w:sz w:val="28"/>
          <w:szCs w:val="28"/>
        </w:rPr>
        <w:t>Консультация для родителей:</w:t>
      </w:r>
    </w:p>
    <w:p w:rsidR="00F05206" w:rsidRDefault="00F05206" w:rsidP="00F05206">
      <w:pPr>
        <w:pStyle w:val="a3"/>
        <w:spacing w:before="0" w:beforeAutospacing="0" w:after="0" w:afterAutospacing="0" w:line="240" w:lineRule="atLeast"/>
        <w:jc w:val="center"/>
        <w:rPr>
          <w:rFonts w:ascii="Arial" w:hAnsi="Arial" w:cs="Arial"/>
          <w:color w:val="000000"/>
        </w:rPr>
      </w:pPr>
      <w:r w:rsidRPr="00782417">
        <w:rPr>
          <w:b/>
          <w:bCs/>
          <w:color w:val="7030A0"/>
          <w:sz w:val="28"/>
          <w:szCs w:val="28"/>
        </w:rPr>
        <w:t>«Что рассказать ребенку о Масленице»</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b/>
          <w:bCs/>
          <w:color w:val="FF0000"/>
          <w:sz w:val="27"/>
          <w:szCs w:val="27"/>
        </w:rPr>
        <w:t>Масленица, Масленица,</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b/>
          <w:bCs/>
          <w:color w:val="FF0000"/>
          <w:sz w:val="27"/>
          <w:szCs w:val="27"/>
        </w:rPr>
        <w:t>Дай блинком полакомиться.</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b/>
          <w:bCs/>
          <w:color w:val="FF0000"/>
          <w:sz w:val="27"/>
          <w:szCs w:val="27"/>
        </w:rPr>
        <w:t>Прогони от нас метели,</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b/>
          <w:bCs/>
          <w:color w:val="FF0000"/>
          <w:sz w:val="27"/>
          <w:szCs w:val="27"/>
        </w:rPr>
        <w:t>Прокати на карусели.</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b/>
          <w:bCs/>
          <w:color w:val="FF0000"/>
          <w:sz w:val="27"/>
          <w:szCs w:val="27"/>
        </w:rPr>
        <w:t>Растопи холодный лёд,</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b/>
          <w:bCs/>
          <w:color w:val="FF0000"/>
          <w:sz w:val="27"/>
          <w:szCs w:val="27"/>
        </w:rPr>
        <w:t>Пусть весна скорей придёт!</w:t>
      </w:r>
    </w:p>
    <w:p w:rsidR="00F05206" w:rsidRDefault="00F05206" w:rsidP="00F05206">
      <w:pPr>
        <w:pStyle w:val="a3"/>
        <w:shd w:val="clear" w:color="auto" w:fill="FFFFFF"/>
        <w:spacing w:before="0" w:beforeAutospacing="0" w:after="0" w:afterAutospacing="0" w:line="240" w:lineRule="atLeast"/>
        <w:rPr>
          <w:rFonts w:ascii="Arial" w:hAnsi="Arial" w:cs="Arial"/>
          <w:color w:val="000000"/>
        </w:rPr>
      </w:pPr>
      <w:r>
        <w:rPr>
          <w:rFonts w:ascii="Arial" w:hAnsi="Arial" w:cs="Arial"/>
          <w:noProof/>
          <w:color w:val="000000"/>
        </w:rPr>
        <w:drawing>
          <wp:inline distT="0" distB="0" distL="0" distR="0">
            <wp:extent cx="3552825" cy="2407039"/>
            <wp:effectExtent l="19050" t="0" r="9525" b="0"/>
            <wp:docPr id="1" name="Рисунок 1" descr="http://globuss24.ru/wp-content/images/doc/hello_html_2a9eab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uss24.ru/wp-content/images/doc/hello_html_2a9eabc0.jpg"/>
                    <pic:cNvPicPr>
                      <a:picLocks noChangeAspect="1" noChangeArrowheads="1"/>
                    </pic:cNvPicPr>
                  </pic:nvPicPr>
                  <pic:blipFill>
                    <a:blip r:embed="rId4"/>
                    <a:srcRect/>
                    <a:stretch>
                      <a:fillRect/>
                    </a:stretch>
                  </pic:blipFill>
                  <pic:spPr bwMode="auto">
                    <a:xfrm>
                      <a:off x="0" y="0"/>
                      <a:ext cx="3552825" cy="2407039"/>
                    </a:xfrm>
                    <a:prstGeom prst="rect">
                      <a:avLst/>
                    </a:prstGeom>
                    <a:noFill/>
                    <a:ln w="9525">
                      <a:noFill/>
                      <a:miter lim="800000"/>
                      <a:headEnd/>
                      <a:tailEnd/>
                    </a:ln>
                  </pic:spPr>
                </pic:pic>
              </a:graphicData>
            </a:graphic>
          </wp:inline>
        </w:drawing>
      </w:r>
    </w:p>
    <w:p w:rsidR="00F05206" w:rsidRDefault="00F05206" w:rsidP="00F05206">
      <w:pPr>
        <w:pStyle w:val="a3"/>
        <w:spacing w:before="0" w:beforeAutospacing="0" w:after="0" w:afterAutospacing="0"/>
        <w:rPr>
          <w:rFonts w:ascii="Arial" w:hAnsi="Arial" w:cs="Arial"/>
          <w:color w:val="000000"/>
        </w:rPr>
      </w:pPr>
      <w:r>
        <w:rPr>
          <w:b/>
          <w:bCs/>
          <w:color w:val="7030A0"/>
          <w:sz w:val="27"/>
          <w:szCs w:val="27"/>
        </w:rPr>
        <w:t>Масленица </w:t>
      </w:r>
      <w:r>
        <w:rPr>
          <w:color w:val="000000"/>
          <w:sz w:val="27"/>
          <w:szCs w:val="27"/>
        </w:rPr>
        <w:t>–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rsidR="00F05206" w:rsidRDefault="00F05206" w:rsidP="00F05206">
      <w:pPr>
        <w:pStyle w:val="a3"/>
        <w:spacing w:before="0" w:beforeAutospacing="0" w:after="0" w:afterAutospacing="0"/>
        <w:rPr>
          <w:rFonts w:ascii="Arial" w:hAnsi="Arial" w:cs="Arial"/>
          <w:color w:val="000000"/>
        </w:rPr>
      </w:pPr>
      <w:r>
        <w:rPr>
          <w:b/>
          <w:bCs/>
          <w:color w:val="7030A0"/>
          <w:sz w:val="27"/>
          <w:szCs w:val="27"/>
        </w:rPr>
        <w:t>Вот на что стоит обратить внимание:</w:t>
      </w:r>
    </w:p>
    <w:p w:rsidR="00F05206" w:rsidRDefault="00F05206" w:rsidP="00F05206">
      <w:pPr>
        <w:pStyle w:val="a3"/>
        <w:spacing w:before="0" w:beforeAutospacing="0" w:after="0" w:afterAutospacing="0"/>
        <w:rPr>
          <w:rFonts w:ascii="Arial" w:hAnsi="Arial" w:cs="Arial"/>
          <w:color w:val="000000"/>
        </w:rPr>
      </w:pPr>
      <w:r>
        <w:rPr>
          <w:color w:val="000000"/>
          <w:sz w:val="27"/>
          <w:szCs w:val="27"/>
        </w:rPr>
        <w:t>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rsidR="00F05206" w:rsidRDefault="00F05206" w:rsidP="00F05206">
      <w:pPr>
        <w:pStyle w:val="a3"/>
        <w:spacing w:before="0" w:beforeAutospacing="0" w:after="0" w:afterAutospacing="0"/>
        <w:rPr>
          <w:rFonts w:ascii="Arial" w:hAnsi="Arial" w:cs="Arial"/>
          <w:color w:val="000000"/>
        </w:rPr>
      </w:pPr>
      <w:r>
        <w:rPr>
          <w:color w:val="000000"/>
          <w:sz w:val="27"/>
          <w:szCs w:val="27"/>
        </w:rPr>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Pr>
          <w:color w:val="000000"/>
          <w:sz w:val="27"/>
          <w:szCs w:val="27"/>
        </w:rPr>
        <w:t>объедуха</w:t>
      </w:r>
      <w:proofErr w:type="spellEnd"/>
      <w:r>
        <w:rPr>
          <w:color w:val="000000"/>
          <w:sz w:val="27"/>
          <w:szCs w:val="27"/>
        </w:rPr>
        <w:t xml:space="preserve">, деньгам </w:t>
      </w:r>
      <w:proofErr w:type="spellStart"/>
      <w:r>
        <w:rPr>
          <w:color w:val="000000"/>
          <w:sz w:val="27"/>
          <w:szCs w:val="27"/>
        </w:rPr>
        <w:t>приберуха</w:t>
      </w:r>
      <w:proofErr w:type="spellEnd"/>
      <w:r>
        <w:rPr>
          <w:color w:val="000000"/>
          <w:sz w:val="27"/>
          <w:szCs w:val="27"/>
        </w:rPr>
        <w:t>»</w:t>
      </w:r>
    </w:p>
    <w:p w:rsidR="00F05206" w:rsidRDefault="00F05206" w:rsidP="00F05206">
      <w:pPr>
        <w:pStyle w:val="a3"/>
        <w:spacing w:before="0" w:beforeAutospacing="0" w:after="0" w:afterAutospacing="0"/>
        <w:rPr>
          <w:rFonts w:ascii="Arial" w:hAnsi="Arial" w:cs="Arial"/>
          <w:color w:val="000000"/>
        </w:rPr>
      </w:pPr>
      <w:r>
        <w:rPr>
          <w:color w:val="000000"/>
          <w:sz w:val="27"/>
          <w:szCs w:val="27"/>
        </w:rPr>
        <w:t xml:space="preserve">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w:t>
      </w:r>
      <w:r>
        <w:rPr>
          <w:color w:val="000000"/>
          <w:sz w:val="27"/>
          <w:szCs w:val="27"/>
        </w:rPr>
        <w:lastRenderedPageBreak/>
        <w:t>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rsidR="00F05206" w:rsidRDefault="00F05206" w:rsidP="00F05206">
      <w:pPr>
        <w:pStyle w:val="a3"/>
        <w:spacing w:before="0" w:beforeAutospacing="0" w:after="0" w:afterAutospacing="0"/>
        <w:rPr>
          <w:rFonts w:ascii="Arial" w:hAnsi="Arial" w:cs="Arial"/>
          <w:color w:val="000000"/>
        </w:rPr>
      </w:pPr>
      <w:r>
        <w:rPr>
          <w:color w:val="000000"/>
          <w:sz w:val="27"/>
          <w:szCs w:val="27"/>
        </w:rPr>
        <w:t xml:space="preserve">О масленице можно говорить много и долго. Но маленький ребенок быстро устает, поэтому, надо ярко и эмоционально поведать ему о главном, что запомнилось </w:t>
      </w:r>
      <w:proofErr w:type="gramStart"/>
      <w:r>
        <w:rPr>
          <w:color w:val="000000"/>
          <w:sz w:val="27"/>
          <w:szCs w:val="27"/>
        </w:rPr>
        <w:t>бы</w:t>
      </w:r>
      <w:proofErr w:type="gramEnd"/>
      <w:r>
        <w:rPr>
          <w:color w:val="000000"/>
          <w:sz w:val="27"/>
          <w:szCs w:val="27"/>
        </w:rPr>
        <w:t xml:space="preserve"> надолго и сделало бы масленицу одним из любимых праздников в году!</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Понедельник: встреча</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 xml:space="preserve">Иногда его называют детской масленицей, </w:t>
      </w:r>
      <w:proofErr w:type="gramStart"/>
      <w:r>
        <w:rPr>
          <w:color w:val="000000"/>
          <w:sz w:val="27"/>
          <w:szCs w:val="27"/>
        </w:rPr>
        <w:t>потому</w:t>
      </w:r>
      <w:proofErr w:type="gramEnd"/>
      <w:r>
        <w:rPr>
          <w:color w:val="000000"/>
          <w:sz w:val="27"/>
          <w:szCs w:val="27"/>
        </w:rPr>
        <w:t xml:space="preserve">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Мы давно блинов не ели,</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 xml:space="preserve">Мы </w:t>
      </w:r>
      <w:proofErr w:type="spellStart"/>
      <w:r>
        <w:rPr>
          <w:color w:val="000000"/>
          <w:sz w:val="27"/>
          <w:szCs w:val="27"/>
        </w:rPr>
        <w:t>блиночков</w:t>
      </w:r>
      <w:proofErr w:type="spellEnd"/>
      <w:r>
        <w:rPr>
          <w:color w:val="000000"/>
          <w:sz w:val="27"/>
          <w:szCs w:val="27"/>
        </w:rPr>
        <w:t xml:space="preserve"> захотели,</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Ой, блины мои, блины,</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 xml:space="preserve">Ой, </w:t>
      </w:r>
      <w:proofErr w:type="spellStart"/>
      <w:r>
        <w:rPr>
          <w:color w:val="000000"/>
          <w:sz w:val="27"/>
          <w:szCs w:val="27"/>
        </w:rPr>
        <w:t>блиночки</w:t>
      </w:r>
      <w:proofErr w:type="spellEnd"/>
      <w:r>
        <w:rPr>
          <w:color w:val="000000"/>
          <w:sz w:val="27"/>
          <w:szCs w:val="27"/>
        </w:rPr>
        <w:t xml:space="preserve"> мои.</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Моя старшая сестрица,</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Печь блины ты мастерица,</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Напекла она поесть</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Сотен пять, а может, шесть.</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Все это веселье сопровождалось поеданием блинов, которые символизировали солнце, залог плодородного урожая.</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 xml:space="preserve">Вторник: </w:t>
      </w:r>
      <w:proofErr w:type="spellStart"/>
      <w:r>
        <w:rPr>
          <w:b/>
          <w:bCs/>
          <w:color w:val="FF0000"/>
          <w:sz w:val="27"/>
          <w:szCs w:val="27"/>
        </w:rPr>
        <w:t>заигрыш</w:t>
      </w:r>
      <w:proofErr w:type="spellEnd"/>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lastRenderedPageBreak/>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Среда: лакомка</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Четверг: разгуляй</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 xml:space="preserve">Блины пекут каждый день с понедельника, но особенно много — с четверга по воскресенье. Традиция печь блины была на Руси еще со времен поклонения языческим богам. Именно бога солнца. </w:t>
      </w:r>
      <w:proofErr w:type="gramStart"/>
      <w:r>
        <w:rPr>
          <w:color w:val="000000"/>
          <w:sz w:val="27"/>
          <w:szCs w:val="27"/>
        </w:rPr>
        <w:t>Ярило</w:t>
      </w:r>
      <w:proofErr w:type="gramEnd"/>
      <w:r>
        <w:rPr>
          <w:color w:val="000000"/>
          <w:sz w:val="27"/>
          <w:szCs w:val="27"/>
        </w:rPr>
        <w:t xml:space="preserve"> призывали прогнать зиму, а круглый румяный блин очень похож на солнце.</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Кажется, в этот день веселье достигало своего апогея. Дети постарше и взрослые были увлечены массовыми играми и забавами.</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Пятница: тещины вечерки</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 xml:space="preserve">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Pr>
          <w:color w:val="000000"/>
          <w:sz w:val="27"/>
          <w:szCs w:val="27"/>
        </w:rPr>
        <w:t>Незамужние девушки в этот день пекли блины и выходили на улицу, неся тарелку с «пшеничными солнышком» на голове.</w:t>
      </w:r>
      <w:proofErr w:type="gramEnd"/>
      <w:r>
        <w:rPr>
          <w:color w:val="000000"/>
          <w:sz w:val="27"/>
          <w:szCs w:val="27"/>
        </w:rPr>
        <w:t xml:space="preserve"> Парень, которому нравилась девушка, пробовал ее блины, чтобы понять, хорошая ли она хозяйка.</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 xml:space="preserve">Суббота: </w:t>
      </w:r>
      <w:proofErr w:type="spellStart"/>
      <w:r>
        <w:rPr>
          <w:b/>
          <w:bCs/>
          <w:color w:val="FF0000"/>
          <w:sz w:val="27"/>
          <w:szCs w:val="27"/>
        </w:rPr>
        <w:t>золовкины</w:t>
      </w:r>
      <w:proofErr w:type="spellEnd"/>
      <w:r>
        <w:rPr>
          <w:b/>
          <w:bCs/>
          <w:color w:val="FF0000"/>
          <w:sz w:val="27"/>
          <w:szCs w:val="27"/>
        </w:rPr>
        <w:t xml:space="preserve"> посиделки</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rsidR="00F05206" w:rsidRDefault="00F05206" w:rsidP="00F05206">
      <w:pPr>
        <w:pStyle w:val="a3"/>
        <w:spacing w:before="0" w:beforeAutospacing="0" w:after="0" w:afterAutospacing="0" w:line="240" w:lineRule="atLeast"/>
        <w:rPr>
          <w:rFonts w:ascii="Arial" w:hAnsi="Arial" w:cs="Arial"/>
          <w:color w:val="000000"/>
        </w:rPr>
      </w:pPr>
      <w:r>
        <w:rPr>
          <w:b/>
          <w:bCs/>
          <w:color w:val="FF0000"/>
          <w:sz w:val="27"/>
          <w:szCs w:val="27"/>
        </w:rPr>
        <w:t xml:space="preserve">Воскресенье: </w:t>
      </w:r>
      <w:proofErr w:type="gramStart"/>
      <w:r>
        <w:rPr>
          <w:b/>
          <w:bCs/>
          <w:color w:val="FF0000"/>
          <w:sz w:val="27"/>
          <w:szCs w:val="27"/>
        </w:rPr>
        <w:t>прощенный</w:t>
      </w:r>
      <w:proofErr w:type="gramEnd"/>
      <w:r>
        <w:rPr>
          <w:b/>
          <w:bCs/>
          <w:color w:val="FF0000"/>
          <w:sz w:val="27"/>
          <w:szCs w:val="27"/>
        </w:rPr>
        <w:t xml:space="preserve"> день</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w:t>
      </w:r>
    </w:p>
    <w:p w:rsidR="00F05206" w:rsidRDefault="00F05206" w:rsidP="00F05206">
      <w:pPr>
        <w:pStyle w:val="a3"/>
        <w:spacing w:before="0" w:beforeAutospacing="0" w:after="0" w:afterAutospacing="0" w:line="240" w:lineRule="atLeast"/>
        <w:rPr>
          <w:rFonts w:ascii="Arial" w:hAnsi="Arial" w:cs="Arial"/>
          <w:color w:val="000000"/>
        </w:rPr>
      </w:pPr>
      <w:r>
        <w:rPr>
          <w:color w:val="000000"/>
          <w:sz w:val="27"/>
          <w:szCs w:val="27"/>
        </w:rPr>
        <w:t xml:space="preserve">Кстати, в выпечке </w:t>
      </w:r>
      <w:proofErr w:type="gramStart"/>
      <w:r>
        <w:rPr>
          <w:color w:val="000000"/>
          <w:sz w:val="27"/>
          <w:szCs w:val="27"/>
        </w:rPr>
        <w:t>блинов</w:t>
      </w:r>
      <w:proofErr w:type="gramEnd"/>
      <w:r>
        <w:rPr>
          <w:color w:val="000000"/>
          <w:sz w:val="27"/>
          <w:szCs w:val="27"/>
        </w:rPr>
        <w:t xml:space="preserve">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что </w:t>
      </w:r>
      <w:r>
        <w:rPr>
          <w:color w:val="000000"/>
          <w:sz w:val="27"/>
          <w:szCs w:val="27"/>
        </w:rPr>
        <w:lastRenderedPageBreak/>
        <w:t>нужно быть дружными, заботливыми и внимательными по отношению друг к другу.</w:t>
      </w:r>
    </w:p>
    <w:p w:rsidR="00137219" w:rsidRPr="00F05206" w:rsidRDefault="00137219" w:rsidP="00F05206"/>
    <w:sectPr w:rsidR="00137219" w:rsidRPr="00F05206" w:rsidSect="00782417">
      <w:pgSz w:w="11906" w:h="16838"/>
      <w:pgMar w:top="851"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206"/>
    <w:rsid w:val="00137219"/>
    <w:rsid w:val="00274478"/>
    <w:rsid w:val="00782417"/>
    <w:rsid w:val="00F05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219"/>
  </w:style>
  <w:style w:type="paragraph" w:styleId="1">
    <w:name w:val="heading 1"/>
    <w:basedOn w:val="a"/>
    <w:link w:val="10"/>
    <w:uiPriority w:val="9"/>
    <w:qFormat/>
    <w:rsid w:val="00F05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52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2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52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5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206"/>
    <w:rPr>
      <w:color w:val="0000FF"/>
      <w:u w:val="single"/>
    </w:rPr>
  </w:style>
  <w:style w:type="paragraph" w:styleId="a5">
    <w:name w:val="Balloon Text"/>
    <w:basedOn w:val="a"/>
    <w:link w:val="a6"/>
    <w:uiPriority w:val="99"/>
    <w:semiHidden/>
    <w:unhideWhenUsed/>
    <w:rsid w:val="007824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4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00525">
      <w:bodyDiv w:val="1"/>
      <w:marLeft w:val="0"/>
      <w:marRight w:val="0"/>
      <w:marTop w:val="0"/>
      <w:marBottom w:val="0"/>
      <w:divBdr>
        <w:top w:val="none" w:sz="0" w:space="0" w:color="auto"/>
        <w:left w:val="none" w:sz="0" w:space="0" w:color="auto"/>
        <w:bottom w:val="none" w:sz="0" w:space="0" w:color="auto"/>
        <w:right w:val="none" w:sz="0" w:space="0" w:color="auto"/>
      </w:divBdr>
    </w:div>
    <w:div w:id="13857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6151</Characters>
  <Application>Microsoft Office Word</Application>
  <DocSecurity>0</DocSecurity>
  <Lines>51</Lines>
  <Paragraphs>14</Paragraphs>
  <ScaleCrop>false</ScaleCrop>
  <Company>Microsoft</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2020-02-11T07:03:00Z</dcterms:created>
  <dcterms:modified xsi:type="dcterms:W3CDTF">2020-02-12T09:21:00Z</dcterms:modified>
</cp:coreProperties>
</file>