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91" w:rsidRDefault="00E50991" w:rsidP="00B42A84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E50991" w:rsidRDefault="00E50991" w:rsidP="00B42A84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AD46F3" w:rsidRDefault="00E50991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E5099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</w:t>
      </w:r>
      <w:r w:rsidR="00AD46F3" w:rsidRPr="00E5099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</w:t>
      </w:r>
      <w:r w:rsidR="008877A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</w:t>
      </w:r>
      <w:r w:rsidR="00C5057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B42A84" w:rsidRPr="00C5057D">
        <w:rPr>
          <w:rFonts w:ascii="Times New Roman" w:hAnsi="Times New Roman"/>
          <w:b/>
          <w:bCs/>
          <w:sz w:val="36"/>
          <w:szCs w:val="36"/>
          <w:lang w:eastAsia="ru-RU"/>
        </w:rPr>
        <w:t>Игры на Пасху для детей</w:t>
      </w:r>
      <w:r w:rsidR="00AD46F3" w:rsidRPr="00C5057D">
        <w:rPr>
          <w:rFonts w:ascii="Times New Roman" w:hAnsi="Times New Roman"/>
          <w:b/>
          <w:bCs/>
          <w:sz w:val="36"/>
          <w:szCs w:val="36"/>
          <w:lang w:eastAsia="ru-RU"/>
        </w:rPr>
        <w:t>.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AD46F3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t>Пасха - это праздник, который принято проводить с семьей и друзьями за накрытым столом. Но пасхальные традиции предусматривают не только праздничную трапезу, но и различные игры и развлечения - особенно, если среди празднующих есть дети. Мы расскажем вам о том, какие бы</w:t>
      </w:r>
      <w:r w:rsidR="00356677">
        <w:rPr>
          <w:rFonts w:ascii="Times New Roman" w:hAnsi="Times New Roman"/>
          <w:sz w:val="28"/>
          <w:szCs w:val="28"/>
          <w:lang w:eastAsia="ru-RU"/>
        </w:rPr>
        <w:t xml:space="preserve">вают пасхальные игры для детей. Здесь 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t>вы найдете не только подвижные игры на Пасху, но и развивающие игры пасхальной тематики: лабиринты, игры на поиск пасхальных яиц, пасхальные раскраски.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AD46F3" w:rsidRPr="00E5099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           </w:t>
      </w:r>
      <w:r w:rsidR="00AD46F3" w:rsidRPr="00C5057D">
        <w:rPr>
          <w:rFonts w:ascii="Times New Roman" w:hAnsi="Times New Roman"/>
          <w:b/>
          <w:bCs/>
          <w:sz w:val="32"/>
          <w:szCs w:val="32"/>
          <w:lang w:eastAsia="ru-RU"/>
        </w:rPr>
        <w:t xml:space="preserve"> </w:t>
      </w:r>
      <w:r w:rsidR="00B42A84" w:rsidRPr="00C5057D">
        <w:rPr>
          <w:rFonts w:ascii="Times New Roman" w:hAnsi="Times New Roman"/>
          <w:b/>
          <w:bCs/>
          <w:sz w:val="32"/>
          <w:szCs w:val="32"/>
          <w:lang w:eastAsia="ru-RU"/>
        </w:rPr>
        <w:t>Поиск пасхальных яиц и сюрпризов.</w:t>
      </w:r>
      <w:r w:rsidR="00B42A84" w:rsidRPr="00E50991">
        <w:rPr>
          <w:rFonts w:ascii="Times New Roman" w:hAnsi="Times New Roman"/>
          <w:sz w:val="28"/>
          <w:szCs w:val="28"/>
          <w:lang w:eastAsia="ru-RU"/>
        </w:rPr>
        <w:br/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AD46F3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t xml:space="preserve">Эту игру можно организовать как в квартире, так и на дачном участке или в лесу. Провести ее будет интересно как с одним ребенком, так и с группой детей. 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AD46F3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t>Вам понадобятся крашеные яйца и мелкие призы-сюрпризы: конфетки, наклейки, маленькие игрушки и т.п. Взрослый заранее прячет в помещении или на дачном участке пасхальные яйца и призы, а ребенок или группа детей должны будут их найти. Если детей много, то можно разделить их на две команды. Найден</w:t>
      </w:r>
      <w:r>
        <w:rPr>
          <w:rFonts w:ascii="Times New Roman" w:hAnsi="Times New Roman"/>
          <w:sz w:val="28"/>
          <w:szCs w:val="28"/>
          <w:lang w:eastAsia="ru-RU"/>
        </w:rPr>
        <w:t xml:space="preserve">ные сюрпризы дети забирают себе.  </w:t>
      </w:r>
    </w:p>
    <w:p w:rsidR="00E50991" w:rsidRDefault="00E50991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AD46F3" w:rsidRDefault="00AD46F3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B42A84" w:rsidRPr="00B42A84" w:rsidRDefault="00B42A84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B42A84">
        <w:rPr>
          <w:rFonts w:ascii="Times New Roman" w:hAnsi="Times New Roman"/>
          <w:sz w:val="28"/>
          <w:szCs w:val="28"/>
          <w:lang w:eastAsia="ru-RU"/>
        </w:rPr>
        <w:t> </w:t>
      </w:r>
    </w:p>
    <w:p w:rsidR="00B42A84" w:rsidRDefault="00E6527D" w:rsidP="00B42A8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333750" cy="2505075"/>
            <wp:effectExtent l="19050" t="0" r="0" b="0"/>
            <wp:docPr id="1" name="Рисунок 1" descr="пасхальны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асхальные игр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F3" w:rsidRDefault="00AD46F3" w:rsidP="00B42A8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D46F3" w:rsidRDefault="00AD46F3" w:rsidP="00B42A8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D46F3" w:rsidRDefault="00AD46F3" w:rsidP="00B42A8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D46F3" w:rsidRPr="00B42A84" w:rsidRDefault="00AD46F3" w:rsidP="00B42A8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5057D" w:rsidRDefault="00AD46F3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t>Самый простой вариант игры - просто спрятать подарочки в разных местах. Необычные варианты тайников: приклеить скотчем под сиденье стула или вложить в лапы мягкой игрушки.</w:t>
      </w:r>
    </w:p>
    <w:p w:rsidR="00B42A84" w:rsidRDefault="00AD46F3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t>Более сложные варианты игры: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br/>
        <w:t>- перед тем как положить приз в тайник, привяжите к нему толстую нитку, после чего пройдите с этой ниткой по квартире, опутывая ей разные предметы на своем пути. Ребенок находит конец нитки и, сматывая ее в клубок, доходит до приза. Используйте нитки разных цветов.</w:t>
      </w:r>
    </w:p>
    <w:p w:rsidR="00AD46F3" w:rsidRDefault="00AD46F3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AD46F3" w:rsidRPr="00B42A84" w:rsidRDefault="00AD46F3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B42A84" w:rsidRPr="00B42A84" w:rsidRDefault="00E6527D" w:rsidP="00E50991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3333750"/>
            <wp:effectExtent l="19050" t="0" r="0" b="0"/>
            <wp:docPr id="2" name="Рисунок 43" descr="пасхальны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пасхальные игр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F3" w:rsidRDefault="00AD46F3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C5057D" w:rsidRDefault="00B42A84" w:rsidP="00B42A84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  <w:r w:rsidRPr="00B42A84">
        <w:rPr>
          <w:rFonts w:ascii="Times New Roman" w:hAnsi="Times New Roman"/>
          <w:sz w:val="28"/>
          <w:szCs w:val="28"/>
          <w:lang w:eastAsia="ru-RU"/>
        </w:rPr>
        <w:br/>
        <w:t>- можно позаимствовать идею из игры в "казаки-разбойники", отметив путь к сюрпризу стрелками.</w:t>
      </w: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Pr="00B42A84">
        <w:rPr>
          <w:rFonts w:ascii="Times New Roman" w:hAnsi="Times New Roman"/>
          <w:sz w:val="28"/>
          <w:szCs w:val="28"/>
          <w:lang w:eastAsia="ru-RU"/>
        </w:rPr>
        <w:br/>
        <w:t>- наиболее интересный вариант, когда ребенок находит сюрприз по серии записок. Причем первая записка указывает, где спрятана вторая, вторая - где третья и т.д. Из последней записки ребенок узнает, где находится тайник с призом.</w:t>
      </w: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AD46F3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B42A84">
        <w:rPr>
          <w:rFonts w:ascii="Times New Roman" w:hAnsi="Times New Roman"/>
          <w:sz w:val="28"/>
          <w:szCs w:val="28"/>
          <w:lang w:eastAsia="ru-RU"/>
        </w:rPr>
        <w:t xml:space="preserve">Если ребенок маленький и не умеет еще читать, в записках могут быть использованы рисунки или фотографии тайников. Можно начертить карту помещения, помечая крестиками места с записками. </w:t>
      </w: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AD46F3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B42A84">
        <w:rPr>
          <w:rFonts w:ascii="Times New Roman" w:hAnsi="Times New Roman"/>
          <w:sz w:val="28"/>
          <w:szCs w:val="28"/>
          <w:lang w:eastAsia="ru-RU"/>
        </w:rPr>
        <w:t xml:space="preserve">Дети, которые уже умеют читать, могут прочитать и выполнить задания, написанные в записках. Например, решить какую-нибудь логическую задачку, прежде чем узнать местонахождение следующего тайника, или разгадать ребус. </w:t>
      </w: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AD46F3"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  <w:t xml:space="preserve">                                                       </w:t>
      </w:r>
    </w:p>
    <w:p w:rsidR="00B42A84" w:rsidRDefault="00B42A84" w:rsidP="00C5057D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5057D">
        <w:rPr>
          <w:rFonts w:ascii="Times New Roman" w:hAnsi="Times New Roman"/>
          <w:b/>
          <w:bCs/>
          <w:sz w:val="32"/>
          <w:szCs w:val="32"/>
          <w:lang w:eastAsia="ru-RU"/>
        </w:rPr>
        <w:lastRenderedPageBreak/>
        <w:t>Катание яиц</w:t>
      </w:r>
      <w:r w:rsidR="00AD46F3" w:rsidRPr="00C5057D">
        <w:rPr>
          <w:rFonts w:ascii="Times New Roman" w:hAnsi="Times New Roman"/>
          <w:b/>
          <w:bCs/>
          <w:sz w:val="32"/>
          <w:szCs w:val="32"/>
          <w:lang w:eastAsia="ru-RU"/>
        </w:rPr>
        <w:t>.</w:t>
      </w:r>
      <w:r w:rsidRPr="00C5057D">
        <w:rPr>
          <w:rFonts w:ascii="Times New Roman" w:hAnsi="Times New Roman"/>
          <w:sz w:val="32"/>
          <w:szCs w:val="32"/>
          <w:lang w:eastAsia="ru-RU"/>
        </w:rPr>
        <w:br/>
      </w: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AD46F3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B42A84">
        <w:rPr>
          <w:rFonts w:ascii="Times New Roman" w:hAnsi="Times New Roman"/>
          <w:sz w:val="28"/>
          <w:szCs w:val="28"/>
          <w:lang w:eastAsia="ru-RU"/>
        </w:rPr>
        <w:t>Традиционная пасхальная игра на Руси - катание яиц. Для этих целей взрослые мастерили детям горку с бортиками, по которой можно было скатывать яйца. Вокруг нее на ровной поверхности раскладывали небольшие сувенирчики и крашеные яйца. Играющие дети подходили по очереди к горке и скатывали каждый свое яйцо. Выигрышем становился тот предмет, которого яйцо коснулось. Траектория яиц задается поворотом горки.</w:t>
      </w:r>
    </w:p>
    <w:p w:rsidR="00C5057D" w:rsidRDefault="00C5057D" w:rsidP="00C5057D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5057D" w:rsidRPr="00B42A84" w:rsidRDefault="00C5057D" w:rsidP="00C5057D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42A84" w:rsidRDefault="00E6527D" w:rsidP="00C5057D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81225"/>
            <wp:effectExtent l="19050" t="0" r="0" b="0"/>
            <wp:docPr id="3" name="Рисунок 44" descr="игры на пас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игры на пасх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F3" w:rsidRDefault="00AD46F3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AD46F3" w:rsidRPr="00B42A84" w:rsidRDefault="00AD46F3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B42A84" w:rsidRDefault="00B42A84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AD46F3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B42A84">
        <w:rPr>
          <w:rFonts w:ascii="Times New Roman" w:hAnsi="Times New Roman"/>
          <w:sz w:val="28"/>
          <w:szCs w:val="28"/>
          <w:lang w:eastAsia="ru-RU"/>
        </w:rPr>
        <w:t>Пасхальную горку для катания яиц можно сделать из дерева или обычного картона, как на фото ниже.</w:t>
      </w:r>
    </w:p>
    <w:p w:rsidR="00AD46F3" w:rsidRDefault="00AD46F3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AD46F3" w:rsidRPr="00B42A84" w:rsidRDefault="00AD46F3" w:rsidP="00B42A84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B42A84" w:rsidRPr="00B42A84" w:rsidRDefault="00E6527D" w:rsidP="00C5057D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257550"/>
            <wp:effectExtent l="19050" t="0" r="0" b="0"/>
            <wp:docPr id="4" name="Рисунок 45" descr="игры на пас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игры на пасх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F3" w:rsidRDefault="00AD46F3" w:rsidP="00B42A84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B42A84" w:rsidRDefault="00AD46F3" w:rsidP="00B42A84">
      <w:pPr>
        <w:pStyle w:val="a6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  <w:lastRenderedPageBreak/>
        <w:t xml:space="preserve">                                        </w:t>
      </w:r>
      <w:r w:rsidR="00B42A84" w:rsidRPr="00C5057D">
        <w:rPr>
          <w:rFonts w:ascii="Times New Roman" w:hAnsi="Times New Roman"/>
          <w:b/>
          <w:bCs/>
          <w:sz w:val="32"/>
          <w:szCs w:val="32"/>
          <w:lang w:eastAsia="ru-RU"/>
        </w:rPr>
        <w:t>Конкурсы на Пасху</w:t>
      </w:r>
      <w:r w:rsidRPr="00C5057D">
        <w:rPr>
          <w:rFonts w:ascii="Times New Roman" w:hAnsi="Times New Roman"/>
          <w:b/>
          <w:bCs/>
          <w:sz w:val="32"/>
          <w:szCs w:val="32"/>
          <w:lang w:eastAsia="ru-RU"/>
        </w:rPr>
        <w:t>.</w:t>
      </w:r>
      <w:r w:rsidR="00B42A84" w:rsidRPr="00C5057D">
        <w:rPr>
          <w:rFonts w:ascii="Times New Roman" w:hAnsi="Times New Roman"/>
          <w:sz w:val="28"/>
          <w:szCs w:val="28"/>
          <w:lang w:eastAsia="ru-RU"/>
        </w:rPr>
        <w:br/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C5057D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t>Как провести Пасху с детьми? Разделите ребятишек на две команды и устройте им соревнования и конкурсы на Пасху.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B42A84" w:rsidRPr="00C5057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Вариант 1. </w:t>
      </w:r>
      <w:r w:rsidR="00B42A84" w:rsidRPr="00C5057D">
        <w:rPr>
          <w:rFonts w:ascii="Times New Roman" w:hAnsi="Times New Roman"/>
          <w:sz w:val="28"/>
          <w:szCs w:val="28"/>
          <w:lang w:eastAsia="ru-RU"/>
        </w:rPr>
        <w:br/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t>Дайте каждому ребенку по ложке и по одному яйцу (сваренному вкрутую) на каждую команду. Начертите на полу или на земле линии старта и финиша. Дети выстраиваются друг за другом на линии старта. У каждого в руке своя ложка. Первые</w:t>
      </w:r>
      <w:r w:rsidR="00C5057D">
        <w:rPr>
          <w:rFonts w:ascii="Times New Roman" w:hAnsi="Times New Roman"/>
          <w:sz w:val="28"/>
          <w:szCs w:val="28"/>
          <w:lang w:eastAsia="ru-RU"/>
        </w:rPr>
        <w:t>,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t xml:space="preserve"> соревнующиеся из каждой команды должны положить яйцо в ложку и с ложкой в руке (или в зубах) добежать до линии финиша и обратно, после чего передать яйцо следующему игроку. Таким образом </w:t>
      </w:r>
      <w:r w:rsidR="00C5057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42A84" w:rsidRPr="00B42A84">
        <w:rPr>
          <w:rFonts w:ascii="Times New Roman" w:hAnsi="Times New Roman"/>
          <w:sz w:val="28"/>
          <w:szCs w:val="28"/>
          <w:lang w:eastAsia="ru-RU"/>
        </w:rPr>
        <w:t>все члены команды по очереди должны пробежать с яйцом в ложке от старта до финиша и обратно, стараясь не выронить яйцо. Выигрывает та команда, которая быстрее выполнит задание и с наименьшим количеством падений яйца на землю.</w:t>
      </w:r>
    </w:p>
    <w:p w:rsidR="00B42A84" w:rsidRDefault="00B42A84" w:rsidP="00B42A84">
      <w:pPr>
        <w:pStyle w:val="a6"/>
        <w:rPr>
          <w:rFonts w:ascii="Times New Roman" w:hAnsi="Times New Roman"/>
          <w:sz w:val="28"/>
          <w:szCs w:val="28"/>
          <w:lang w:val="en-US" w:eastAsia="ru-RU"/>
        </w:rPr>
      </w:pPr>
    </w:p>
    <w:p w:rsidR="00B42A84" w:rsidRPr="00356677" w:rsidRDefault="00B42A84" w:rsidP="00356677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C5057D" w:rsidRDefault="00E6527D" w:rsidP="00C5057D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4171950"/>
            <wp:effectExtent l="19050" t="0" r="0" b="0"/>
            <wp:docPr id="5" name="Рисунок 46" descr="конкурсы на пас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конкурсы на пасху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7D" w:rsidRDefault="00C5057D" w:rsidP="00C5057D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5057D" w:rsidRDefault="00B42A84" w:rsidP="00C5057D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Pr="00B42A84">
        <w:rPr>
          <w:rFonts w:ascii="Times New Roman" w:hAnsi="Times New Roman"/>
          <w:sz w:val="28"/>
          <w:szCs w:val="28"/>
          <w:lang w:eastAsia="ru-RU"/>
        </w:rPr>
        <w:br/>
      </w:r>
    </w:p>
    <w:p w:rsidR="00C5057D" w:rsidRDefault="00B42A84" w:rsidP="00C5057D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C5057D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Вариант 2. </w:t>
      </w:r>
      <w:r w:rsidRPr="00C5057D">
        <w:rPr>
          <w:rFonts w:ascii="Times New Roman" w:hAnsi="Times New Roman"/>
          <w:sz w:val="28"/>
          <w:szCs w:val="28"/>
          <w:lang w:eastAsia="ru-RU"/>
        </w:rPr>
        <w:br/>
      </w: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C5057D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B42A84">
        <w:rPr>
          <w:rFonts w:ascii="Times New Roman" w:hAnsi="Times New Roman"/>
          <w:sz w:val="28"/>
          <w:szCs w:val="28"/>
          <w:lang w:eastAsia="ru-RU"/>
        </w:rPr>
        <w:t>Каждому ребенку выдается крашеное яйцо определенного цвета. Одно яйцо должно быть белым. Белое яйцо кладется в центр комнаты, после чего каждый ребенок должен катнуть один раз свое яйцо по направлению к белому яйцу. Получает очко тот игрок, чье яйцо ближе всего будет к нецветному яйцу. Тот, кто первым наберет определенное количество очков, выигрывает.</w:t>
      </w:r>
    </w:p>
    <w:p w:rsidR="00C5057D" w:rsidRDefault="00C5057D" w:rsidP="00C5057D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C5057D" w:rsidRDefault="00E6527D" w:rsidP="00C5057D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4762500"/>
            <wp:effectExtent l="19050" t="0" r="9525" b="0"/>
            <wp:docPr id="6" name="Рисунок 47" descr="конкурсы на пас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конкурсы на пасху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84" w:rsidRDefault="00B42A84" w:rsidP="00C5057D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C5057D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B42A84">
        <w:rPr>
          <w:rFonts w:ascii="Times New Roman" w:hAnsi="Times New Roman"/>
          <w:sz w:val="28"/>
          <w:szCs w:val="28"/>
          <w:lang w:eastAsia="ru-RU"/>
        </w:rPr>
        <w:t>Еще можно начертить мелом или наклеить из изоленты игровое поле, и тот игрок, чье яйцо выкатиться за границы поля, получает штрафной бал (-1 очко).</w:t>
      </w:r>
    </w:p>
    <w:p w:rsidR="00C5057D" w:rsidRDefault="00C5057D" w:rsidP="00C5057D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C5057D" w:rsidRDefault="00C5057D" w:rsidP="00C5057D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C5057D" w:rsidRDefault="00C5057D" w:rsidP="00C5057D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C5057D" w:rsidRDefault="00C5057D" w:rsidP="00C5057D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C5057D" w:rsidRDefault="00C5057D" w:rsidP="00C5057D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C5057D" w:rsidRPr="00B42A84" w:rsidRDefault="00C5057D" w:rsidP="00C5057D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C5057D" w:rsidRDefault="00B42A84" w:rsidP="00B42A84">
      <w:pPr>
        <w:pStyle w:val="a6"/>
        <w:rPr>
          <w:rFonts w:ascii="Times New Roman" w:hAnsi="Times New Roman"/>
          <w:noProof/>
          <w:sz w:val="28"/>
          <w:szCs w:val="28"/>
          <w:lang w:eastAsia="ru-RU"/>
        </w:rPr>
      </w:pPr>
      <w:r w:rsidRPr="00C5057D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Вариант 3.</w:t>
      </w:r>
      <w:r w:rsidRPr="00C5057D">
        <w:rPr>
          <w:rFonts w:ascii="Times New Roman" w:hAnsi="Times New Roman"/>
          <w:sz w:val="28"/>
          <w:szCs w:val="28"/>
          <w:lang w:eastAsia="ru-RU"/>
        </w:rPr>
        <w:br/>
      </w:r>
      <w:r w:rsidRPr="00B42A84">
        <w:rPr>
          <w:rFonts w:ascii="Times New Roman" w:hAnsi="Times New Roman"/>
          <w:sz w:val="28"/>
          <w:szCs w:val="28"/>
          <w:lang w:eastAsia="ru-RU"/>
        </w:rPr>
        <w:br/>
        <w:t>Издавна существует традиция "чокаться" друг с другом яйцами. Яйцо берут в руки тупым либо острым концом от себя и ударяют им об яйцо соперника. Выиграет тот, чье яйцо останется целым. Победитель забирает себе яйцо проигравшего.</w:t>
      </w:r>
      <w:r w:rsidR="00E50991" w:rsidRPr="00E5099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42A84" w:rsidRPr="00B42A84" w:rsidRDefault="00B42A84" w:rsidP="00C5057D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42A84" w:rsidRPr="00B42A84" w:rsidRDefault="00E6527D" w:rsidP="00C5057D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4171950"/>
            <wp:effectExtent l="19050" t="0" r="0" b="0"/>
            <wp:docPr id="7" name="Рисунок 49" descr="как провести пасху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как провести пасху с детьм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F3" w:rsidRPr="00B42A84" w:rsidRDefault="00AD46F3" w:rsidP="00AD46F3">
      <w:pPr>
        <w:pStyle w:val="a6"/>
        <w:rPr>
          <w:rFonts w:ascii="Times New Roman" w:hAnsi="Times New Roman"/>
          <w:sz w:val="28"/>
          <w:szCs w:val="28"/>
          <w:lang w:val="en-US" w:eastAsia="ru-RU"/>
        </w:rPr>
      </w:pPr>
    </w:p>
    <w:p w:rsidR="00C5057D" w:rsidRDefault="00AD46F3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  <w:t xml:space="preserve">                                 </w:t>
      </w:r>
    </w:p>
    <w:p w:rsidR="00C5057D" w:rsidRDefault="00C5057D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C5057D" w:rsidRDefault="00C5057D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C5057D" w:rsidRDefault="00C5057D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C5057D" w:rsidRDefault="00C5057D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C5057D" w:rsidRDefault="00C5057D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C5057D" w:rsidRDefault="00C5057D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C5057D" w:rsidRDefault="00C5057D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C5057D" w:rsidRDefault="00C5057D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C5057D" w:rsidRDefault="00C5057D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C5057D" w:rsidRDefault="00C5057D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C5057D" w:rsidRDefault="00C5057D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C5057D" w:rsidRDefault="00C5057D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7633C2" w:rsidRDefault="007633C2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833DDB" w:rsidRDefault="00833DDB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C5057D" w:rsidRDefault="00C5057D" w:rsidP="00AD46F3">
      <w:pPr>
        <w:pStyle w:val="a6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</w:p>
    <w:p w:rsidR="00833DDB" w:rsidRDefault="007633C2" w:rsidP="007633C2">
      <w:pPr>
        <w:pStyle w:val="a6"/>
        <w:jc w:val="center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7633C2">
        <w:rPr>
          <w:rFonts w:ascii="Times New Roman" w:hAnsi="Times New Roman"/>
          <w:b/>
          <w:bCs/>
          <w:sz w:val="36"/>
          <w:szCs w:val="36"/>
          <w:lang w:eastAsia="ru-RU"/>
        </w:rPr>
        <w:lastRenderedPageBreak/>
        <w:t>Развивающие пасхальные игры для детей</w:t>
      </w:r>
      <w:r w:rsidR="00833DDB">
        <w:rPr>
          <w:rFonts w:ascii="Times New Roman" w:hAnsi="Times New Roman"/>
          <w:b/>
          <w:bCs/>
          <w:sz w:val="36"/>
          <w:szCs w:val="36"/>
          <w:lang w:eastAsia="ru-RU"/>
        </w:rPr>
        <w:t>.</w:t>
      </w:r>
    </w:p>
    <w:p w:rsidR="00C5057D" w:rsidRDefault="007633C2" w:rsidP="007633C2">
      <w:pPr>
        <w:pStyle w:val="a6"/>
        <w:jc w:val="center"/>
        <w:rPr>
          <w:rFonts w:ascii="Times New Roman" w:hAnsi="Times New Roman"/>
          <w:b/>
          <w:bCs/>
          <w:color w:val="660066"/>
          <w:sz w:val="28"/>
          <w:szCs w:val="28"/>
          <w:lang w:eastAsia="ru-RU"/>
        </w:rPr>
      </w:pPr>
      <w:r w:rsidRPr="00356677">
        <w:rPr>
          <w:rFonts w:ascii="Times New Roman" w:hAnsi="Times New Roman"/>
          <w:sz w:val="28"/>
          <w:szCs w:val="28"/>
          <w:lang w:eastAsia="ru-RU"/>
        </w:rPr>
        <w:br/>
      </w:r>
    </w:p>
    <w:p w:rsidR="007633C2" w:rsidRDefault="00AD46F3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5057D">
        <w:rPr>
          <w:rFonts w:ascii="Times New Roman" w:hAnsi="Times New Roman"/>
          <w:b/>
          <w:bCs/>
          <w:sz w:val="28"/>
          <w:szCs w:val="28"/>
          <w:lang w:eastAsia="ru-RU"/>
        </w:rPr>
        <w:t>Игра "Пасхальные яйца"</w:t>
      </w: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Pr="00B42A84">
        <w:rPr>
          <w:rFonts w:ascii="Times New Roman" w:hAnsi="Times New Roman"/>
          <w:sz w:val="28"/>
          <w:szCs w:val="28"/>
          <w:lang w:eastAsia="ru-RU"/>
        </w:rPr>
        <w:br/>
      </w:r>
      <w:r w:rsidR="00C5057D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B42A84">
        <w:rPr>
          <w:rFonts w:ascii="Times New Roman" w:hAnsi="Times New Roman"/>
          <w:sz w:val="28"/>
          <w:szCs w:val="28"/>
          <w:lang w:eastAsia="ru-RU"/>
        </w:rPr>
        <w:t>Игра предназначена для тренировки визуальной памяти. В наборе есть 16 карточек с пасхальными яйцами разной расцветки - по две штуки с одним и тем же рисунком. Играют два человека. Перед началом игры нужно разложить карточки "рубашкой" вверх на столе, а затем переворачивать по две. Если они совпадают - игрок забирает их и получает ещё ход. Если нет - ход переходит к другому игроку. Задача - набрать как можно больше карточек.</w:t>
      </w:r>
    </w:p>
    <w:p w:rsidR="00833DDB" w:rsidRDefault="00833DDB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33DDB" w:rsidRDefault="00833DDB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33DDB" w:rsidRDefault="00833DDB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33DDB" w:rsidRDefault="00833DDB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33DDB" w:rsidRDefault="00E6527D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686175"/>
            <wp:effectExtent l="19050" t="0" r="9525" b="0"/>
            <wp:docPr id="8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6F3" w:rsidRPr="00356677">
        <w:rPr>
          <w:rFonts w:ascii="Times New Roman" w:hAnsi="Times New Roman"/>
          <w:sz w:val="28"/>
          <w:szCs w:val="28"/>
          <w:lang w:eastAsia="ru-RU"/>
        </w:rPr>
        <w:br/>
      </w:r>
    </w:p>
    <w:p w:rsidR="00833DDB" w:rsidRDefault="00833DDB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33DDB" w:rsidRDefault="00833DDB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33DDB" w:rsidRDefault="00833DDB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33DDB" w:rsidRDefault="00833DDB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33DDB" w:rsidRDefault="00833DDB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33DDB" w:rsidRDefault="00833DDB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33DDB" w:rsidRDefault="00AD46F3" w:rsidP="007633C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56677">
        <w:rPr>
          <w:rFonts w:ascii="Times New Roman" w:hAnsi="Times New Roman"/>
          <w:sz w:val="28"/>
          <w:szCs w:val="28"/>
          <w:lang w:eastAsia="ru-RU"/>
        </w:rPr>
        <w:br/>
      </w:r>
    </w:p>
    <w:p w:rsidR="00833DDB" w:rsidRDefault="00833DDB" w:rsidP="007633C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D46F3" w:rsidRDefault="00833DDB" w:rsidP="007633C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36"/>
          <w:szCs w:val="36"/>
          <w:lang w:eastAsia="ru-RU"/>
        </w:rPr>
        <w:lastRenderedPageBreak/>
        <w:t>Лабиринт</w:t>
      </w:r>
      <w:r w:rsidR="00AD46F3" w:rsidRPr="00833DDB">
        <w:rPr>
          <w:rFonts w:ascii="Times New Roman" w:hAnsi="Times New Roman"/>
          <w:b/>
          <w:bCs/>
          <w:sz w:val="36"/>
          <w:szCs w:val="36"/>
          <w:lang w:eastAsia="ru-RU"/>
        </w:rPr>
        <w:t xml:space="preserve"> для дете</w:t>
      </w:r>
      <w:r w:rsidR="00AD46F3" w:rsidRPr="007633C2">
        <w:rPr>
          <w:rFonts w:ascii="Times New Roman" w:hAnsi="Times New Roman"/>
          <w:b/>
          <w:bCs/>
          <w:sz w:val="28"/>
          <w:szCs w:val="28"/>
          <w:lang w:eastAsia="ru-RU"/>
        </w:rPr>
        <w:t>й</w:t>
      </w:r>
    </w:p>
    <w:p w:rsidR="00833DDB" w:rsidRDefault="00833DDB" w:rsidP="007633C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33DDB" w:rsidRDefault="00833DDB" w:rsidP="007633C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33DDB" w:rsidRDefault="00833DDB" w:rsidP="007633C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33DDB" w:rsidRDefault="00833DDB" w:rsidP="007633C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633C2" w:rsidRPr="007633C2" w:rsidRDefault="00E6527D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5924550"/>
            <wp:effectExtent l="19050" t="0" r="0" b="0"/>
            <wp:docPr id="9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F3" w:rsidRPr="00356677" w:rsidRDefault="00AD46F3" w:rsidP="007633C2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633C2" w:rsidRDefault="00AD46F3" w:rsidP="00AD46F3">
      <w:pPr>
        <w:pStyle w:val="a6"/>
        <w:rPr>
          <w:rFonts w:ascii="Times New Roman" w:hAnsi="Times New Roman"/>
          <w:sz w:val="28"/>
          <w:szCs w:val="28"/>
          <w:lang w:eastAsia="ru-RU"/>
        </w:rPr>
      </w:pPr>
      <w:r w:rsidRPr="00356677">
        <w:rPr>
          <w:rFonts w:ascii="Times New Roman" w:hAnsi="Times New Roman"/>
          <w:sz w:val="28"/>
          <w:szCs w:val="28"/>
          <w:lang w:eastAsia="ru-RU"/>
        </w:rPr>
        <w:br/>
      </w:r>
      <w:r w:rsidRPr="00356677">
        <w:rPr>
          <w:rFonts w:ascii="Times New Roman" w:hAnsi="Times New Roman"/>
          <w:sz w:val="28"/>
          <w:szCs w:val="28"/>
          <w:lang w:eastAsia="ru-RU"/>
        </w:rPr>
        <w:br/>
      </w:r>
    </w:p>
    <w:p w:rsidR="007633C2" w:rsidRDefault="007633C2" w:rsidP="00AD46F3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7633C2" w:rsidRDefault="007633C2" w:rsidP="00AD46F3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833DDB" w:rsidRDefault="00833DDB" w:rsidP="00AD46F3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27555F" w:rsidRDefault="0027555F" w:rsidP="00AD46F3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:rsidR="00240C95" w:rsidRDefault="00E6527D" w:rsidP="00240C95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5400675"/>
            <wp:effectExtent l="19050" t="0" r="9525" b="0"/>
            <wp:docPr id="10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95" w:rsidRPr="00833DDB" w:rsidRDefault="00833DDB" w:rsidP="00240C95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33DD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40C95" w:rsidRPr="00833DDB">
        <w:rPr>
          <w:rFonts w:ascii="Times New Roman" w:hAnsi="Times New Roman"/>
          <w:b/>
          <w:bCs/>
          <w:sz w:val="28"/>
          <w:szCs w:val="28"/>
          <w:lang w:eastAsia="ru-RU"/>
        </w:rPr>
        <w:t>Игра поиск. Поиск пасхальных яиц</w:t>
      </w:r>
    </w:p>
    <w:p w:rsidR="00AD46F3" w:rsidRDefault="00AD46F3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  <w:r w:rsidRPr="00356677">
        <w:rPr>
          <w:rFonts w:ascii="Times New Roman" w:hAnsi="Times New Roman"/>
          <w:sz w:val="28"/>
          <w:szCs w:val="28"/>
          <w:lang w:eastAsia="ru-RU"/>
        </w:rPr>
        <w:br/>
      </w:r>
      <w:r w:rsidRPr="00356677">
        <w:rPr>
          <w:rFonts w:ascii="Times New Roman" w:hAnsi="Times New Roman"/>
          <w:sz w:val="28"/>
          <w:szCs w:val="28"/>
          <w:lang w:eastAsia="ru-RU"/>
        </w:rPr>
        <w:br/>
      </w: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p w:rsidR="00240C95" w:rsidRDefault="00240C95" w:rsidP="00AD46F3">
      <w:pPr>
        <w:pStyle w:val="a6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</w:p>
    <w:sectPr w:rsidR="00240C95" w:rsidSect="00BF0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B42A84"/>
    <w:rsid w:val="000E3565"/>
    <w:rsid w:val="00240C95"/>
    <w:rsid w:val="0027555F"/>
    <w:rsid w:val="002A535A"/>
    <w:rsid w:val="00356677"/>
    <w:rsid w:val="00710FE3"/>
    <w:rsid w:val="007633C2"/>
    <w:rsid w:val="007F32DD"/>
    <w:rsid w:val="008241BD"/>
    <w:rsid w:val="00833DDB"/>
    <w:rsid w:val="008877A2"/>
    <w:rsid w:val="00AD46F3"/>
    <w:rsid w:val="00B42A84"/>
    <w:rsid w:val="00BF0F11"/>
    <w:rsid w:val="00C5057D"/>
    <w:rsid w:val="00E50991"/>
    <w:rsid w:val="00E65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1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2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itlemain1">
    <w:name w:val="titlemain1"/>
    <w:rsid w:val="00B42A84"/>
    <w:rPr>
      <w:rFonts w:ascii="Arial" w:hAnsi="Arial" w:cs="Arial" w:hint="default"/>
      <w:b/>
      <w:bCs/>
      <w:color w:val="660066"/>
      <w:sz w:val="24"/>
      <w:szCs w:val="24"/>
    </w:rPr>
  </w:style>
  <w:style w:type="character" w:customStyle="1" w:styleId="titlemain21">
    <w:name w:val="titlemain21"/>
    <w:rsid w:val="00B42A84"/>
    <w:rPr>
      <w:rFonts w:ascii="Arial" w:hAnsi="Arial" w:cs="Arial" w:hint="default"/>
      <w:b/>
      <w:bCs/>
      <w:color w:val="660066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B42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42A8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42A84"/>
    <w:rPr>
      <w:sz w:val="22"/>
      <w:szCs w:val="22"/>
      <w:lang w:eastAsia="en-US"/>
    </w:rPr>
  </w:style>
  <w:style w:type="character" w:styleId="a7">
    <w:name w:val="Hyperlink"/>
    <w:uiPriority w:val="99"/>
    <w:semiHidden/>
    <w:unhideWhenUsed/>
    <w:rsid w:val="00B42A84"/>
    <w:rPr>
      <w:color w:val="660066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04845C-0BE5-4167-82B3-0967C9B6C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Пользователь</cp:lastModifiedBy>
  <cp:revision>2</cp:revision>
  <dcterms:created xsi:type="dcterms:W3CDTF">2020-04-20T05:46:00Z</dcterms:created>
  <dcterms:modified xsi:type="dcterms:W3CDTF">2020-04-20T05:46:00Z</dcterms:modified>
</cp:coreProperties>
</file>