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numbering.xml" ContentType="application/vnd.openxmlformats-officedocument.wordprocessingml.numbering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jc w:val="center"/>
        <w:rPr>
          <w:b/>
          <w:bCs/>
          <w:color w:val="0000FF"/>
          <w:sz w:val="40"/>
          <w:szCs w:val="40"/>
          <w:rtl w:val="off"/>
        </w:rPr>
      </w:pPr>
      <w:r>
        <w:rPr>
          <w:b/>
          <w:bCs/>
          <w:color w:val="0000FF"/>
          <w:sz w:val="40"/>
          <w:szCs w:val="40"/>
          <w:rtl w:val="off"/>
        </w:rPr>
        <w:t>Рисуем “Тайнственный космос” (4+)</w:t>
      </w:r>
    </w:p>
    <w:p>
      <w:pPr>
        <w:jc w:val="right"/>
        <w:rPr>
          <w:b/>
          <w:bCs/>
          <w:color w:val="0000FF"/>
          <w:sz w:val="32"/>
          <w:szCs w:val="32"/>
          <w:rtl w:val="off"/>
        </w:rPr>
      </w:pPr>
      <w:r>
        <w:rPr>
          <w:b w:val="0"/>
          <w:bCs w:val="0"/>
          <w:color w:val="000000"/>
          <w:sz w:val="28"/>
          <w:szCs w:val="28"/>
          <w:rtl w:val="off"/>
        </w:rPr>
        <w:t>воспитатель по изобразительной деятельности Горшкова И.А.</w:t>
      </w:r>
    </w:p>
    <w:p>
      <w:pPr>
        <w:jc w:val="left"/>
        <w:rPr>
          <w:b/>
          <w:bCs/>
          <w:color w:val="0000FF"/>
          <w:sz w:val="28"/>
          <w:szCs w:val="28"/>
          <w:rtl w:val="off"/>
        </w:rPr>
      </w:pPr>
      <w:r>
        <w:rPr>
          <w:b/>
          <w:bCs/>
          <w:color w:val="0000FF"/>
          <w:sz w:val="28"/>
          <w:szCs w:val="28"/>
          <w:rtl w:val="off"/>
        </w:rPr>
        <w:t>Необходимые материалы и инструменты: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альбомный лист (лист белого картона)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восковые (или масляные мелки)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акварельные краски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гуашь белого цвета (можно зубную пасту)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кисточки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зубная щетка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соль пищевая</w:t>
      </w:r>
    </w:p>
    <w:p>
      <w:pPr>
        <w:pStyle w:val="af3"/>
        <w:ind w:leftChars="0"/>
        <w:jc w:val="left"/>
        <w:numPr>
          <w:ilvl w:val="0"/>
          <w:numId w:val="1"/>
        </w:numPr>
        <w:rPr>
          <w:b/>
          <w:bCs/>
          <w:color w:val="000000"/>
          <w:sz w:val="28"/>
          <w:szCs w:val="28"/>
          <w:rtl w:val="off"/>
        </w:rPr>
      </w:pPr>
      <w:r>
        <w:rPr>
          <w:b/>
          <w:bCs/>
          <w:color w:val="000000"/>
          <w:sz w:val="28"/>
          <w:szCs w:val="28"/>
          <w:rtl w:val="off"/>
        </w:rPr>
        <w:t>баночка с водой</w:t>
      </w:r>
    </w:p>
    <w:p>
      <w:pPr>
        <w:rPr>
          <w:b/>
          <w:bCs/>
          <w:color w:val="0000FF"/>
          <w:sz w:val="28"/>
          <w:szCs w:val="28"/>
          <w:rtl w:val="off"/>
        </w:rPr>
      </w:pPr>
      <w:r>
        <w:rPr>
          <w:b/>
          <w:bCs/>
          <w:color w:val="0000FF"/>
          <w:sz w:val="28"/>
          <w:szCs w:val="28"/>
          <w:rtl w:val="off"/>
        </w:rPr>
        <w:drawing>
          <wp:inline distT="0" distB="0" distL="0" distR="0">
            <wp:extent cx="6480175" cy="4859655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6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bCs/>
          <w:color w:val="0000FF"/>
          <w:sz w:val="32"/>
          <w:szCs w:val="32"/>
          <w:rtl w:val="off"/>
        </w:rPr>
      </w:pPr>
      <w:r>
        <w:rPr>
          <w:b/>
          <w:bCs/>
          <w:color w:val="0000FF"/>
          <w:sz w:val="32"/>
          <w:szCs w:val="32"/>
          <w:rtl w:val="off"/>
        </w:rPr>
        <w:tab/>
      </w:r>
      <w:r>
        <w:rPr>
          <w:b/>
          <w:bCs/>
          <w:color w:val="0000FF"/>
          <w:sz w:val="32"/>
          <w:szCs w:val="32"/>
          <w:rtl w:val="off"/>
        </w:rPr>
        <w:t>Итак, все готово!</w:t>
      </w:r>
    </w:p>
    <w:p>
      <w:pPr>
        <w:jc w:val="left"/>
        <w:rPr>
          <w:color w:val="000000"/>
          <w:sz w:val="28"/>
          <w:szCs w:val="28"/>
          <w:rtl w:val="off"/>
        </w:rPr>
      </w:pPr>
      <w:r>
        <w:rPr>
          <w:b/>
          <w:bCs/>
          <w:color w:val="0000FF"/>
          <w:sz w:val="32"/>
          <w:szCs w:val="32"/>
          <w:rtl w:val="off"/>
        </w:rPr>
        <w:t xml:space="preserve">   </w:t>
      </w:r>
      <w:r>
        <w:rPr>
          <w:b/>
          <w:bCs/>
          <w:color w:val="000000"/>
          <w:sz w:val="28"/>
          <w:szCs w:val="28"/>
          <w:rtl w:val="off"/>
        </w:rPr>
        <w:t xml:space="preserve"> Прежде, чем начать рисовать, давайте вместе с вами вспомним, что мы знаем о космосе и космических просторах.</w:t>
      </w:r>
    </w:p>
    <w:p>
      <w:pPr>
        <w:rPr>
          <w:b/>
          <w:bCs/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b/>
          <w:bCs/>
          <w:color w:val="0000FF"/>
          <w:sz w:val="32"/>
          <w:szCs w:val="32"/>
          <w:rtl w:val="off"/>
        </w:rPr>
        <w:t>Космос</w:t>
      </w:r>
      <w:r>
        <w:rPr>
          <w:b/>
          <w:bCs/>
          <w:sz w:val="28"/>
          <w:szCs w:val="28"/>
          <w:rtl w:val="off"/>
        </w:rPr>
        <w:t xml:space="preserve"> - это безграничное пространство, в котором находятся планеты, их спутники, кометы, астероиды, метеориты, звезды. Космос  еще называют Вселенной, а наша Солнечная система, в которой вокруг Солнца движутся 8 планет с их спутниками - лишь маленькая часть её!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Давайте вместе вспомним планеты нашей Солнечной системы:</w:t>
      </w:r>
    </w:p>
    <w:p>
      <w:pPr>
        <w:rPr>
          <w:b/>
          <w:bCs/>
          <w:sz w:val="28"/>
          <w:szCs w:val="28"/>
          <w:rtl w:val="off"/>
        </w:rPr>
      </w:pPr>
      <w:r>
        <w:drawing>
          <wp:inline distT="0" distB="0" distL="0" distR="0">
            <wp:extent cx="6480175" cy="4351655"/>
            <wp:effectExtent l="0" t="0" r="0" b="0"/>
            <wp:docPr id="1026" name="shape102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3516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color w:val="0000FF"/>
          <w:sz w:val="28"/>
          <w:szCs w:val="28"/>
          <w:rtl w:val="off"/>
        </w:rPr>
        <w:t>Стихотоворение Аркадия Хайта: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 xml:space="preserve">По порядку все планеты 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Назовет любой из нас: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Раз - Меркурий,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 xml:space="preserve">Два - Венера, 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Три - Земля,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Четыре - Марс,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Пять - Юпитер,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Шесть - Сатурн,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Семь - Уран,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За ним - Нептун,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>Он восьмым идет по счету....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 xml:space="preserve"> Планеты есть огромные  (гиганты) и  маленькие (карлики), есть горячие (нагреваются за счет того, что близко расположены к Солнцу) и холодные (ледяные). Поверхность планет покрыта горами, кратерами, морями. Некоторые планеты состоят из смеси  газа, камней, пыли. Цвет поверхности планет различен: так наша Земля из космоса выглядит голубой (потому как у нас много морей и океанов), а планета Марс - красно-оранжевый (поверхность его состоит из смеси песка, пыли и окиси железа). Подумайте,  а каким цветом может быть Нептун? 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У планет есть естественные спутники, так у нашей планеты спутник - Луна (ее поверхность покрыта кратерами (углублениями разных размеров). За Луной мы можем наблюдать  вечером или ночью - она хорошо нам видна, а еще можно воспользоваться биноклем или подзорной трубой.</w:t>
      </w:r>
    </w:p>
    <w:p>
      <w:pPr>
        <w:rPr>
          <w:b/>
          <w:bCs/>
          <w:sz w:val="28"/>
          <w:szCs w:val="28"/>
          <w:rtl w:val="off"/>
        </w:rPr>
      </w:pPr>
      <w:r>
        <w:rPr>
          <w:rtl w:val="off"/>
        </w:rPr>
        <w:tab/>
      </w:r>
      <w:r>
        <w:rPr>
          <w:b/>
          <w:bCs/>
          <w:sz w:val="28"/>
          <w:szCs w:val="28"/>
          <w:rtl w:val="off"/>
        </w:rPr>
        <w:t xml:space="preserve"> В космосе огромное количество раскаленных тел - это звезды. Они кажутся нам в виде маленьких сияющих точек, на самом деле они очень велики, просто  находятся очень далеко  от нас. Ближайщая к нам звезда - это Солнце, которая согревает нас своим теплом.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А слышали ли вы о кометах, астероидах, метеоритах? Космические просторы хранят много тайн, людей во все времена  интересовал космос и всему человечеству прийдется сделать еще много новых открытий.</w:t>
      </w:r>
    </w:p>
    <w:p>
      <w:pPr>
        <w:rPr>
          <w:rtl w:val="off"/>
        </w:rPr>
      </w:pPr>
      <w:r>
        <w:rPr>
          <w:b/>
          <w:bCs/>
          <w:sz w:val="28"/>
          <w:szCs w:val="28"/>
          <w:rtl w:val="off"/>
        </w:rPr>
        <w:t xml:space="preserve"> </w:t>
      </w: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Теперь мы смело можем приступить к творчеству:</w:t>
      </w:r>
    </w:p>
    <w:p>
      <w:pPr>
        <w:rPr>
          <w:rtl w:val="off"/>
        </w:rPr>
      </w:pPr>
      <w:r>
        <w:drawing>
          <wp:inline distT="0" distB="0" distL="0" distR="0">
            <wp:extent cx="6480175" cy="4859655"/>
            <wp:effectExtent l="0" t="0" r="0" b="0"/>
            <wp:docPr id="1027" name="shape102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6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tl w:val="off"/>
        </w:rPr>
      </w:pPr>
      <w:r>
        <w:rPr>
          <w:rtl w:val="off"/>
        </w:rPr>
        <w:tab/>
      </w:r>
      <w:r>
        <w:rPr>
          <w:b/>
          <w:bCs/>
          <w:sz w:val="28"/>
          <w:szCs w:val="28"/>
          <w:rtl w:val="off"/>
        </w:rPr>
        <w:t>Сначала нарисуем мелками круги разного размера или дуги (часть планет или солнца),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Затем разными мелками постараемся показать поверхность планет (точки, спирали, круги, штрихи).</w:t>
      </w:r>
    </w:p>
    <w:p>
      <w:pPr>
        <w:rPr>
          <w:rtl w:val="off"/>
        </w:rPr>
      </w:pPr>
      <w:r>
        <w:rPr>
          <w:rtl w:val="off"/>
        </w:rPr>
        <w:drawing>
          <wp:inline distT="0" distB="0" distL="0" distR="0">
            <wp:extent cx="6480175" cy="4859655"/>
            <wp:effectExtent l="0" t="0" r="0" b="0"/>
            <wp:docPr id="1028" name="shape102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6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Нарисуем звезды в виде кругов и точек мелком желтого цвета, лучи солнца (в виде волнистых линий), комету с ее светящимся разными цветами длинным хвостом, камни (метеориты). Проявим при этом свою фантазию!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Ребята, не забывайте нажимать на мелок, тогда выша работа будет намного интереснее и ярче!</w:t>
      </w:r>
    </w:p>
    <w:p>
      <w:pPr>
        <w:rPr>
          <w:rtl w:val="off"/>
        </w:rPr>
      </w:pPr>
      <w:r>
        <w:drawing>
          <wp:inline distT="0" distB="0" distL="0" distR="0">
            <wp:extent cx="6480175" cy="4859655"/>
            <wp:effectExtent l="0" t="0" r="0" b="0"/>
            <wp:docPr id="1029" name="shape102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6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b/>
          <w:bCs/>
          <w:sz w:val="28"/>
          <w:szCs w:val="28"/>
          <w:rtl w:val="off"/>
        </w:rPr>
      </w:pPr>
      <w:r>
        <w:rPr>
          <w:rtl w:val="off"/>
        </w:rPr>
        <w:tab/>
      </w:r>
      <w:r>
        <w:rPr>
          <w:b/>
          <w:bCs/>
          <w:sz w:val="28"/>
          <w:szCs w:val="28"/>
          <w:rtl w:val="off"/>
        </w:rPr>
        <w:t xml:space="preserve"> Начинаем раскрашивать нашу работу акварельными красками средней или большой кистью. Помните акварельная краска любит воду и должна растекаться по вашим космическим просторам. Советую брать насыщенную фиолетовую, синюю, сиреневую, черную краску, создавая переливы цвета. Восковые (масленные) мелки отталкивают краску, поэтому ваш рисунок останется целым и  невредимым.</w:t>
      </w:r>
    </w:p>
    <w:p>
      <w:pPr>
        <w:rPr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Если фон оказался бледным, добавьте еще местами краски более темной.</w:t>
      </w:r>
    </w:p>
    <w:p>
      <w:pPr>
        <w:rPr>
          <w:rtl w:val="off"/>
        </w:rPr>
      </w:pPr>
      <w:r>
        <w:rPr>
          <w:rtl w:val="off"/>
        </w:rPr>
        <w:tab/>
      </w: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</w:p>
    <w:p>
      <w:pPr>
        <w:rPr>
          <w:rtl w:val="off"/>
        </w:rPr>
      </w:pPr>
      <w:r>
        <w:rPr>
          <w:rtl w:val="off"/>
        </w:rPr>
        <w:tab/>
      </w:r>
      <w:r>
        <w:rPr>
          <w:b/>
          <w:bCs/>
          <w:sz w:val="28"/>
          <w:szCs w:val="28"/>
          <w:rtl w:val="off"/>
        </w:rPr>
        <w:t xml:space="preserve"> На еще невысохшую акварельную краску можете посыпать немного крупинок соли (понаблюдайте, какие  чудеса творит соль в нашем космосе!)</w:t>
      </w:r>
    </w:p>
    <w:p>
      <w:pPr>
        <w:rPr>
          <w:rtl w:val="off"/>
        </w:rPr>
      </w:pPr>
      <w:r>
        <w:drawing>
          <wp:inline distT="0" distB="0" distL="0" distR="0">
            <wp:extent cx="6480175" cy="4859655"/>
            <wp:effectExtent l="0" t="0" r="0" b="0"/>
            <wp:docPr id="1030" name="shape103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6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b/>
          <w:bCs/>
          <w:sz w:val="28"/>
          <w:szCs w:val="28"/>
          <w:rtl w:val="off"/>
        </w:rPr>
      </w:pPr>
      <w:r>
        <w:rPr>
          <w:rtl w:val="off"/>
        </w:rPr>
        <w:t xml:space="preserve"> </w:t>
      </w:r>
      <w:r>
        <w:rPr>
          <w:rtl w:val="off"/>
        </w:rPr>
        <w:tab/>
      </w:r>
      <w:r>
        <w:rPr>
          <w:b/>
          <w:bCs/>
          <w:sz w:val="28"/>
          <w:szCs w:val="28"/>
          <w:rtl w:val="off"/>
        </w:rPr>
        <w:t xml:space="preserve"> Можете немного  изменить и сами планеты, звезды, кометы, подкрасив их тоже краской по вашему усмотрению (краска заполнит те места, которые были плохо или не до конца раскрашены мелками).</w:t>
      </w:r>
    </w:p>
    <w:p>
      <w:pPr>
        <w:rPr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И в завершении своей космической фантазии добавьте звезд, разбрызгивая их при помощи зубной щетки, используя гуашь белого цвета, а при ее отсутствии зубную пасту (разведя ее предварительно водой), покрупнее звезды можно нарисовать кончиком</w:t>
      </w:r>
      <w:r>
        <w:rPr>
          <w:rtl w:val="off"/>
        </w:rPr>
        <w:t xml:space="preserve"> </w:t>
      </w:r>
      <w:r>
        <w:rPr>
          <w:b/>
          <w:bCs/>
          <w:sz w:val="28"/>
          <w:szCs w:val="28"/>
          <w:rtl w:val="off"/>
        </w:rPr>
        <w:t>кисти.</w:t>
      </w:r>
    </w:p>
    <w:p>
      <w:pPr>
        <w:jc w:val="center"/>
        <w:rPr>
          <w:rtl w:val="off"/>
        </w:rPr>
      </w:pPr>
      <w:r>
        <w:rPr>
          <w:rtl w:val="off"/>
        </w:rPr>
        <w:drawing>
          <wp:inline distT="0" distB="0" distL="0" distR="0">
            <wp:extent cx="4333702" cy="3249958"/>
            <wp:effectExtent l="0" t="0" r="0" b="0"/>
            <wp:docPr id="1031" name="shape103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3702" cy="32499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0000FF"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color w:val="0000FF"/>
          <w:sz w:val="28"/>
          <w:szCs w:val="28"/>
          <w:rtl w:val="off"/>
        </w:rPr>
        <w:t>Итак, космическая картина готова!  Таинственный космос стал к нам немного ближе!</w:t>
      </w:r>
    </w:p>
    <w:p>
      <w:pPr>
        <w:rPr>
          <w:b/>
          <w:bCs/>
          <w:sz w:val="28"/>
          <w:szCs w:val="28"/>
          <w:rtl w:val="off"/>
        </w:rPr>
      </w:pPr>
      <w:r>
        <w:rPr>
          <w:b/>
          <w:bCs/>
          <w:sz w:val="28"/>
          <w:szCs w:val="28"/>
          <w:rtl w:val="off"/>
        </w:rPr>
        <w:tab/>
      </w:r>
      <w:r>
        <w:rPr>
          <w:b/>
          <w:bCs/>
          <w:sz w:val="28"/>
          <w:szCs w:val="28"/>
          <w:rtl w:val="off"/>
        </w:rPr>
        <w:t>Если вам понравилось, можете нарисовать еще одну картину , но сделать одну из планет огромной, нарисовать ракету, метеоритный дождь и другое.</w:t>
      </w:r>
    </w:p>
    <w:p>
      <w:pPr>
        <w:rPr>
          <w:rtl w:val="off"/>
        </w:rPr>
      </w:pPr>
      <w:r>
        <w:rPr>
          <w:rtl w:val="off"/>
        </w:rPr>
        <w:drawing>
          <wp:inline distT="0" distB="0" distL="0" distR="0">
            <wp:extent cx="6232525" cy="4673936"/>
            <wp:effectExtent l="0" t="0" r="0" b="0"/>
            <wp:docPr id="1032" name="shape103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2525" cy="46739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color w:val="0000FF"/>
          <w:sz w:val="28"/>
          <w:szCs w:val="28"/>
        </w:rPr>
      </w:pPr>
      <w:r>
        <w:rPr>
          <w:b/>
          <w:bCs/>
          <w:color w:val="0000FF"/>
          <w:sz w:val="28"/>
          <w:szCs w:val="28"/>
          <w:rtl w:val="off"/>
        </w:rPr>
        <w:t>Фантазируйте, творите вместе! Радуйте своими работами себя и близких!</w:t>
      </w:r>
    </w:p>
    <w:sectPr>
      <w:pgSz w:w="11906" w:h="16838"/>
      <w:pgMar w:top="567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Wingdings">
    <w:panose1 w:val="05000000000000000000"/>
    <w:charset w:val="00"/>
    <w:notTrueType w:val="true"/>
    <w:sig w:usb0="00000001" w:usb1="00000001" w:usb2="00000001" w:usb3="00000001" w:csb0="80000000" w:csb1="00000001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14="http://schemas.microsoft.com/office/word/2010/wordml" xmlns:wne="http://schemas.microsoft.com/office/word/2006/wordml">
  <w:abstractNum w:abstractNumId="0">
    <w:nsid w:val="ffffdb30"/>
    <w:multiLevelType w:val="hybridMultilevel"/>
    <w:lvl w:ilvl="0" w:tplc="409006c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409006e">
      <w:start w:val="1"/>
      <w:numFmt w:val="bullet"/>
      <w:lvlText w:val=""/>
      <w:lvlJc w:val="left"/>
      <w:pPr>
        <w:ind w:left="1200" w:hanging="400"/>
      </w:pPr>
      <w:rPr>
        <w:rFonts w:ascii="Wingdings" w:hAnsi="Wingdings"/>
      </w:rPr>
    </w:lvl>
    <w:lvl w:ilvl="2" w:tplc="4090075">
      <w:start w:val="1"/>
      <w:numFmt w:val="bullet"/>
      <w:lvlText w:val=""/>
      <w:lvlJc w:val="left"/>
      <w:pPr>
        <w:ind w:left="1600" w:hanging="400"/>
      </w:pPr>
      <w:rPr>
        <w:rFonts w:ascii="Wingdings" w:hAnsi="Wingdings"/>
      </w:rPr>
    </w:lvl>
    <w:lvl w:ilvl="3" w:tplc="409006c">
      <w:start w:val="1"/>
      <w:numFmt w:val="bullet"/>
      <w:lvlText w:val=""/>
      <w:lvlJc w:val="left"/>
      <w:pPr>
        <w:ind w:left="2000" w:hanging="400"/>
      </w:pPr>
      <w:rPr>
        <w:rFonts w:ascii="Wingdings" w:hAnsi="Wingdings"/>
      </w:rPr>
    </w:lvl>
    <w:lvl w:ilvl="4" w:tplc="409006e">
      <w:start w:val="1"/>
      <w:numFmt w:val="bullet"/>
      <w:lvlText w:val=""/>
      <w:lvlJc w:val="left"/>
      <w:pPr>
        <w:ind w:left="2400" w:hanging="400"/>
      </w:pPr>
      <w:rPr>
        <w:rFonts w:ascii="Wingdings" w:hAnsi="Wingdings"/>
      </w:rPr>
    </w:lvl>
    <w:lvl w:ilvl="5" w:tplc="4090075">
      <w:start w:val="1"/>
      <w:numFmt w:val="bullet"/>
      <w:lvlText w:val=""/>
      <w:lvlJc w:val="left"/>
      <w:pPr>
        <w:ind w:left="2800" w:hanging="400"/>
      </w:pPr>
      <w:rPr>
        <w:rFonts w:ascii="Wingdings" w:hAnsi="Wingdings"/>
      </w:rPr>
    </w:lvl>
    <w:lvl w:ilvl="6" w:tplc="409006c">
      <w:start w:val="1"/>
      <w:numFmt w:val="bullet"/>
      <w:lvlText w:val=""/>
      <w:lvlJc w:val="left"/>
      <w:pPr>
        <w:ind w:left="3200" w:hanging="400"/>
      </w:pPr>
      <w:rPr>
        <w:rFonts w:ascii="Wingdings" w:hAnsi="Wingdings"/>
      </w:rPr>
    </w:lvl>
    <w:lvl w:ilvl="7" w:tplc="409006e">
      <w:start w:val="1"/>
      <w:numFmt w:val="bullet"/>
      <w:lvlText w:val=""/>
      <w:lvlJc w:val="left"/>
      <w:pPr>
        <w:ind w:left="3600" w:hanging="400"/>
      </w:pPr>
      <w:rPr>
        <w:rFonts w:ascii="Wingdings" w:hAnsi="Wingdings"/>
      </w:rPr>
    </w:lvl>
    <w:lvl w:ilvl="8" w:tplc="4090075">
      <w:start w:val="1"/>
      <w:numFmt w:val="bullet"/>
      <w:lvlText w:val=""/>
      <w:lvlJc w:val="left"/>
      <w:pPr>
        <w:ind w:left="4000" w:hanging="40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00"/>
  <w:removePersonalInformation/>
  <w:bordersDontSurroundHeader/>
  <w:bordersDontSurroundFooter/>
  <w:hideGrammaticalErrors/>
  <w:proofState w:spelling="clean" w:grammar="clean"/>
  <w:defaultTabStop w:val="708"/>
  <w:drawingGridHorizontalSpacing w:val="1000"/>
  <w:drawingGridVerticalSpacing w:val="1000"/>
  <w:displayHorizontalDrawingGridEvery w:val="1"/>
  <w:displayVerticalDrawingGridEvery w:val="1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ko-KR" w:bidi="ar-SA"/>
        <w:rFonts w:asciiTheme="minorHAnsi" w:eastAsiaTheme="minorEastAsia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default="1" w:styleId="a1">
    <w:name w:val="Normal"/>
    <w:qFormat/>
  </w:style>
  <w:style w:type="character" w:default="1" w:styleId="a2">
    <w:name w:val="Default Paragraph Font"/>
    <w:semiHidden/>
    <w:unhideWhenUsed/>
  </w:style>
  <w:style w:type="table" w:default="1" w:styleId="a3">
    <w:name w:val="Normal Table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  <w:style w:type="paragraph" w:styleId="af3">
    <w:name w:val="List Paragraph"/>
    <w:basedOn w:val="a1"/>
    <w:qFormat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png" /><Relationship Id="rId2" Type="http://schemas.openxmlformats.org/officeDocument/2006/relationships/image" Target="media/image2.png" /><Relationship Id="rId3" Type="http://schemas.openxmlformats.org/officeDocument/2006/relationships/image" Target="media/image3.png" /><Relationship Id="rId4" Type="http://schemas.openxmlformats.org/officeDocument/2006/relationships/image" Target="media/image4.png" /><Relationship Id="rId5" Type="http://schemas.openxmlformats.org/officeDocument/2006/relationships/image" Target="media/image5.png" /><Relationship Id="rId6" Type="http://schemas.openxmlformats.org/officeDocument/2006/relationships/image" Target="media/image6.png" /><Relationship Id="rId7" Type="http://schemas.openxmlformats.org/officeDocument/2006/relationships/image" Target="media/image7.png" /><Relationship Id="rId8" Type="http://schemas.openxmlformats.org/officeDocument/2006/relationships/image" Target="media/image8.png" /><Relationship Id="rId9" Type="http://schemas.openxmlformats.org/officeDocument/2006/relationships/styles" Target="styles.xml" /><Relationship Id="rId10" Type="http://schemas.openxmlformats.org/officeDocument/2006/relationships/settings" Target="settings.xml" /><Relationship Id="rId11" Type="http://schemas.openxmlformats.org/officeDocument/2006/relationships/fontTable" Target="fontTable.xml" /><Relationship Id="rId12" Type="http://schemas.openxmlformats.org/officeDocument/2006/relationships/webSettings" Target="webSettings.xml" /><Relationship Id="rId13" Type="http://schemas.openxmlformats.org/officeDocument/2006/relationships/numbering" Target="numbering.xml" /><Relationship Id="rId14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lastClr="000000" val="windowText"/>
      </a:dk1>
      <a:lt1>
        <a:sysClr lastClr="FFFFFF" val="window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user</cp:lastModifiedBy>
  <cp:revision>1</cp:revision>
  <dcterms:created xsi:type="dcterms:W3CDTF">2020-04-07T16:12:20Z</dcterms:created>
  <dcterms:modified xsi:type="dcterms:W3CDTF">2020-04-07T18:33:35Z</dcterms:modified>
  <cp:version>0900.0000.01</cp:version>
</cp:coreProperties>
</file>