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C" w:rsidRPr="00DC654B" w:rsidRDefault="005D282C" w:rsidP="005D282C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DC654B">
        <w:rPr>
          <w:rStyle w:val="c2"/>
          <w:b/>
          <w:sz w:val="32"/>
          <w:szCs w:val="32"/>
          <w:u w:val="single"/>
        </w:rPr>
        <w:t xml:space="preserve">Речевые игры для детей 4-5 лет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«Поймай - скажи».</w:t>
      </w:r>
      <w:r w:rsidRPr="00DC654B">
        <w:rPr>
          <w:sz w:val="32"/>
          <w:szCs w:val="32"/>
        </w:rPr>
        <w:t xml:space="preserve">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учить детей правильно употреблять глаголы 3-го лица единственного числа настоящего времени.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Оборудование. Мяч.</w:t>
      </w:r>
      <w:r w:rsidRPr="00DC654B">
        <w:rPr>
          <w:sz w:val="32"/>
          <w:szCs w:val="32"/>
        </w:rPr>
        <w:t xml:space="preserve"> </w:t>
      </w:r>
      <w:proofErr w:type="gramStart"/>
      <w:r w:rsidRPr="00DC654B">
        <w:rPr>
          <w:rStyle w:val="c4"/>
          <w:sz w:val="32"/>
          <w:szCs w:val="32"/>
        </w:rPr>
        <w:t>Ведущий</w:t>
      </w:r>
      <w:proofErr w:type="gramEnd"/>
      <w:r w:rsidRPr="00DC654B">
        <w:rPr>
          <w:rStyle w:val="c4"/>
          <w:sz w:val="32"/>
          <w:szCs w:val="32"/>
        </w:rPr>
        <w:t xml:space="preserve"> бросая мяч, называет при этом животное.</w:t>
      </w:r>
      <w:r w:rsidRPr="00DC654B">
        <w:rPr>
          <w:sz w:val="32"/>
          <w:szCs w:val="32"/>
        </w:rPr>
        <w:br/>
      </w:r>
      <w:r w:rsidRPr="00DC654B">
        <w:rPr>
          <w:rStyle w:val="c4"/>
          <w:sz w:val="32"/>
          <w:szCs w:val="32"/>
        </w:rPr>
        <w:t>Поймавший мяч бросает его ведущему, называя какое-либо действие этого</w:t>
      </w:r>
      <w:r w:rsidRPr="00DC654B">
        <w:rPr>
          <w:sz w:val="32"/>
          <w:szCs w:val="32"/>
        </w:rPr>
        <w:br/>
      </w:r>
      <w:r w:rsidRPr="00DC654B">
        <w:rPr>
          <w:rStyle w:val="c4"/>
          <w:sz w:val="32"/>
          <w:szCs w:val="32"/>
        </w:rPr>
        <w:t>животного. 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Образец: Корова - мычит;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лягушка - квакает;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кошка - мяукает;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 xml:space="preserve">волк </w:t>
      </w:r>
      <w:proofErr w:type="gramStart"/>
      <w:r w:rsidRPr="00DC654B">
        <w:rPr>
          <w:rStyle w:val="c4"/>
          <w:sz w:val="32"/>
          <w:szCs w:val="32"/>
        </w:rPr>
        <w:t>-в</w:t>
      </w:r>
      <w:proofErr w:type="gramEnd"/>
      <w:r w:rsidRPr="00DC654B">
        <w:rPr>
          <w:rStyle w:val="c4"/>
          <w:sz w:val="32"/>
          <w:szCs w:val="32"/>
        </w:rPr>
        <w:t>оет;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собака - лает;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тигр - рычит. </w:t>
      </w:r>
      <w:r w:rsidRPr="00DC654B">
        <w:rPr>
          <w:sz w:val="32"/>
          <w:szCs w:val="32"/>
        </w:rPr>
        <w:br/>
      </w:r>
      <w:r w:rsidRPr="00DC654B">
        <w:rPr>
          <w:rStyle w:val="c4"/>
          <w:sz w:val="32"/>
          <w:szCs w:val="32"/>
        </w:rPr>
        <w:t>Ведущий называет какую - либо профессию. Поймавший мяч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называет, что делает человек этой профессии. 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Образец: Врач - лечит;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художник - рисует;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повар - варит;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 xml:space="preserve">пожарник </w:t>
      </w:r>
      <w:proofErr w:type="gramStart"/>
      <w:r w:rsidRPr="00DC654B">
        <w:rPr>
          <w:rStyle w:val="c4"/>
          <w:sz w:val="32"/>
          <w:szCs w:val="32"/>
        </w:rPr>
        <w:t>-т</w:t>
      </w:r>
      <w:proofErr w:type="gramEnd"/>
      <w:r w:rsidRPr="00DC654B">
        <w:rPr>
          <w:rStyle w:val="c4"/>
          <w:sz w:val="32"/>
          <w:szCs w:val="32"/>
        </w:rPr>
        <w:t>ушит;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плотник - строгает.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«Как кто передвигается?».</w:t>
      </w:r>
      <w:r w:rsidRPr="00DC654B">
        <w:rPr>
          <w:sz w:val="32"/>
          <w:szCs w:val="32"/>
        </w:rPr>
        <w:t xml:space="preserve">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Цель: учить детей правильно употреблять глаголы настоящего времени (прошедшего, будущего).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Оборудование. Картинки.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Описание игры. Показывают изображения животных, птиц, насекомых и спрашивают у детей, как они передвигаются (например: бабочка летает, воробей прыгает и летает, лягушка прыгает и т.д.) За правильный ответ дети получают картинки.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</w:t>
      </w:r>
      <w:r w:rsidRPr="00DC654B">
        <w:rPr>
          <w:rStyle w:val="c4"/>
          <w:sz w:val="32"/>
          <w:szCs w:val="32"/>
          <w:u w:val="single"/>
        </w:rPr>
        <w:t>. </w:t>
      </w:r>
      <w:r w:rsidRPr="00DC654B">
        <w:rPr>
          <w:rStyle w:val="c6"/>
          <w:b/>
          <w:bCs/>
          <w:sz w:val="32"/>
          <w:szCs w:val="32"/>
          <w:u w:val="single"/>
        </w:rPr>
        <w:t>«Кто как голос подает?»</w:t>
      </w:r>
      <w:r w:rsidRPr="00DC654B">
        <w:rPr>
          <w:sz w:val="32"/>
          <w:szCs w:val="32"/>
          <w:u w:val="single"/>
        </w:rPr>
        <w:t>.</w:t>
      </w:r>
      <w:r w:rsidRPr="00DC654B">
        <w:rPr>
          <w:sz w:val="32"/>
          <w:szCs w:val="32"/>
        </w:rPr>
        <w:t xml:space="preserve">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Цель:</w:t>
      </w:r>
      <w:r w:rsidRPr="00DC654B">
        <w:rPr>
          <w:rStyle w:val="c4"/>
          <w:sz w:val="32"/>
          <w:szCs w:val="32"/>
        </w:rPr>
        <w:t> учить детей правильно употреблять глаголы, которые обозначают действия животных.</w:t>
      </w:r>
      <w:r w:rsidRPr="00DC654B">
        <w:rPr>
          <w:sz w:val="32"/>
          <w:szCs w:val="32"/>
        </w:rPr>
        <w:t xml:space="preserve">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DC654B">
        <w:rPr>
          <w:rStyle w:val="c4"/>
          <w:sz w:val="32"/>
          <w:szCs w:val="32"/>
        </w:rPr>
        <w:t>Голубь воркует,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ворона каркает,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кошка мяукает,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воробей чирикает,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сорока стрекочет,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свинья хрюкает,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петух кукарекает,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сова ухает,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овца блеет,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курица кудахчет,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лягушка квакает,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корова мычит,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гусь гогочет,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волк воет,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лошадь ржет,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утка крякает,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медведь рычит,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собака лает.</w:t>
      </w:r>
      <w:proofErr w:type="gramEnd"/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«Доскажи словечко»</w:t>
      </w:r>
      <w:r w:rsidRPr="00DC654B">
        <w:rPr>
          <w:sz w:val="32"/>
          <w:szCs w:val="32"/>
        </w:rPr>
        <w:t xml:space="preserve">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упражнять в составлении предложений, используя при этом подходящие по смыслу глаголы.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Ушами мы (что делаем?) слушаем.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Глазами (что делаем?) смотрим.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Носом (что делаем?) дышим, нюхаем.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Руками (что делаем?) берём, держим. Головой (что делаем?) думаем. Ртом (что делаем?) едим, пьём, говорим.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Ногами (что делаем?) ходим, бегаем, прыгаем, танцуем.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 «Доскажи словечко».</w:t>
      </w:r>
      <w:r w:rsidRPr="00DC654B">
        <w:rPr>
          <w:sz w:val="32"/>
          <w:szCs w:val="32"/>
          <w:u w:val="single"/>
        </w:rPr>
        <w:t xml:space="preserve">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Cs/>
          <w:sz w:val="32"/>
          <w:szCs w:val="32"/>
        </w:rPr>
        <w:t>Цель:</w:t>
      </w:r>
      <w:r w:rsidRPr="00DC654B">
        <w:rPr>
          <w:rStyle w:val="c4"/>
          <w:sz w:val="32"/>
          <w:szCs w:val="32"/>
        </w:rPr>
        <w:t> учить детей навыкам словообразования глаголов, обозначающих профессии.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Крановщик - на кране..</w:t>
      </w:r>
      <w:proofErr w:type="gramStart"/>
      <w:r w:rsidRPr="00DC654B">
        <w:rPr>
          <w:rStyle w:val="c4"/>
          <w:sz w:val="32"/>
          <w:szCs w:val="32"/>
        </w:rPr>
        <w:t>.(</w:t>
      </w:r>
      <w:proofErr w:type="gramEnd"/>
      <w:r w:rsidRPr="00DC654B">
        <w:rPr>
          <w:rStyle w:val="c4"/>
          <w:sz w:val="32"/>
          <w:szCs w:val="32"/>
        </w:rPr>
        <w:t>работает).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Барабанщик - на барабане</w:t>
      </w:r>
      <w:proofErr w:type="gramStart"/>
      <w:r w:rsidRPr="00DC654B">
        <w:rPr>
          <w:rStyle w:val="c4"/>
          <w:sz w:val="32"/>
          <w:szCs w:val="32"/>
        </w:rPr>
        <w:t xml:space="preserve"> .</w:t>
      </w:r>
      <w:proofErr w:type="gramEnd"/>
      <w:r w:rsidRPr="00DC654B">
        <w:rPr>
          <w:rStyle w:val="c4"/>
          <w:sz w:val="32"/>
          <w:szCs w:val="32"/>
        </w:rPr>
        <w:t>. .(играет).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Точильщик - ножи... (точит).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Каменщик - стены</w:t>
      </w:r>
      <w:proofErr w:type="gramStart"/>
      <w:r w:rsidRPr="00DC654B">
        <w:rPr>
          <w:rStyle w:val="c4"/>
          <w:sz w:val="32"/>
          <w:szCs w:val="32"/>
        </w:rPr>
        <w:t xml:space="preserve"> .</w:t>
      </w:r>
      <w:proofErr w:type="gramEnd"/>
      <w:r w:rsidRPr="00DC654B">
        <w:rPr>
          <w:rStyle w:val="c4"/>
          <w:sz w:val="32"/>
          <w:szCs w:val="32"/>
        </w:rPr>
        <w:t>.. .(кладёт).</w:t>
      </w:r>
      <w:r w:rsidRPr="00DC654B">
        <w:rPr>
          <w:sz w:val="32"/>
          <w:szCs w:val="32"/>
        </w:rPr>
        <w:t xml:space="preserve">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Пильщик - дрова</w:t>
      </w:r>
      <w:proofErr w:type="gramStart"/>
      <w:r w:rsidRPr="00DC654B">
        <w:rPr>
          <w:rStyle w:val="c4"/>
          <w:sz w:val="32"/>
          <w:szCs w:val="32"/>
        </w:rPr>
        <w:t>.. .(</w:t>
      </w:r>
      <w:proofErr w:type="gramEnd"/>
      <w:r w:rsidRPr="00DC654B">
        <w:rPr>
          <w:rStyle w:val="c4"/>
          <w:sz w:val="32"/>
          <w:szCs w:val="32"/>
        </w:rPr>
        <w:t>пилит). Шахматист - в шахматы (играет).</w:t>
      </w:r>
      <w:r w:rsidRPr="00DC654B">
        <w:rPr>
          <w:sz w:val="32"/>
          <w:szCs w:val="32"/>
        </w:rPr>
        <w:t xml:space="preserve">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Футболист - в футбол (играет).</w:t>
      </w:r>
      <w:r w:rsidRPr="00DC654B">
        <w:rPr>
          <w:sz w:val="32"/>
          <w:szCs w:val="32"/>
        </w:rPr>
        <w:t xml:space="preserve"> </w:t>
      </w:r>
      <w:r w:rsidRPr="00DC654B">
        <w:rPr>
          <w:rStyle w:val="c4"/>
          <w:sz w:val="32"/>
          <w:szCs w:val="32"/>
        </w:rPr>
        <w:t>Шофёр - на машине (работает).</w:t>
      </w:r>
      <w:r w:rsidRPr="00DC654B">
        <w:rPr>
          <w:sz w:val="32"/>
          <w:szCs w:val="32"/>
        </w:rPr>
        <w:t xml:space="preserve">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Штангист - штангу (поднимает). Регулировщик - уличное движение... (регулирует).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lastRenderedPageBreak/>
        <w:t>Игра. «Кто как ест?»</w:t>
      </w:r>
      <w:r w:rsidRPr="00DC654B">
        <w:rPr>
          <w:sz w:val="32"/>
          <w:szCs w:val="32"/>
          <w:u w:val="single"/>
        </w:rPr>
        <w:t xml:space="preserve">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продолжать знакомить детей с действиями, которые выполняют животные.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rStyle w:val="c6"/>
          <w:sz w:val="32"/>
          <w:szCs w:val="32"/>
        </w:rPr>
      </w:pPr>
      <w:r w:rsidRPr="00DC654B">
        <w:rPr>
          <w:rStyle w:val="c4"/>
          <w:sz w:val="32"/>
          <w:szCs w:val="32"/>
        </w:rPr>
        <w:t>Кошка лакает молоко; собака грызет кость; корова жует сено; курица клюет зерно.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Закончи предложение.</w:t>
      </w:r>
      <w:r w:rsidRPr="00DC654B">
        <w:rPr>
          <w:sz w:val="32"/>
          <w:szCs w:val="32"/>
          <w:u w:val="single"/>
        </w:rPr>
        <w:t xml:space="preserve">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 учить детей подбирать подходящее по смыслу слово, которое обозначает действие.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Медведь осенью засыпает, а весной...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Берёзка от ветра наклонилась, а затем...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Пешеходы на красный свет стоят, а на зелёный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Мы в метро сначала спускаемся, а потом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При расставании люди прощаются, а при встрече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Мокрое бельё развешивают, а сухое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Вечером солнце заходит, а утром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Старую мебель надо вынести, а новую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Мальчик рукавичку уронил, а потом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По одёжке встречают, а по уму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Дождь траву намочил, а солнышко ...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rStyle w:val="c4"/>
          <w:sz w:val="32"/>
          <w:szCs w:val="32"/>
        </w:rPr>
      </w:pPr>
      <w:r w:rsidRPr="00DC654B">
        <w:rPr>
          <w:rStyle w:val="c6"/>
          <w:b/>
          <w:bCs/>
          <w:sz w:val="32"/>
          <w:szCs w:val="32"/>
          <w:u w:val="single"/>
        </w:rPr>
        <w:t>Найди лишнее</w:t>
      </w:r>
      <w:r w:rsidRPr="00DC654B">
        <w:rPr>
          <w:rStyle w:val="c4"/>
          <w:sz w:val="32"/>
          <w:szCs w:val="32"/>
        </w:rPr>
        <w:t xml:space="preserve">.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Цель: учить детей слушать внимательно и называть слова, которые не соответствуют заданным действиям.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Игра. "Кто больше назовёт профессий?"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Цель:</w:t>
      </w:r>
      <w:r w:rsidRPr="00DC654B">
        <w:rPr>
          <w:rStyle w:val="c4"/>
          <w:sz w:val="32"/>
          <w:szCs w:val="32"/>
        </w:rPr>
        <w:t xml:space="preserve"> Учить детей соотносить действия людей с их профессией, образовывать от существительных соответствующие глаголы (строитель </w:t>
      </w:r>
      <w:proofErr w:type="gramStart"/>
      <w:r w:rsidRPr="00DC654B">
        <w:rPr>
          <w:rStyle w:val="c4"/>
          <w:sz w:val="32"/>
          <w:szCs w:val="32"/>
        </w:rPr>
        <w:t>-с</w:t>
      </w:r>
      <w:proofErr w:type="gramEnd"/>
      <w:r w:rsidRPr="00DC654B">
        <w:rPr>
          <w:rStyle w:val="c4"/>
          <w:sz w:val="32"/>
          <w:szCs w:val="32"/>
        </w:rPr>
        <w:t xml:space="preserve">троит, учитель - учит и т. д.). 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Каждый взрослый человек обязательно учится какой-либо профессии. Овладев ею, поступает на работу и выполняет определенные действия.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 xml:space="preserve">Что делает повар? </w:t>
      </w:r>
      <w:proofErr w:type="gramStart"/>
      <w:r w:rsidRPr="00DC654B">
        <w:rPr>
          <w:rStyle w:val="c4"/>
          <w:sz w:val="32"/>
          <w:szCs w:val="32"/>
        </w:rPr>
        <w:t>(Дети:</w:t>
      </w:r>
      <w:proofErr w:type="gramEnd"/>
      <w:r w:rsidRPr="00DC654B">
        <w:rPr>
          <w:rStyle w:val="c4"/>
          <w:sz w:val="32"/>
          <w:szCs w:val="32"/>
        </w:rPr>
        <w:t xml:space="preserve"> </w:t>
      </w:r>
      <w:proofErr w:type="gramStart"/>
      <w:r w:rsidRPr="00DC654B">
        <w:rPr>
          <w:rStyle w:val="c4"/>
          <w:sz w:val="32"/>
          <w:szCs w:val="32"/>
        </w:rPr>
        <w:t>Повар варит, печет, жарит, чистит овощи.)</w:t>
      </w:r>
      <w:proofErr w:type="gramEnd"/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Что делает врач? (Осматривает больных, выслушивает, лечит, дает лекарство, делает уколы, операции.)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Что делает портной? (Кроит, наметывает, порет, гладит, примеряет, шьет.)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Воспитатель называет и другие профессии - строителя, учителя, пастуха, сапожника, а дети называют действия.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DC654B">
        <w:rPr>
          <w:rStyle w:val="c6"/>
          <w:b/>
          <w:bCs/>
          <w:sz w:val="32"/>
          <w:szCs w:val="32"/>
          <w:u w:val="single"/>
        </w:rPr>
        <w:t>Игра с мячом  «Приготовим сок для мамы»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6"/>
          <w:bCs/>
          <w:sz w:val="32"/>
          <w:szCs w:val="32"/>
        </w:rPr>
        <w:t>Цель</w:t>
      </w:r>
      <w:r w:rsidRPr="00DC654B">
        <w:rPr>
          <w:rStyle w:val="c4"/>
          <w:sz w:val="32"/>
          <w:szCs w:val="32"/>
        </w:rPr>
        <w:t>: учить образовывать и использовать в речи относительные п</w:t>
      </w:r>
      <w:bookmarkStart w:id="0" w:name="_GoBack"/>
      <w:bookmarkEnd w:id="0"/>
      <w:r w:rsidRPr="00DC654B">
        <w:rPr>
          <w:rStyle w:val="c4"/>
          <w:sz w:val="32"/>
          <w:szCs w:val="32"/>
        </w:rPr>
        <w:t>рилагательные.</w:t>
      </w:r>
    </w:p>
    <w:p w:rsidR="005D282C" w:rsidRPr="00DC654B" w:rsidRDefault="005D282C" w:rsidP="005D282C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654B">
        <w:rPr>
          <w:rStyle w:val="c4"/>
          <w:sz w:val="32"/>
          <w:szCs w:val="32"/>
        </w:rPr>
        <w:t>Описание игры. Ребенок держит мяч, называет любой овощ или фрукт и кидает мяч. Поймавший должен сказать, какой сок делают из названного овоща или фрукта, затем назвать свой овощ или фрукт и бросить мяч следующему игроку.</w:t>
      </w:r>
    </w:p>
    <w:p w:rsidR="008D3D57" w:rsidRDefault="008D3D57"/>
    <w:sectPr w:rsidR="008D3D57" w:rsidSect="005D282C">
      <w:pgSz w:w="11906" w:h="16838"/>
      <w:pgMar w:top="709" w:right="707" w:bottom="709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2C"/>
    <w:rsid w:val="005D282C"/>
    <w:rsid w:val="008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82C"/>
  </w:style>
  <w:style w:type="paragraph" w:customStyle="1" w:styleId="c0">
    <w:name w:val="c0"/>
    <w:basedOn w:val="a"/>
    <w:rsid w:val="005D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82C"/>
  </w:style>
  <w:style w:type="character" w:customStyle="1" w:styleId="c6">
    <w:name w:val="c6"/>
    <w:basedOn w:val="a0"/>
    <w:rsid w:val="005D2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82C"/>
  </w:style>
  <w:style w:type="paragraph" w:customStyle="1" w:styleId="c0">
    <w:name w:val="c0"/>
    <w:basedOn w:val="a"/>
    <w:rsid w:val="005D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282C"/>
  </w:style>
  <w:style w:type="character" w:customStyle="1" w:styleId="c6">
    <w:name w:val="c6"/>
    <w:basedOn w:val="a0"/>
    <w:rsid w:val="005D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2021-02-20T05:44:00Z</dcterms:created>
  <dcterms:modified xsi:type="dcterms:W3CDTF">2021-02-20T05:48:00Z</dcterms:modified>
</cp:coreProperties>
</file>